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6FEA3" w14:textId="64414E85" w:rsidR="002A1699" w:rsidRDefault="002A1699" w:rsidP="00CA047A">
      <w:pPr>
        <w:rPr>
          <w:b/>
          <w:bCs/>
          <w:sz w:val="44"/>
          <w:szCs w:val="44"/>
        </w:rPr>
      </w:pPr>
      <w:r>
        <w:rPr>
          <w:b/>
          <w:bCs/>
          <w:sz w:val="44"/>
          <w:szCs w:val="44"/>
        </w:rPr>
        <w:t xml:space="preserve">                    ABSTRACT</w:t>
      </w:r>
    </w:p>
    <w:p w14:paraId="0F457B9B" w14:textId="4BBE3368" w:rsidR="00CA047A" w:rsidRPr="00CA047A" w:rsidRDefault="00CA047A" w:rsidP="00CA047A">
      <w:pPr>
        <w:rPr>
          <w:sz w:val="28"/>
          <w:szCs w:val="28"/>
        </w:rPr>
      </w:pPr>
      <w:r w:rsidRPr="00CA047A">
        <w:rPr>
          <w:sz w:val="28"/>
          <w:szCs w:val="28"/>
        </w:rPr>
        <w:t xml:space="preserve">The increasing sophistication of cyber threats has rendered conventional security techniques inadequate for protecting modern digital systems. Artificial Intelligence (AI) has become a critical component in cybersecurity and ethical hacking by enabling intelligent, automated, and adaptive security solutions. AI-based techniques, including machine learning and deep learning, are widely used for intrusion detection, malware analysis, vulnerability assessment, and threat prediction. In ethical hacking, AI improves the efficiency of penetration testing by automating reconnaissance, exploit identification, and attack simulation while minimizing human intervention. Despite these advantages, the application of AI in cybersecurity presents ethical challenges such as data privacy risks, adversarial attacks, algorithmic bias, and accountability in automated security decisions. This paper discusses the role of AI in enhancing cybersecurity </w:t>
      </w:r>
      <w:proofErr w:type="spellStart"/>
      <w:r w:rsidRPr="00CA047A">
        <w:rPr>
          <w:sz w:val="28"/>
          <w:szCs w:val="28"/>
        </w:rPr>
        <w:t>defenses</w:t>
      </w:r>
      <w:proofErr w:type="spellEnd"/>
      <w:r w:rsidRPr="00CA047A">
        <w:rPr>
          <w:sz w:val="28"/>
          <w:szCs w:val="28"/>
        </w:rPr>
        <w:t xml:space="preserve"> and ethical hacking methodologies, examines associated ethical concerns, and emphasizes the importance of responsible AI deployment to ensure secure and trustworthy systems.</w:t>
      </w:r>
    </w:p>
    <w:p w14:paraId="77A39A75" w14:textId="670E64FE" w:rsidR="00CA047A" w:rsidRPr="00CA047A" w:rsidRDefault="00CA047A" w:rsidP="00CA047A"/>
    <w:p w14:paraId="5A6980B3" w14:textId="77777777" w:rsidR="00CA047A" w:rsidRPr="00CA047A" w:rsidRDefault="00CA047A" w:rsidP="00CA047A">
      <w:pPr>
        <w:rPr>
          <w:vanish/>
        </w:rPr>
      </w:pPr>
      <w:r w:rsidRPr="00CA047A">
        <w:rPr>
          <w:vanish/>
        </w:rPr>
        <w:t>Top of Form</w:t>
      </w:r>
    </w:p>
    <w:p w14:paraId="1C7B3928" w14:textId="77777777" w:rsidR="00CA047A" w:rsidRPr="00CA047A" w:rsidRDefault="00CA047A" w:rsidP="00CA047A"/>
    <w:p w14:paraId="3E4C7D1C" w14:textId="77777777" w:rsidR="00CA047A" w:rsidRPr="00CA047A" w:rsidRDefault="00CA047A" w:rsidP="00CA047A">
      <w:pPr>
        <w:rPr>
          <w:vanish/>
        </w:rPr>
      </w:pPr>
      <w:r w:rsidRPr="00CA047A">
        <w:rPr>
          <w:vanish/>
        </w:rPr>
        <w:t>Bottom of Form</w:t>
      </w:r>
    </w:p>
    <w:p w14:paraId="17688340" w14:textId="280FCE88" w:rsidR="00CA047A" w:rsidRPr="00CA047A" w:rsidRDefault="00CA047A" w:rsidP="00CA047A">
      <w:pPr>
        <w:rPr>
          <w:b/>
          <w:bCs/>
        </w:rPr>
      </w:pPr>
    </w:p>
    <w:p w14:paraId="69456BBE" w14:textId="5FAD51EE" w:rsidR="00A04677" w:rsidRPr="00CA047A" w:rsidRDefault="00A04677" w:rsidP="00CA047A"/>
    <w:sectPr w:rsidR="00A04677" w:rsidRPr="00CA047A">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7B4D6" w14:textId="77777777" w:rsidR="0028386D" w:rsidRDefault="0028386D" w:rsidP="00CA047A">
      <w:pPr>
        <w:spacing w:after="0" w:line="240" w:lineRule="auto"/>
      </w:pPr>
      <w:r>
        <w:separator/>
      </w:r>
    </w:p>
  </w:endnote>
  <w:endnote w:type="continuationSeparator" w:id="0">
    <w:p w14:paraId="38C729AC" w14:textId="77777777" w:rsidR="0028386D" w:rsidRDefault="0028386D" w:rsidP="00CA0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5B2B8" w14:textId="77777777" w:rsidR="0028386D" w:rsidRDefault="0028386D" w:rsidP="00CA047A">
      <w:pPr>
        <w:spacing w:after="0" w:line="240" w:lineRule="auto"/>
      </w:pPr>
      <w:r>
        <w:separator/>
      </w:r>
    </w:p>
  </w:footnote>
  <w:footnote w:type="continuationSeparator" w:id="0">
    <w:p w14:paraId="16F6F8E7" w14:textId="77777777" w:rsidR="0028386D" w:rsidRDefault="0028386D" w:rsidP="00CA04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4DB30" w14:textId="7DDC4C79" w:rsidR="00CA047A" w:rsidRDefault="00B14C91">
    <w:pPr>
      <w:pStyle w:val="Header"/>
      <w:rPr>
        <w:sz w:val="24"/>
        <w:szCs w:val="24"/>
      </w:rPr>
    </w:pPr>
    <w:r>
      <w:rPr>
        <w:sz w:val="24"/>
        <w:szCs w:val="24"/>
      </w:rPr>
      <w:t xml:space="preserve">              </w:t>
    </w:r>
    <w:r w:rsidR="00CA047A" w:rsidRPr="00CA047A">
      <w:rPr>
        <w:sz w:val="24"/>
        <w:szCs w:val="24"/>
      </w:rPr>
      <w:t xml:space="preserve">Srinivasa </w:t>
    </w:r>
    <w:r w:rsidR="00CA047A">
      <w:rPr>
        <w:sz w:val="24"/>
        <w:szCs w:val="24"/>
      </w:rPr>
      <w:t>I</w:t>
    </w:r>
    <w:r w:rsidR="00CA047A" w:rsidRPr="00CA047A">
      <w:rPr>
        <w:sz w:val="24"/>
        <w:szCs w:val="24"/>
      </w:rPr>
      <w:t xml:space="preserve">nstitute of </w:t>
    </w:r>
    <w:r w:rsidR="00CA047A">
      <w:rPr>
        <w:sz w:val="24"/>
        <w:szCs w:val="24"/>
      </w:rPr>
      <w:t>T</w:t>
    </w:r>
    <w:r w:rsidR="00CA047A" w:rsidRPr="00CA047A">
      <w:rPr>
        <w:sz w:val="24"/>
        <w:szCs w:val="24"/>
      </w:rPr>
      <w:t xml:space="preserve">echnology and </w:t>
    </w:r>
    <w:r>
      <w:rPr>
        <w:sz w:val="24"/>
        <w:szCs w:val="24"/>
      </w:rPr>
      <w:t>S</w:t>
    </w:r>
    <w:r w:rsidR="00CA047A" w:rsidRPr="00CA047A">
      <w:rPr>
        <w:sz w:val="24"/>
        <w:szCs w:val="24"/>
      </w:rPr>
      <w:t>cience</w:t>
    </w:r>
  </w:p>
  <w:p w14:paraId="3296E2E5" w14:textId="5CF56919" w:rsidR="00CA047A" w:rsidRPr="00CA047A" w:rsidRDefault="00CA047A">
    <w:pPr>
      <w:pStyle w:val="Header"/>
      <w:rPr>
        <w:sz w:val="24"/>
        <w:szCs w:val="24"/>
      </w:rPr>
    </w:pPr>
    <w:r>
      <w:rPr>
        <w:sz w:val="24"/>
        <w:szCs w:val="24"/>
      </w:rPr>
      <w:t xml:space="preserve">                </w:t>
    </w:r>
    <w:r w:rsidR="00B14C91">
      <w:rPr>
        <w:sz w:val="24"/>
        <w:szCs w:val="24"/>
      </w:rPr>
      <w:t xml:space="preserve">             </w:t>
    </w:r>
    <w:r w:rsidRPr="00CA047A">
      <w:rPr>
        <w:sz w:val="24"/>
        <w:szCs w:val="24"/>
      </w:rPr>
      <w:t>(</w:t>
    </w:r>
    <w:r>
      <w:rPr>
        <w:sz w:val="24"/>
        <w:szCs w:val="24"/>
      </w:rPr>
      <w:t>A</w:t>
    </w:r>
    <w:r w:rsidRPr="00CA047A">
      <w:rPr>
        <w:sz w:val="24"/>
        <w:szCs w:val="24"/>
      </w:rPr>
      <w:t>utonomous)</w:t>
    </w:r>
  </w:p>
  <w:p w14:paraId="63323632" w14:textId="4A89B55D" w:rsidR="00CA047A" w:rsidRPr="00CA047A" w:rsidRDefault="00CA047A">
    <w:pPr>
      <w:pStyle w:val="Header"/>
      <w:rPr>
        <w:b/>
        <w:bCs/>
        <w:sz w:val="28"/>
        <w:szCs w:val="28"/>
      </w:rPr>
    </w:pPr>
    <w:proofErr w:type="spellStart"/>
    <w:r w:rsidRPr="00CA047A">
      <w:rPr>
        <w:b/>
        <w:bCs/>
        <w:sz w:val="28"/>
        <w:szCs w:val="28"/>
      </w:rPr>
      <w:t>Title:AI</w:t>
    </w:r>
    <w:proofErr w:type="spellEnd"/>
    <w:r w:rsidRPr="00CA047A">
      <w:rPr>
        <w:b/>
        <w:bCs/>
        <w:sz w:val="28"/>
        <w:szCs w:val="28"/>
      </w:rPr>
      <w:t xml:space="preserve"> in cyber security and ethical hacking</w:t>
    </w:r>
  </w:p>
  <w:p w14:paraId="2AFCDC36" w14:textId="4C349CAC" w:rsidR="00CA047A" w:rsidRDefault="00B14C91">
    <w:pPr>
      <w:pStyle w:val="Header"/>
    </w:pPr>
    <w:r>
      <w:t xml:space="preserve">           </w:t>
    </w:r>
    <w:proofErr w:type="spellStart"/>
    <w:proofErr w:type="gramStart"/>
    <w:r w:rsidR="00CA047A">
      <w:t>Department:CSE</w:t>
    </w:r>
    <w:proofErr w:type="spellEnd"/>
    <w:proofErr w:type="gramEnd"/>
    <w:r>
      <w:t xml:space="preserve">(computer science and </w:t>
    </w:r>
    <w:proofErr w:type="spellStart"/>
    <w:r>
      <w:t>Engeneering</w:t>
    </w:r>
    <w:proofErr w:type="spellEnd"/>
    <w:r>
      <w:t>)</w:t>
    </w:r>
  </w:p>
  <w:p w14:paraId="2647438C" w14:textId="633BC7AB" w:rsidR="00CA047A" w:rsidRPr="00B14C91" w:rsidRDefault="00B14C91">
    <w:pPr>
      <w:pStyle w:val="Header"/>
      <w:rPr>
        <w:b/>
        <w:bCs/>
      </w:rPr>
    </w:pPr>
    <w:r w:rsidRPr="00B14C91">
      <w:rPr>
        <w:b/>
        <w:bCs/>
      </w:rPr>
      <w:t xml:space="preserve">                      </w:t>
    </w:r>
    <w:r w:rsidR="00CA047A" w:rsidRPr="00B14C91">
      <w:rPr>
        <w:b/>
        <w:bCs/>
      </w:rPr>
      <w:t xml:space="preserve">Presented </w:t>
    </w:r>
    <w:proofErr w:type="gramStart"/>
    <w:r w:rsidR="00CA047A" w:rsidRPr="00B14C91">
      <w:rPr>
        <w:b/>
        <w:bCs/>
      </w:rPr>
      <w:t>By :</w:t>
    </w:r>
    <w:proofErr w:type="gramEnd"/>
    <w:r w:rsidR="00CA047A" w:rsidRPr="00B14C91">
      <w:rPr>
        <w:b/>
        <w:bCs/>
      </w:rPr>
      <w:t xml:space="preserve"> </w:t>
    </w:r>
    <w:proofErr w:type="gramStart"/>
    <w:r w:rsidR="00CA047A" w:rsidRPr="00B14C91">
      <w:rPr>
        <w:b/>
        <w:bCs/>
      </w:rPr>
      <w:t>p</w:t>
    </w:r>
    <w:r>
      <w:rPr>
        <w:b/>
        <w:bCs/>
      </w:rPr>
      <w:t xml:space="preserve"> </w:t>
    </w:r>
    <w:r w:rsidR="00CA047A" w:rsidRPr="00B14C91">
      <w:rPr>
        <w:b/>
        <w:bCs/>
      </w:rPr>
      <w:t>.</w:t>
    </w:r>
    <w:proofErr w:type="gramEnd"/>
    <w:r>
      <w:rPr>
        <w:b/>
        <w:bCs/>
      </w:rPr>
      <w:t xml:space="preserve"> </w:t>
    </w:r>
    <w:proofErr w:type="spellStart"/>
    <w:proofErr w:type="gramStart"/>
    <w:r w:rsidR="00CA047A" w:rsidRPr="00B14C91">
      <w:rPr>
        <w:b/>
        <w:bCs/>
      </w:rPr>
      <w:t>Saiteja</w:t>
    </w:r>
    <w:proofErr w:type="spellEnd"/>
    <w:r>
      <w:rPr>
        <w:b/>
        <w:bCs/>
      </w:rPr>
      <w:t xml:space="preserve"> </w:t>
    </w:r>
    <w:r w:rsidR="00CA047A" w:rsidRPr="00B14C91">
      <w:rPr>
        <w:b/>
        <w:bCs/>
      </w:rPr>
      <w:t xml:space="preserve"> &amp;</w:t>
    </w:r>
    <w:proofErr w:type="spellStart"/>
    <w:r w:rsidR="00CA047A" w:rsidRPr="00B14C91">
      <w:rPr>
        <w:b/>
        <w:bCs/>
      </w:rPr>
      <w:t>C.kousalya</w:t>
    </w:r>
    <w:proofErr w:type="spellEnd"/>
    <w:proofErr w:type="gramEnd"/>
  </w:p>
  <w:p w14:paraId="6B30AE64" w14:textId="77777777" w:rsidR="00CA047A" w:rsidRDefault="00CA04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47A"/>
    <w:rsid w:val="000F4124"/>
    <w:rsid w:val="00151689"/>
    <w:rsid w:val="001E3EBD"/>
    <w:rsid w:val="0028386D"/>
    <w:rsid w:val="002A1699"/>
    <w:rsid w:val="00522B84"/>
    <w:rsid w:val="00596E2B"/>
    <w:rsid w:val="0090705D"/>
    <w:rsid w:val="00A04677"/>
    <w:rsid w:val="00A91790"/>
    <w:rsid w:val="00B14C91"/>
    <w:rsid w:val="00CA047A"/>
    <w:rsid w:val="00DA0D48"/>
    <w:rsid w:val="00EF06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7CC04"/>
  <w15:chartTrackingRefBased/>
  <w15:docId w15:val="{78F23882-FD1D-4299-A477-F37C5AA9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4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04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04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04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04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0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4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04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04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04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04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0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47A"/>
    <w:rPr>
      <w:rFonts w:eastAsiaTheme="majorEastAsia" w:cstheme="majorBidi"/>
      <w:color w:val="272727" w:themeColor="text1" w:themeTint="D8"/>
    </w:rPr>
  </w:style>
  <w:style w:type="paragraph" w:styleId="Title">
    <w:name w:val="Title"/>
    <w:basedOn w:val="Normal"/>
    <w:next w:val="Normal"/>
    <w:link w:val="TitleChar"/>
    <w:uiPriority w:val="10"/>
    <w:qFormat/>
    <w:rsid w:val="00CA0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47A"/>
    <w:pPr>
      <w:spacing w:before="160"/>
      <w:jc w:val="center"/>
    </w:pPr>
    <w:rPr>
      <w:i/>
      <w:iCs/>
      <w:color w:val="404040" w:themeColor="text1" w:themeTint="BF"/>
    </w:rPr>
  </w:style>
  <w:style w:type="character" w:customStyle="1" w:styleId="QuoteChar">
    <w:name w:val="Quote Char"/>
    <w:basedOn w:val="DefaultParagraphFont"/>
    <w:link w:val="Quote"/>
    <w:uiPriority w:val="29"/>
    <w:rsid w:val="00CA047A"/>
    <w:rPr>
      <w:i/>
      <w:iCs/>
      <w:color w:val="404040" w:themeColor="text1" w:themeTint="BF"/>
    </w:rPr>
  </w:style>
  <w:style w:type="paragraph" w:styleId="ListParagraph">
    <w:name w:val="List Paragraph"/>
    <w:basedOn w:val="Normal"/>
    <w:uiPriority w:val="34"/>
    <w:qFormat/>
    <w:rsid w:val="00CA047A"/>
    <w:pPr>
      <w:ind w:left="720"/>
      <w:contextualSpacing/>
    </w:pPr>
  </w:style>
  <w:style w:type="character" w:styleId="IntenseEmphasis">
    <w:name w:val="Intense Emphasis"/>
    <w:basedOn w:val="DefaultParagraphFont"/>
    <w:uiPriority w:val="21"/>
    <w:qFormat/>
    <w:rsid w:val="00CA047A"/>
    <w:rPr>
      <w:i/>
      <w:iCs/>
      <w:color w:val="2F5496" w:themeColor="accent1" w:themeShade="BF"/>
    </w:rPr>
  </w:style>
  <w:style w:type="paragraph" w:styleId="IntenseQuote">
    <w:name w:val="Intense Quote"/>
    <w:basedOn w:val="Normal"/>
    <w:next w:val="Normal"/>
    <w:link w:val="IntenseQuoteChar"/>
    <w:uiPriority w:val="30"/>
    <w:qFormat/>
    <w:rsid w:val="00CA04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047A"/>
    <w:rPr>
      <w:i/>
      <w:iCs/>
      <w:color w:val="2F5496" w:themeColor="accent1" w:themeShade="BF"/>
    </w:rPr>
  </w:style>
  <w:style w:type="character" w:styleId="IntenseReference">
    <w:name w:val="Intense Reference"/>
    <w:basedOn w:val="DefaultParagraphFont"/>
    <w:uiPriority w:val="32"/>
    <w:qFormat/>
    <w:rsid w:val="00CA047A"/>
    <w:rPr>
      <w:b/>
      <w:bCs/>
      <w:smallCaps/>
      <w:color w:val="2F5496" w:themeColor="accent1" w:themeShade="BF"/>
      <w:spacing w:val="5"/>
    </w:rPr>
  </w:style>
  <w:style w:type="paragraph" w:styleId="Header">
    <w:name w:val="header"/>
    <w:basedOn w:val="Normal"/>
    <w:link w:val="HeaderChar"/>
    <w:uiPriority w:val="99"/>
    <w:unhideWhenUsed/>
    <w:rsid w:val="00CA04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047A"/>
  </w:style>
  <w:style w:type="paragraph" w:styleId="Footer">
    <w:name w:val="footer"/>
    <w:basedOn w:val="Normal"/>
    <w:link w:val="FooterChar"/>
    <w:uiPriority w:val="99"/>
    <w:unhideWhenUsed/>
    <w:rsid w:val="00CA04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04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177</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Gowthami C</dc:creator>
  <cp:keywords/>
  <dc:description/>
  <cp:lastModifiedBy>Gowthami C</cp:lastModifiedBy>
  <cp:revision>2</cp:revision>
  <dcterms:created xsi:type="dcterms:W3CDTF">2026-02-05T11:23:00Z</dcterms:created>
  <dcterms:modified xsi:type="dcterms:W3CDTF">2026-02-05T11:23:00Z</dcterms:modified>
</cp:coreProperties>
</file>