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F3E4EF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6E1CFD" wp14:editId="505AE0C3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F62B5" w14:textId="2ACD094A" w:rsidR="008F0BBB" w:rsidRDefault="00903CC5" w:rsidP="00B51762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8012912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1762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虚拟宠物医院学习系统}</w:t>
                                    </w:r>
                                    <w:r w:rsidR="00B51762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软件设计规格说明书</w:t>
                                    </w:r>
                                  </w:sdtContent>
                                </w:sdt>
                              </w:p>
                              <w:p w14:paraId="31EA75EC" w14:textId="77777777" w:rsidR="008F0BBB" w:rsidRDefault="003C1A6B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12459976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6E1CF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" filled="f" stroked="f" strokeweight=".5pt">
                    <v:textbox inset="126pt,0,54pt,0">
                      <w:txbxContent>
                        <w:p w14:paraId="212F62B5" w14:textId="2ACD094A" w:rsidR="008F0BBB" w:rsidRDefault="00903CC5" w:rsidP="00B51762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8012912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1762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虚拟宠物医院学习系统}</w:t>
                              </w:r>
                              <w:r w:rsidR="00B51762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软件设计规格说明书</w:t>
                              </w:r>
                            </w:sdtContent>
                          </w:sdt>
                        </w:p>
                        <w:p w14:paraId="31EA75EC" w14:textId="77777777" w:rsidR="008F0BBB" w:rsidRDefault="003C1A6B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12459976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6D8449" wp14:editId="0978D0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725634F3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146766A5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5DD97B6A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F558D8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7B60898A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F558D8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18972E3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51093CC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6A6CFDEC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2B1493B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703A55E5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8FE29B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1992AD71" w14:textId="77777777" w:rsidR="00746261" w:rsidRPr="00746261" w:rsidRDefault="00F558D8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</w:t>
                </w:r>
                <w:r>
                  <w:rPr>
                    <w:rFonts w:hint="eastAsia"/>
                    <w:sz w:val="21"/>
                    <w:szCs w:val="21"/>
                  </w:rPr>
                  <w:t>0.1</w:t>
                </w:r>
              </w:p>
            </w:tc>
          </w:tr>
          <w:tr w:rsidR="00746261" w:rsidRPr="00746261" w14:paraId="4310351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F7431F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7ACCF8E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7BA34EBA" w14:textId="77777777" w:rsidR="00746261" w:rsidRPr="00746261" w:rsidRDefault="006F70F7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李俊雅</w:t>
                </w:r>
              </w:p>
            </w:tc>
          </w:tr>
          <w:tr w:rsidR="00746261" w:rsidRPr="00746261" w14:paraId="5CE3ED6E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FD1DFEA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187FA10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2890FA6D" w14:textId="77777777" w:rsidR="00746261" w:rsidRPr="00746261" w:rsidRDefault="006F70F7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2018-03-08</w:t>
                </w:r>
              </w:p>
            </w:tc>
          </w:tr>
        </w:tbl>
        <w:p w14:paraId="2F1879E4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E341CB" wp14:editId="7B6008A5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114540" cy="21336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2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26489964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775DA84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E341CB" id="_x6587__x672c__x6846__x0020_153" o:spid="_x0000_s1027" type="#_x0000_t202" style="position:absolute;left:0;text-align:left;margin-left:56.9pt;margin-top:597.45pt;width:560.2pt;height:16.8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26489964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775DA84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5908ED01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46791CA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966"/>
        <w:gridCol w:w="1172"/>
        <w:gridCol w:w="1537"/>
        <w:gridCol w:w="3024"/>
      </w:tblGrid>
      <w:tr w:rsidR="000E6352" w14:paraId="17DF456E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2F4CEB9D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4F7C1AC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1FCDC2F2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33BC812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61B27FD7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73AFA5DB" w14:textId="77777777" w:rsidTr="005E1B54">
        <w:tc>
          <w:tcPr>
            <w:tcW w:w="1676" w:type="dxa"/>
          </w:tcPr>
          <w:p w14:paraId="6B775D22" w14:textId="77777777" w:rsidR="000E6352" w:rsidRDefault="006F70F7" w:rsidP="005E1B54">
            <w:r>
              <w:t>v0.1</w:t>
            </w:r>
          </w:p>
          <w:p w14:paraId="5D3CC8D3" w14:textId="77777777" w:rsidR="000E6352" w:rsidRDefault="000E6352" w:rsidP="005E1B54"/>
        </w:tc>
        <w:tc>
          <w:tcPr>
            <w:tcW w:w="1008" w:type="dxa"/>
          </w:tcPr>
          <w:p w14:paraId="7FF14102" w14:textId="77777777" w:rsidR="000E6352" w:rsidRDefault="006F70F7" w:rsidP="005E1B54">
            <w:r>
              <w:t>李俊雅</w:t>
            </w:r>
          </w:p>
        </w:tc>
        <w:tc>
          <w:tcPr>
            <w:tcW w:w="1232" w:type="dxa"/>
          </w:tcPr>
          <w:p w14:paraId="6557DB51" w14:textId="77777777" w:rsidR="000E6352" w:rsidRDefault="000E6352" w:rsidP="005E1B54"/>
        </w:tc>
        <w:tc>
          <w:tcPr>
            <w:tcW w:w="1568" w:type="dxa"/>
          </w:tcPr>
          <w:p w14:paraId="76859A59" w14:textId="77777777" w:rsidR="000E6352" w:rsidRDefault="006F70F7" w:rsidP="005E1B54">
            <w:r>
              <w:t>2018/3/8</w:t>
            </w:r>
          </w:p>
        </w:tc>
        <w:tc>
          <w:tcPr>
            <w:tcW w:w="3236" w:type="dxa"/>
          </w:tcPr>
          <w:p w14:paraId="7E7F460F" w14:textId="77777777" w:rsidR="000E6352" w:rsidRDefault="000E6352" w:rsidP="005E1B54"/>
        </w:tc>
      </w:tr>
      <w:tr w:rsidR="000E6352" w14:paraId="658CB829" w14:textId="77777777" w:rsidTr="005E1B54">
        <w:tc>
          <w:tcPr>
            <w:tcW w:w="1676" w:type="dxa"/>
          </w:tcPr>
          <w:p w14:paraId="347ABEDE" w14:textId="77777777" w:rsidR="000E6352" w:rsidRDefault="000E6352" w:rsidP="005E1B54"/>
          <w:p w14:paraId="63F90B4F" w14:textId="77777777" w:rsidR="000E6352" w:rsidRDefault="000E6352" w:rsidP="005E1B54"/>
        </w:tc>
        <w:tc>
          <w:tcPr>
            <w:tcW w:w="1008" w:type="dxa"/>
          </w:tcPr>
          <w:p w14:paraId="6433CC89" w14:textId="77777777" w:rsidR="000E6352" w:rsidRDefault="000E6352" w:rsidP="005E1B54"/>
        </w:tc>
        <w:tc>
          <w:tcPr>
            <w:tcW w:w="1232" w:type="dxa"/>
          </w:tcPr>
          <w:p w14:paraId="323A80C2" w14:textId="77777777" w:rsidR="000E6352" w:rsidRDefault="000E6352" w:rsidP="005E1B54"/>
        </w:tc>
        <w:tc>
          <w:tcPr>
            <w:tcW w:w="1568" w:type="dxa"/>
          </w:tcPr>
          <w:p w14:paraId="096A55EA" w14:textId="77777777" w:rsidR="000E6352" w:rsidRDefault="000E6352" w:rsidP="005E1B54"/>
        </w:tc>
        <w:tc>
          <w:tcPr>
            <w:tcW w:w="3236" w:type="dxa"/>
          </w:tcPr>
          <w:p w14:paraId="4F6EB7C4" w14:textId="77777777" w:rsidR="000E6352" w:rsidRDefault="000E6352" w:rsidP="005E1B54"/>
        </w:tc>
      </w:tr>
      <w:tr w:rsidR="000E6352" w14:paraId="02E87E15" w14:textId="77777777" w:rsidTr="005E1B54">
        <w:tc>
          <w:tcPr>
            <w:tcW w:w="1676" w:type="dxa"/>
          </w:tcPr>
          <w:p w14:paraId="6281F48E" w14:textId="77777777" w:rsidR="000E6352" w:rsidRDefault="000E6352" w:rsidP="005E1B54"/>
          <w:p w14:paraId="2E8FC880" w14:textId="77777777" w:rsidR="000E6352" w:rsidRDefault="000E6352" w:rsidP="005E1B54"/>
        </w:tc>
        <w:tc>
          <w:tcPr>
            <w:tcW w:w="1008" w:type="dxa"/>
          </w:tcPr>
          <w:p w14:paraId="5D0B92F7" w14:textId="77777777" w:rsidR="000E6352" w:rsidRDefault="000E6352" w:rsidP="005E1B54"/>
        </w:tc>
        <w:tc>
          <w:tcPr>
            <w:tcW w:w="1232" w:type="dxa"/>
          </w:tcPr>
          <w:p w14:paraId="2011FDFA" w14:textId="77777777" w:rsidR="000E6352" w:rsidRDefault="000E6352" w:rsidP="005E1B54"/>
        </w:tc>
        <w:tc>
          <w:tcPr>
            <w:tcW w:w="1568" w:type="dxa"/>
          </w:tcPr>
          <w:p w14:paraId="6D49170A" w14:textId="77777777" w:rsidR="000E6352" w:rsidRDefault="000E6352" w:rsidP="005E1B54"/>
        </w:tc>
        <w:tc>
          <w:tcPr>
            <w:tcW w:w="3236" w:type="dxa"/>
          </w:tcPr>
          <w:p w14:paraId="2805D5D1" w14:textId="77777777" w:rsidR="000E6352" w:rsidRDefault="000E6352" w:rsidP="005E1B54"/>
        </w:tc>
      </w:tr>
    </w:tbl>
    <w:p w14:paraId="2C39A639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AB433" w14:textId="77777777" w:rsidR="00637F7A" w:rsidRDefault="00637F7A">
          <w:pPr>
            <w:pStyle w:val="a6"/>
            <w:spacing w:before="326"/>
          </w:pPr>
          <w:r>
            <w:rPr>
              <w:lang w:val="zh-CN"/>
            </w:rPr>
            <w:t>目录</w:t>
          </w:r>
        </w:p>
        <w:p w14:paraId="16653E70" w14:textId="77777777" w:rsidR="00787C45" w:rsidRDefault="00637F7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96072" w:history="1">
            <w:r w:rsidR="00787C45" w:rsidRPr="00172510">
              <w:rPr>
                <w:rStyle w:val="a7"/>
                <w:noProof/>
              </w:rPr>
              <w:t>1</w:t>
            </w:r>
            <w:r w:rsidR="00787C45">
              <w:rPr>
                <w:noProof/>
              </w:rPr>
              <w:tab/>
            </w:r>
            <w:r w:rsidR="00787C45" w:rsidRPr="00172510">
              <w:rPr>
                <w:rStyle w:val="a7"/>
                <w:rFonts w:hint="eastAsia"/>
                <w:noProof/>
              </w:rPr>
              <w:t>概述</w:t>
            </w:r>
            <w:r w:rsidR="00787C45">
              <w:rPr>
                <w:noProof/>
                <w:webHidden/>
              </w:rPr>
              <w:tab/>
            </w:r>
            <w:r w:rsidR="00787C45">
              <w:rPr>
                <w:noProof/>
                <w:webHidden/>
              </w:rPr>
              <w:fldChar w:fldCharType="begin"/>
            </w:r>
            <w:r w:rsidR="00787C45">
              <w:rPr>
                <w:noProof/>
                <w:webHidden/>
              </w:rPr>
              <w:instrText xml:space="preserve"> PAGEREF _Toc508296072 \h </w:instrText>
            </w:r>
            <w:r w:rsidR="00787C45">
              <w:rPr>
                <w:noProof/>
                <w:webHidden/>
              </w:rPr>
            </w:r>
            <w:r w:rsidR="00787C45">
              <w:rPr>
                <w:noProof/>
                <w:webHidden/>
              </w:rPr>
              <w:fldChar w:fldCharType="separate"/>
            </w:r>
            <w:r w:rsidR="00787C45">
              <w:rPr>
                <w:noProof/>
                <w:webHidden/>
              </w:rPr>
              <w:t>3</w:t>
            </w:r>
            <w:r w:rsidR="00787C45">
              <w:rPr>
                <w:noProof/>
                <w:webHidden/>
              </w:rPr>
              <w:fldChar w:fldCharType="end"/>
            </w:r>
          </w:hyperlink>
        </w:p>
        <w:p w14:paraId="451918B7" w14:textId="77777777" w:rsidR="00787C45" w:rsidRDefault="00787C4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296073" w:history="1">
            <w:r w:rsidRPr="00172510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设计目标和约束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1000" w14:textId="77777777" w:rsidR="00787C45" w:rsidRDefault="00787C4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296074" w:history="1">
            <w:r w:rsidRPr="00172510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用例视图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C2F1" w14:textId="77777777" w:rsidR="00787C45" w:rsidRDefault="00787C45">
          <w:pPr>
            <w:pStyle w:val="21"/>
            <w:tabs>
              <w:tab w:val="left" w:pos="1200"/>
              <w:tab w:val="right" w:leader="dot" w:pos="8296"/>
            </w:tabs>
            <w:ind w:left="480"/>
            <w:rPr>
              <w:noProof/>
            </w:rPr>
          </w:pPr>
          <w:hyperlink w:anchor="_Toc508296075" w:history="1">
            <w:r w:rsidRPr="00172510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注册</w:t>
            </w:r>
            <w:r w:rsidRPr="00172510">
              <w:rPr>
                <w:rStyle w:val="a7"/>
                <w:noProof/>
              </w:rPr>
              <w:t>/</w:t>
            </w:r>
            <w:r w:rsidRPr="00172510">
              <w:rPr>
                <w:rStyle w:val="a7"/>
                <w:rFonts w:hint="eastAsia"/>
                <w:noProof/>
              </w:rPr>
              <w:t>登录</w:t>
            </w:r>
            <w:r w:rsidRPr="00172510">
              <w:rPr>
                <w:rStyle w:val="a7"/>
                <w:noProof/>
              </w:rPr>
              <w:t xml:space="preserve"> </w:t>
            </w:r>
            <w:r w:rsidRPr="00172510">
              <w:rPr>
                <w:rStyle w:val="a7"/>
                <w:rFonts w:hint="eastAsia"/>
                <w:noProof/>
              </w:rPr>
              <w:t>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639A" w14:textId="77777777" w:rsidR="00787C45" w:rsidRDefault="00787C45">
          <w:pPr>
            <w:pStyle w:val="21"/>
            <w:tabs>
              <w:tab w:val="left" w:pos="1200"/>
              <w:tab w:val="right" w:leader="dot" w:pos="8296"/>
            </w:tabs>
            <w:ind w:left="480"/>
            <w:rPr>
              <w:noProof/>
            </w:rPr>
          </w:pPr>
          <w:hyperlink w:anchor="_Toc508296076" w:history="1">
            <w:r w:rsidRPr="00172510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选择角色</w:t>
            </w:r>
            <w:r w:rsidRPr="00172510">
              <w:rPr>
                <w:rStyle w:val="a7"/>
                <w:noProof/>
              </w:rPr>
              <w:t xml:space="preserve"> </w:t>
            </w:r>
            <w:r w:rsidRPr="00172510">
              <w:rPr>
                <w:rStyle w:val="a7"/>
                <w:rFonts w:hint="eastAsia"/>
                <w:noProof/>
              </w:rPr>
              <w:t>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F2CC" w14:textId="77777777" w:rsidR="00787C45" w:rsidRDefault="00787C45">
          <w:pPr>
            <w:pStyle w:val="21"/>
            <w:tabs>
              <w:tab w:val="left" w:pos="1200"/>
              <w:tab w:val="right" w:leader="dot" w:pos="8296"/>
            </w:tabs>
            <w:ind w:left="480"/>
            <w:rPr>
              <w:noProof/>
            </w:rPr>
          </w:pPr>
          <w:hyperlink w:anchor="_Toc508296077" w:history="1">
            <w:r w:rsidRPr="00172510">
              <w:rPr>
                <w:rStyle w:val="a7"/>
                <w:noProof/>
              </w:rPr>
              <w:t>3.3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查看科室</w:t>
            </w:r>
            <w:r w:rsidRPr="00172510">
              <w:rPr>
                <w:rStyle w:val="a7"/>
                <w:noProof/>
              </w:rPr>
              <w:t xml:space="preserve"> </w:t>
            </w:r>
            <w:r w:rsidRPr="00172510">
              <w:rPr>
                <w:rStyle w:val="a7"/>
                <w:rFonts w:hint="eastAsia"/>
                <w:noProof/>
              </w:rPr>
              <w:t>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4C82" w14:textId="77777777" w:rsidR="00787C45" w:rsidRDefault="00787C45">
          <w:pPr>
            <w:pStyle w:val="21"/>
            <w:tabs>
              <w:tab w:val="left" w:pos="1200"/>
              <w:tab w:val="right" w:leader="dot" w:pos="8296"/>
            </w:tabs>
            <w:ind w:left="480"/>
            <w:rPr>
              <w:noProof/>
            </w:rPr>
          </w:pPr>
          <w:hyperlink w:anchor="_Toc508296078" w:history="1">
            <w:r w:rsidRPr="00172510">
              <w:rPr>
                <w:rStyle w:val="a7"/>
                <w:noProof/>
              </w:rPr>
              <w:t>3.4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查看病例库</w:t>
            </w:r>
            <w:r w:rsidRPr="00172510">
              <w:rPr>
                <w:rStyle w:val="a7"/>
                <w:noProof/>
              </w:rPr>
              <w:t xml:space="preserve"> </w:t>
            </w:r>
            <w:r w:rsidRPr="00172510">
              <w:rPr>
                <w:rStyle w:val="a7"/>
                <w:rFonts w:hint="eastAsia"/>
                <w:noProof/>
              </w:rPr>
              <w:t>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ED3F" w14:textId="77777777" w:rsidR="00787C45" w:rsidRDefault="00787C45">
          <w:pPr>
            <w:pStyle w:val="21"/>
            <w:tabs>
              <w:tab w:val="left" w:pos="1200"/>
              <w:tab w:val="right" w:leader="dot" w:pos="8296"/>
            </w:tabs>
            <w:ind w:left="480"/>
            <w:rPr>
              <w:noProof/>
            </w:rPr>
          </w:pPr>
          <w:hyperlink w:anchor="_Toc508296079" w:history="1">
            <w:r w:rsidRPr="00172510">
              <w:rPr>
                <w:rStyle w:val="a7"/>
                <w:noProof/>
              </w:rPr>
              <w:t>3.5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学习病例</w:t>
            </w:r>
            <w:r w:rsidRPr="00172510">
              <w:rPr>
                <w:rStyle w:val="a7"/>
                <w:noProof/>
              </w:rPr>
              <w:t xml:space="preserve"> </w:t>
            </w:r>
            <w:r w:rsidRPr="00172510">
              <w:rPr>
                <w:rStyle w:val="a7"/>
                <w:rFonts w:hint="eastAsia"/>
                <w:noProof/>
              </w:rPr>
              <w:t>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5171" w14:textId="77777777" w:rsidR="00787C45" w:rsidRDefault="00787C45">
          <w:pPr>
            <w:pStyle w:val="21"/>
            <w:tabs>
              <w:tab w:val="left" w:pos="1200"/>
              <w:tab w:val="right" w:leader="dot" w:pos="8296"/>
            </w:tabs>
            <w:ind w:left="480"/>
            <w:rPr>
              <w:noProof/>
            </w:rPr>
          </w:pPr>
          <w:hyperlink w:anchor="_Toc508296080" w:history="1">
            <w:r w:rsidRPr="00172510">
              <w:rPr>
                <w:rStyle w:val="a7"/>
                <w:noProof/>
              </w:rPr>
              <w:t>3.6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查询指标</w:t>
            </w:r>
            <w:r w:rsidRPr="00172510">
              <w:rPr>
                <w:rStyle w:val="a7"/>
                <w:noProof/>
              </w:rPr>
              <w:t xml:space="preserve"> </w:t>
            </w:r>
            <w:r w:rsidRPr="00172510">
              <w:rPr>
                <w:rStyle w:val="a7"/>
                <w:rFonts w:hint="eastAsia"/>
                <w:noProof/>
              </w:rPr>
              <w:t>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47CD" w14:textId="77777777" w:rsidR="00787C45" w:rsidRDefault="00787C45">
          <w:pPr>
            <w:pStyle w:val="21"/>
            <w:tabs>
              <w:tab w:val="left" w:pos="1200"/>
              <w:tab w:val="right" w:leader="dot" w:pos="8296"/>
            </w:tabs>
            <w:ind w:left="480"/>
            <w:rPr>
              <w:noProof/>
            </w:rPr>
          </w:pPr>
          <w:hyperlink w:anchor="_Toc508296081" w:history="1">
            <w:r w:rsidRPr="00172510">
              <w:rPr>
                <w:rStyle w:val="a7"/>
                <w:noProof/>
              </w:rPr>
              <w:t>3.7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选择考卷</w:t>
            </w:r>
            <w:r w:rsidRPr="00172510">
              <w:rPr>
                <w:rStyle w:val="a7"/>
                <w:noProof/>
              </w:rPr>
              <w:t xml:space="preserve"> </w:t>
            </w:r>
            <w:r w:rsidRPr="00172510">
              <w:rPr>
                <w:rStyle w:val="a7"/>
                <w:rFonts w:hint="eastAsia"/>
                <w:noProof/>
              </w:rPr>
              <w:t>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3E97" w14:textId="77777777" w:rsidR="00787C45" w:rsidRDefault="00787C45">
          <w:pPr>
            <w:pStyle w:val="21"/>
            <w:tabs>
              <w:tab w:val="left" w:pos="1200"/>
              <w:tab w:val="right" w:leader="dot" w:pos="8296"/>
            </w:tabs>
            <w:ind w:left="480"/>
            <w:rPr>
              <w:noProof/>
            </w:rPr>
          </w:pPr>
          <w:hyperlink w:anchor="_Toc508296082" w:history="1">
            <w:r w:rsidRPr="00172510">
              <w:rPr>
                <w:rStyle w:val="a7"/>
                <w:noProof/>
              </w:rPr>
              <w:t>3.8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在线答题</w:t>
            </w:r>
            <w:r w:rsidRPr="00172510">
              <w:rPr>
                <w:rStyle w:val="a7"/>
                <w:noProof/>
              </w:rPr>
              <w:t xml:space="preserve"> </w:t>
            </w:r>
            <w:r w:rsidRPr="00172510">
              <w:rPr>
                <w:rStyle w:val="a7"/>
                <w:rFonts w:hint="eastAsia"/>
                <w:noProof/>
              </w:rPr>
              <w:t>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0CC1" w14:textId="77777777" w:rsidR="00787C45" w:rsidRDefault="00787C45">
          <w:pPr>
            <w:pStyle w:val="21"/>
            <w:tabs>
              <w:tab w:val="left" w:pos="1200"/>
              <w:tab w:val="right" w:leader="dot" w:pos="8296"/>
            </w:tabs>
            <w:ind w:left="480"/>
            <w:rPr>
              <w:noProof/>
            </w:rPr>
          </w:pPr>
          <w:hyperlink w:anchor="_Toc508296083" w:history="1">
            <w:r w:rsidRPr="00172510">
              <w:rPr>
                <w:rStyle w:val="a7"/>
                <w:noProof/>
              </w:rPr>
              <w:t>3.9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查询成绩</w:t>
            </w:r>
            <w:r w:rsidRPr="00172510">
              <w:rPr>
                <w:rStyle w:val="a7"/>
                <w:noProof/>
              </w:rPr>
              <w:t xml:space="preserve"> </w:t>
            </w:r>
            <w:r w:rsidRPr="00172510">
              <w:rPr>
                <w:rStyle w:val="a7"/>
                <w:rFonts w:hint="eastAsia"/>
                <w:noProof/>
              </w:rPr>
              <w:t>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4983" w14:textId="77777777" w:rsidR="00787C45" w:rsidRDefault="00787C4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296084" w:history="1">
            <w:r w:rsidRPr="00172510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逻辑视图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1B1A" w14:textId="77777777" w:rsidR="00787C45" w:rsidRDefault="00787C45">
          <w:pPr>
            <w:pStyle w:val="21"/>
            <w:tabs>
              <w:tab w:val="left" w:pos="1200"/>
              <w:tab w:val="right" w:leader="dot" w:pos="8296"/>
            </w:tabs>
            <w:ind w:left="480"/>
            <w:rPr>
              <w:noProof/>
            </w:rPr>
          </w:pPr>
          <w:hyperlink w:anchor="_Toc508296085" w:history="1">
            <w:r w:rsidRPr="00172510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9F99" w14:textId="77777777" w:rsidR="00787C45" w:rsidRDefault="00787C45">
          <w:pPr>
            <w:pStyle w:val="21"/>
            <w:tabs>
              <w:tab w:val="left" w:pos="1200"/>
              <w:tab w:val="right" w:leader="dot" w:pos="8296"/>
            </w:tabs>
            <w:ind w:left="480"/>
            <w:rPr>
              <w:noProof/>
            </w:rPr>
          </w:pPr>
          <w:hyperlink w:anchor="_Toc508296086" w:history="1">
            <w:r w:rsidRPr="00172510">
              <w:rPr>
                <w:rStyle w:val="a7"/>
                <w:noProof/>
              </w:rPr>
              <w:t>4.2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包设计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5A78" w14:textId="77777777" w:rsidR="00787C45" w:rsidRDefault="00787C4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296087" w:history="1">
            <w:r w:rsidRPr="00172510">
              <w:rPr>
                <w:rStyle w:val="a7"/>
                <w:noProof/>
              </w:rPr>
              <w:t>5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进程视图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75AD" w14:textId="77777777" w:rsidR="00787C45" w:rsidRDefault="00787C4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296088" w:history="1">
            <w:r w:rsidRPr="00172510">
              <w:rPr>
                <w:rStyle w:val="a7"/>
                <w:noProof/>
              </w:rPr>
              <w:t>6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3DA5" w14:textId="77777777" w:rsidR="00787C45" w:rsidRDefault="00787C4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296089" w:history="1">
            <w:r w:rsidRPr="00172510">
              <w:rPr>
                <w:rStyle w:val="a7"/>
                <w:noProof/>
              </w:rPr>
              <w:t>7</w:t>
            </w:r>
            <w:r>
              <w:rPr>
                <w:noProof/>
              </w:rPr>
              <w:tab/>
            </w:r>
            <w:r w:rsidRPr="00172510">
              <w:rPr>
                <w:rStyle w:val="a7"/>
                <w:rFonts w:hint="eastAsia"/>
                <w:noProof/>
              </w:rPr>
              <w:t>实现视图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F0EEA" w14:textId="77777777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06BBF8E9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448A436" w14:textId="77777777" w:rsidR="008F7B44" w:rsidRDefault="00345355" w:rsidP="00900D56">
      <w:pPr>
        <w:pStyle w:val="1"/>
      </w:pPr>
      <w:bookmarkStart w:id="0" w:name="_Toc508296072"/>
      <w:r>
        <w:rPr>
          <w:rFonts w:hint="eastAsia"/>
        </w:rPr>
        <w:lastRenderedPageBreak/>
        <w:t>概述</w:t>
      </w:r>
      <w:bookmarkEnd w:id="0"/>
    </w:p>
    <w:p w14:paraId="21D093D8" w14:textId="77777777" w:rsidR="00345355" w:rsidRDefault="00345355" w:rsidP="00345355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4B26AC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概要描述本文档的目的、范围、定义、首字母缩写、缩略语、引用和软件架构的概述</w:t>
      </w:r>
    </w:p>
    <w:p w14:paraId="766C9A39" w14:textId="07BE4FE5" w:rsidR="00C57BD6" w:rsidRPr="00C57BD6" w:rsidRDefault="00C57BD6" w:rsidP="00C57BD6">
      <w:pPr>
        <w:rPr>
          <w:rFonts w:hint="eastAsia"/>
        </w:rPr>
      </w:pPr>
      <w:r>
        <w:t xml:space="preserve">    </w:t>
      </w:r>
      <w:r w:rsidR="00787C45" w:rsidRPr="00C57BD6">
        <w:t>本文档主要用于设计软件系统</w:t>
      </w:r>
      <w:r w:rsidRPr="00C57BD6">
        <w:t>规格，</w:t>
      </w:r>
      <w:r w:rsidRPr="00C57BD6">
        <w:rPr>
          <w:rFonts w:hint="eastAsia"/>
        </w:rPr>
        <w:t>软件设计的任务是将软件需求变换成为软件的具体设计方案。概要设计根据软件需求导出软件的体系结构；详细设计给出软件模块的内部过程描述。该文档是设计结果的详细描述，也是程序员编写程序的功能依据。</w:t>
      </w:r>
    </w:p>
    <w:p w14:paraId="3FF05593" w14:textId="096B4877" w:rsidR="004548D1" w:rsidRPr="00C57BD6" w:rsidRDefault="004548D1" w:rsidP="00C57BD6">
      <w:bookmarkStart w:id="1" w:name="_GoBack"/>
      <w:bookmarkEnd w:id="1"/>
    </w:p>
    <w:p w14:paraId="59C4926B" w14:textId="77777777" w:rsidR="00474005" w:rsidRDefault="00243ADC" w:rsidP="00900D56">
      <w:pPr>
        <w:pStyle w:val="1"/>
      </w:pPr>
      <w:bookmarkStart w:id="2" w:name="_Toc508296073"/>
      <w:r>
        <w:rPr>
          <w:rFonts w:hint="eastAsia"/>
        </w:rPr>
        <w:t>设计目标和约束</w:t>
      </w:r>
      <w:bookmarkEnd w:id="2"/>
    </w:p>
    <w:p w14:paraId="6532019D" w14:textId="77777777" w:rsidR="001D08A0" w:rsidRDefault="001D08A0" w:rsidP="001D08A0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2B662E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本节描述会显著影响整个系统架构的系统需求和目标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例如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安全、安全、隐私、第三方开发包、可移植性、分配和重用等。同时，也定义了可能适用于设计和实现策略、开发工具、团队结构、时间表、遗留代码等的约束条件</w:t>
      </w:r>
    </w:p>
    <w:p w14:paraId="020FCA1D" w14:textId="1137590A" w:rsidR="004548D1" w:rsidRDefault="00BA4DED" w:rsidP="004548D1">
      <w:r>
        <w:t>设计目标：</w:t>
      </w:r>
      <w:r>
        <w:rPr>
          <w:rFonts w:hint="eastAsia"/>
        </w:rPr>
        <w:t>完成</w:t>
      </w:r>
      <w:r>
        <w:t>虚拟宠物医院学习系统的功能开发。</w:t>
      </w:r>
    </w:p>
    <w:p w14:paraId="11E82099" w14:textId="49D679C7" w:rsidR="00BA4DED" w:rsidRDefault="00BA4DED" w:rsidP="004548D1">
      <w:r>
        <w:rPr>
          <w:rFonts w:hint="eastAsia"/>
        </w:rPr>
        <w:t>约束</w:t>
      </w:r>
      <w:r>
        <w:t>：</w:t>
      </w:r>
    </w:p>
    <w:p w14:paraId="527411AA" w14:textId="70E4CADE" w:rsidR="00BA4DED" w:rsidRDefault="00C57BD6" w:rsidP="004548D1">
      <w:r>
        <w:t>1.</w:t>
      </w:r>
      <w:r>
        <w:t>本系统适用于医疗教育领域，</w:t>
      </w:r>
      <w:r>
        <w:rPr>
          <w:rFonts w:hint="eastAsia"/>
        </w:rPr>
        <w:t>为</w:t>
      </w:r>
      <w:r>
        <w:t>宠物医院</w:t>
      </w:r>
      <w:r>
        <w:rPr>
          <w:rFonts w:hint="eastAsia"/>
        </w:rPr>
        <w:t>的</w:t>
      </w:r>
      <w:r>
        <w:t>毕业实习生提供学习系统，</w:t>
      </w:r>
      <w:r>
        <w:rPr>
          <w:rFonts w:hint="eastAsia"/>
        </w:rPr>
        <w:t>非</w:t>
      </w:r>
      <w:r>
        <w:t>指定客户（宠物医院</w:t>
      </w:r>
      <w:r>
        <w:rPr>
          <w:rFonts w:hint="eastAsia"/>
        </w:rPr>
        <w:t>医院</w:t>
      </w:r>
      <w:r>
        <w:t>）医学</w:t>
      </w:r>
      <w:r>
        <w:rPr>
          <w:rFonts w:hint="eastAsia"/>
        </w:rPr>
        <w:t>毕业</w:t>
      </w:r>
      <w:r>
        <w:t>实习生无法通过验证。</w:t>
      </w:r>
    </w:p>
    <w:p w14:paraId="623A47E3" w14:textId="5FA1F258" w:rsidR="00C57BD6" w:rsidRPr="008E722A" w:rsidRDefault="00C57BD6" w:rsidP="00C57BD6">
      <w:r>
        <w:t>2.</w:t>
      </w:r>
      <w:r>
        <w:rPr>
          <w:rFonts w:hint="eastAsia"/>
        </w:rPr>
        <w:t>本系统</w:t>
      </w:r>
      <w:r>
        <w:t>适用的用户分为两类，第</w:t>
      </w:r>
      <w:r>
        <w:rPr>
          <w:rFonts w:hint="eastAsia"/>
        </w:rPr>
        <w:t>一类</w:t>
      </w:r>
      <w:r>
        <w:t>为前台</w:t>
      </w:r>
      <w:r w:rsidRPr="008E722A">
        <w:rPr>
          <w:rFonts w:hint="eastAsia"/>
        </w:rPr>
        <w:t>注册</w:t>
      </w:r>
      <w:r w:rsidRPr="008E722A">
        <w:t>用户：兽医</w:t>
      </w:r>
      <w:r w:rsidRPr="008E722A">
        <w:rPr>
          <w:rFonts w:hint="eastAsia"/>
        </w:rPr>
        <w:t>相关专业毕业实习医生</w:t>
      </w:r>
      <w:r w:rsidRPr="008E722A">
        <w:t>，毕业</w:t>
      </w:r>
      <w:r w:rsidRPr="008E722A">
        <w:rPr>
          <w:rFonts w:hint="eastAsia"/>
        </w:rPr>
        <w:t>实习</w:t>
      </w:r>
      <w:r w:rsidRPr="008E722A">
        <w:t>生可以通过本软件</w:t>
      </w:r>
      <w:r w:rsidRPr="008E722A">
        <w:rPr>
          <w:rFonts w:hint="eastAsia"/>
        </w:rPr>
        <w:t>熟悉</w:t>
      </w:r>
      <w:r w:rsidRPr="008E722A">
        <w:t>宠物医院</w:t>
      </w:r>
      <w:r w:rsidRPr="008E722A">
        <w:rPr>
          <w:rFonts w:hint="eastAsia"/>
        </w:rPr>
        <w:t>结构、科室</w:t>
      </w:r>
      <w:r w:rsidRPr="008E722A">
        <w:t>工作流程</w:t>
      </w:r>
      <w:r w:rsidRPr="008E722A">
        <w:rPr>
          <w:rFonts w:hint="eastAsia"/>
        </w:rPr>
        <w:t>、学习</w:t>
      </w:r>
      <w:r w:rsidRPr="008E722A">
        <w:t>动物病例、</w:t>
      </w:r>
      <w:r w:rsidRPr="008E722A">
        <w:rPr>
          <w:rFonts w:hint="eastAsia"/>
        </w:rPr>
        <w:t>积累</w:t>
      </w:r>
      <w:r w:rsidRPr="008E722A">
        <w:t>临床经验</w:t>
      </w:r>
      <w:r>
        <w:t>；第二类为</w:t>
      </w:r>
      <w:r w:rsidRPr="008E722A">
        <w:rPr>
          <w:rFonts w:hint="eastAsia"/>
        </w:rPr>
        <w:t>后台</w:t>
      </w:r>
      <w:r w:rsidRPr="008E722A">
        <w:t>管理员：</w:t>
      </w:r>
      <w:r w:rsidRPr="008E722A">
        <w:rPr>
          <w:rFonts w:hint="eastAsia"/>
        </w:rPr>
        <w:t>宠物医院</w:t>
      </w:r>
      <w:r w:rsidRPr="008E722A">
        <w:t>内具有专业知识的员工</w:t>
      </w:r>
      <w:r w:rsidRPr="008E722A">
        <w:rPr>
          <w:rFonts w:hint="eastAsia"/>
        </w:rPr>
        <w:t>对</w:t>
      </w:r>
      <w:r w:rsidRPr="008E722A">
        <w:t>用户及系统进行管理和维护。</w:t>
      </w:r>
    </w:p>
    <w:p w14:paraId="02F6A88E" w14:textId="77777777" w:rsidR="00C57BD6" w:rsidRPr="004548D1" w:rsidRDefault="00C57BD6" w:rsidP="004548D1">
      <w:pPr>
        <w:rPr>
          <w:rFonts w:hint="eastAsia"/>
        </w:rPr>
      </w:pPr>
    </w:p>
    <w:p w14:paraId="4A74CFB5" w14:textId="77777777" w:rsidR="00C445A6" w:rsidRDefault="00BF0B96" w:rsidP="001D08A0">
      <w:pPr>
        <w:pStyle w:val="1"/>
      </w:pPr>
      <w:bookmarkStart w:id="3" w:name="_Toc508296074"/>
      <w:r>
        <w:rPr>
          <w:rFonts w:hint="eastAsia"/>
        </w:rPr>
        <w:t>用例视图</w:t>
      </w:r>
      <w:bookmarkEnd w:id="3"/>
    </w:p>
    <w:p w14:paraId="7E512D44" w14:textId="77777777" w:rsidR="00BF0B96" w:rsidRDefault="00BF0B96" w:rsidP="00BF0B96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列出与系统功能相关的用例和用例场景，并设计软件系统是如何实现这些用例及场景</w:t>
      </w:r>
    </w:p>
    <w:p w14:paraId="3F7E1E1F" w14:textId="7100B6C7" w:rsidR="00A92C4D" w:rsidRPr="00A92C4D" w:rsidRDefault="007B084A" w:rsidP="00A92C4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370D898" wp14:editId="73DA3565">
            <wp:extent cx="5274310" cy="5076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3BB" w14:textId="7D4C67F0" w:rsidR="005D652A" w:rsidRDefault="00E37AA8" w:rsidP="00BF0B96">
      <w:pPr>
        <w:pStyle w:val="2"/>
        <w:spacing w:before="326" w:after="326"/>
      </w:pPr>
      <w:bookmarkStart w:id="4" w:name="_Toc508296075"/>
      <w:r>
        <w:t>注册/</w:t>
      </w:r>
      <w:r>
        <w:rPr>
          <w:rFonts w:hint="eastAsia"/>
        </w:rPr>
        <w:t>登录</w:t>
      </w:r>
      <w:r w:rsidR="00841DC6">
        <w:t xml:space="preserve"> </w:t>
      </w:r>
      <w:r w:rsidR="00BF0B96">
        <w:rPr>
          <w:rFonts w:hint="eastAsia"/>
        </w:rPr>
        <w:t>用例实现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7"/>
        <w:gridCol w:w="4077"/>
      </w:tblGrid>
      <w:tr w:rsidR="00841DC6" w:rsidRPr="00E37AA8" w14:paraId="1B6B1469" w14:textId="77777777" w:rsidTr="00E37AA8">
        <w:tc>
          <w:tcPr>
            <w:tcW w:w="1447" w:type="dxa"/>
            <w:shd w:val="clear" w:color="auto" w:fill="D9D9D9" w:themeFill="background1" w:themeFillShade="D9"/>
          </w:tcPr>
          <w:p w14:paraId="27E64FDE" w14:textId="1D70CCD2" w:rsidR="00841DC6" w:rsidRPr="00E37AA8" w:rsidRDefault="00E37AA8" w:rsidP="00841DC6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rFonts w:hint="eastAsia"/>
                <w:b/>
                <w:sz w:val="21"/>
                <w:szCs w:val="21"/>
              </w:rPr>
              <w:t>用例</w:t>
            </w:r>
            <w:r w:rsidR="00841DC6" w:rsidRPr="00E37AA8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4077" w:type="dxa"/>
          </w:tcPr>
          <w:p w14:paraId="4992AFB2" w14:textId="12731597" w:rsidR="00841DC6" w:rsidRPr="00E37AA8" w:rsidRDefault="00E37AA8" w:rsidP="00841DC6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</w:t>
            </w:r>
          </w:p>
        </w:tc>
      </w:tr>
      <w:tr w:rsidR="00841DC6" w:rsidRPr="00E37AA8" w14:paraId="3C3F3568" w14:textId="77777777" w:rsidTr="00E37AA8">
        <w:tc>
          <w:tcPr>
            <w:tcW w:w="1447" w:type="dxa"/>
            <w:shd w:val="clear" w:color="auto" w:fill="D9D9D9" w:themeFill="background1" w:themeFillShade="D9"/>
          </w:tcPr>
          <w:p w14:paraId="75FAC454" w14:textId="5E305229" w:rsidR="00841DC6" w:rsidRPr="00E37AA8" w:rsidRDefault="00841DC6" w:rsidP="00841DC6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用例场景</w:t>
            </w:r>
          </w:p>
        </w:tc>
        <w:tc>
          <w:tcPr>
            <w:tcW w:w="4077" w:type="dxa"/>
          </w:tcPr>
          <w:p w14:paraId="515882D4" w14:textId="77777777" w:rsidR="00841DC6" w:rsidRDefault="00092F9D" w:rsidP="00841DC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who</w:t>
            </w:r>
            <w:r w:rsidR="00E37AA8" w:rsidRPr="00E37AA8">
              <w:rPr>
                <w:sz w:val="21"/>
                <w:szCs w:val="21"/>
              </w:rPr>
              <w:t>：</w:t>
            </w:r>
            <w:r w:rsidR="00E37AA8" w:rsidRPr="00E37AA8">
              <w:rPr>
                <w:rFonts w:hint="eastAsia"/>
                <w:sz w:val="21"/>
                <w:szCs w:val="21"/>
              </w:rPr>
              <w:t>用户</w:t>
            </w:r>
            <w:r w:rsidR="00E37AA8" w:rsidRPr="00E37AA8">
              <w:rPr>
                <w:sz w:val="21"/>
                <w:szCs w:val="21"/>
              </w:rPr>
              <w:t>（</w:t>
            </w:r>
            <w:r w:rsidR="00E37AA8" w:rsidRPr="00E37AA8">
              <w:rPr>
                <w:rFonts w:hint="eastAsia"/>
                <w:sz w:val="21"/>
                <w:szCs w:val="21"/>
              </w:rPr>
              <w:t>实习生</w:t>
            </w:r>
            <w:r w:rsidR="00E37AA8" w:rsidRPr="00E37AA8">
              <w:rPr>
                <w:sz w:val="21"/>
                <w:szCs w:val="21"/>
              </w:rPr>
              <w:t>）</w:t>
            </w:r>
          </w:p>
          <w:p w14:paraId="304AAF98" w14:textId="1D836B44" w:rsidR="00092F9D" w:rsidRPr="00E37AA8" w:rsidRDefault="00092F9D" w:rsidP="00841DC6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where：虚拟</w:t>
            </w:r>
            <w:r>
              <w:rPr>
                <w:sz w:val="21"/>
                <w:szCs w:val="21"/>
              </w:rPr>
              <w:t>宠物医院系统</w:t>
            </w:r>
          </w:p>
        </w:tc>
      </w:tr>
      <w:tr w:rsidR="00841DC6" w:rsidRPr="00E37AA8" w14:paraId="3BCF9B8B" w14:textId="77777777" w:rsidTr="00E37AA8">
        <w:tc>
          <w:tcPr>
            <w:tcW w:w="1447" w:type="dxa"/>
            <w:shd w:val="clear" w:color="auto" w:fill="D9D9D9" w:themeFill="background1" w:themeFillShade="D9"/>
          </w:tcPr>
          <w:p w14:paraId="5FF0B2CB" w14:textId="14F51B2A" w:rsidR="00841DC6" w:rsidRPr="00E37AA8" w:rsidRDefault="00841DC6" w:rsidP="00841DC6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用例描述</w:t>
            </w:r>
          </w:p>
        </w:tc>
        <w:tc>
          <w:tcPr>
            <w:tcW w:w="4077" w:type="dxa"/>
          </w:tcPr>
          <w:p w14:paraId="1113683C" w14:textId="77777777" w:rsidR="00E37AA8" w:rsidRPr="00CC7726" w:rsidRDefault="00E37AA8" w:rsidP="00E37AA8">
            <w:pPr>
              <w:pStyle w:val="a3"/>
              <w:numPr>
                <w:ilvl w:val="0"/>
                <w:numId w:val="15"/>
              </w:numPr>
              <w:ind w:firstLineChars="0"/>
              <w:rPr>
                <w:sz w:val="21"/>
                <w:szCs w:val="21"/>
              </w:rPr>
            </w:pPr>
            <w:r w:rsidRPr="00CC7726">
              <w:rPr>
                <w:sz w:val="21"/>
                <w:szCs w:val="21"/>
              </w:rPr>
              <w:t>用户输入邮箱、</w:t>
            </w:r>
            <w:r w:rsidRPr="00CC7726">
              <w:rPr>
                <w:rFonts w:hint="eastAsia"/>
                <w:sz w:val="21"/>
                <w:szCs w:val="21"/>
              </w:rPr>
              <w:t>姓名</w:t>
            </w:r>
            <w:r w:rsidRPr="00CC7726">
              <w:rPr>
                <w:sz w:val="21"/>
                <w:szCs w:val="21"/>
              </w:rPr>
              <w:t>、</w:t>
            </w:r>
            <w:r w:rsidRPr="00CC7726">
              <w:rPr>
                <w:rFonts w:hint="eastAsia"/>
                <w:sz w:val="21"/>
                <w:szCs w:val="21"/>
              </w:rPr>
              <w:t>密码</w:t>
            </w:r>
            <w:r w:rsidRPr="00CC7726">
              <w:rPr>
                <w:sz w:val="21"/>
                <w:szCs w:val="21"/>
              </w:rPr>
              <w:t>、</w:t>
            </w:r>
            <w:r w:rsidRPr="00CC7726">
              <w:rPr>
                <w:rFonts w:hint="eastAsia"/>
                <w:sz w:val="21"/>
                <w:szCs w:val="21"/>
              </w:rPr>
              <w:t>确认密码</w:t>
            </w:r>
          </w:p>
          <w:p w14:paraId="30928497" w14:textId="77777777" w:rsidR="00E37AA8" w:rsidRDefault="00E37AA8" w:rsidP="00E37AA8">
            <w:pPr>
              <w:pStyle w:val="a3"/>
              <w:numPr>
                <w:ilvl w:val="0"/>
                <w:numId w:val="1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</w:t>
            </w:r>
            <w:r>
              <w:rPr>
                <w:sz w:val="21"/>
                <w:szCs w:val="21"/>
              </w:rPr>
              <w:t>发送验证码，</w:t>
            </w: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邮箱中收到验证码，</w:t>
            </w: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sz w:val="21"/>
                <w:szCs w:val="21"/>
              </w:rPr>
              <w:t>验证码填入注册</w:t>
            </w:r>
            <w:r>
              <w:rPr>
                <w:rFonts w:hint="eastAsia"/>
                <w:sz w:val="21"/>
                <w:szCs w:val="21"/>
              </w:rPr>
              <w:t>页面</w:t>
            </w:r>
          </w:p>
          <w:p w14:paraId="3007F1AF" w14:textId="7FF55092" w:rsidR="00841DC6" w:rsidRPr="00E37AA8" w:rsidRDefault="00E37AA8" w:rsidP="00E37AA8">
            <w:pPr>
              <w:pStyle w:val="a3"/>
              <w:numPr>
                <w:ilvl w:val="0"/>
                <w:numId w:val="15"/>
              </w:numPr>
              <w:ind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点击注册。</w:t>
            </w:r>
          </w:p>
        </w:tc>
      </w:tr>
    </w:tbl>
    <w:p w14:paraId="5A5981DC" w14:textId="77777777" w:rsidR="00841DC6" w:rsidRDefault="00841DC6" w:rsidP="00841DC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7"/>
        <w:gridCol w:w="4077"/>
      </w:tblGrid>
      <w:tr w:rsidR="00E37AA8" w:rsidRPr="00E37AA8" w14:paraId="7A0E4CC1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4F79ACB6" w14:textId="77777777" w:rsidR="00E37AA8" w:rsidRPr="00E37AA8" w:rsidRDefault="00E37AA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rFonts w:hint="eastAsia"/>
                <w:b/>
                <w:sz w:val="21"/>
                <w:szCs w:val="21"/>
              </w:rPr>
              <w:t>用例</w:t>
            </w:r>
            <w:r w:rsidRPr="00E37AA8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4077" w:type="dxa"/>
          </w:tcPr>
          <w:p w14:paraId="09E38FBF" w14:textId="743E41FE" w:rsidR="00E37AA8" w:rsidRPr="00E37AA8" w:rsidRDefault="00E37AA8" w:rsidP="00D86B6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 w:rsidR="00E37AA8" w:rsidRPr="00E37AA8" w14:paraId="7FA2D34F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11A37510" w14:textId="77777777" w:rsidR="00E37AA8" w:rsidRPr="00E37AA8" w:rsidRDefault="00E37AA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用例场景</w:t>
            </w:r>
          </w:p>
        </w:tc>
        <w:tc>
          <w:tcPr>
            <w:tcW w:w="4077" w:type="dxa"/>
          </w:tcPr>
          <w:p w14:paraId="31CCBC90" w14:textId="77777777" w:rsidR="00092F9D" w:rsidRDefault="00092F9D" w:rsidP="00092F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who</w:t>
            </w:r>
            <w:r w:rsidRPr="00E37AA8">
              <w:rPr>
                <w:sz w:val="21"/>
                <w:szCs w:val="21"/>
              </w:rPr>
              <w:t>：</w:t>
            </w:r>
            <w:r w:rsidRPr="00E37AA8">
              <w:rPr>
                <w:rFonts w:hint="eastAsia"/>
                <w:sz w:val="21"/>
                <w:szCs w:val="21"/>
              </w:rPr>
              <w:t>用户</w:t>
            </w:r>
            <w:r w:rsidRPr="00E37AA8">
              <w:rPr>
                <w:sz w:val="21"/>
                <w:szCs w:val="21"/>
              </w:rPr>
              <w:t>（</w:t>
            </w:r>
            <w:r w:rsidRPr="00E37AA8">
              <w:rPr>
                <w:rFonts w:hint="eastAsia"/>
                <w:sz w:val="21"/>
                <w:szCs w:val="21"/>
              </w:rPr>
              <w:t>实习生</w:t>
            </w:r>
            <w:r w:rsidRPr="00E37AA8">
              <w:rPr>
                <w:sz w:val="21"/>
                <w:szCs w:val="21"/>
              </w:rPr>
              <w:t>）</w:t>
            </w:r>
          </w:p>
          <w:p w14:paraId="46CE9E7C" w14:textId="166AA52D" w:rsidR="00E37AA8" w:rsidRPr="00E37AA8" w:rsidRDefault="00092F9D" w:rsidP="00092F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where：虚拟</w:t>
            </w:r>
            <w:r>
              <w:rPr>
                <w:sz w:val="21"/>
                <w:szCs w:val="21"/>
              </w:rPr>
              <w:t>宠物医院系统</w:t>
            </w:r>
          </w:p>
        </w:tc>
      </w:tr>
      <w:tr w:rsidR="00E37AA8" w:rsidRPr="00E37AA8" w14:paraId="10E0302B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24917CDB" w14:textId="77777777" w:rsidR="00E37AA8" w:rsidRPr="00E37AA8" w:rsidRDefault="00E37AA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用例描述</w:t>
            </w:r>
          </w:p>
        </w:tc>
        <w:tc>
          <w:tcPr>
            <w:tcW w:w="4077" w:type="dxa"/>
          </w:tcPr>
          <w:p w14:paraId="50FCE3C4" w14:textId="77777777" w:rsidR="00E37AA8" w:rsidRPr="00092F9D" w:rsidRDefault="00E37AA8" w:rsidP="00092F9D">
            <w:pPr>
              <w:rPr>
                <w:sz w:val="21"/>
                <w:szCs w:val="21"/>
              </w:rPr>
            </w:pPr>
            <w:r w:rsidRPr="00092F9D">
              <w:rPr>
                <w:rFonts w:hint="eastAsia"/>
                <w:sz w:val="21"/>
                <w:szCs w:val="21"/>
              </w:rPr>
              <w:t>用户输入</w:t>
            </w:r>
            <w:r w:rsidRPr="00092F9D">
              <w:rPr>
                <w:sz w:val="21"/>
                <w:szCs w:val="21"/>
              </w:rPr>
              <w:t>邮箱，</w:t>
            </w:r>
            <w:r w:rsidRPr="00092F9D">
              <w:rPr>
                <w:rFonts w:hint="eastAsia"/>
                <w:sz w:val="21"/>
                <w:szCs w:val="21"/>
              </w:rPr>
              <w:t>密码</w:t>
            </w:r>
            <w:r w:rsidRPr="00092F9D">
              <w:rPr>
                <w:sz w:val="21"/>
                <w:szCs w:val="21"/>
              </w:rPr>
              <w:t>，</w:t>
            </w:r>
            <w:r w:rsidRPr="00092F9D">
              <w:rPr>
                <w:rFonts w:hint="eastAsia"/>
                <w:sz w:val="21"/>
                <w:szCs w:val="21"/>
              </w:rPr>
              <w:t>验证码</w:t>
            </w:r>
          </w:p>
          <w:p w14:paraId="608607A5" w14:textId="10BAC28D" w:rsidR="00E37AA8" w:rsidRPr="00092F9D" w:rsidRDefault="00E37AA8" w:rsidP="00092F9D">
            <w:pPr>
              <w:rPr>
                <w:sz w:val="21"/>
                <w:szCs w:val="21"/>
              </w:rPr>
            </w:pPr>
            <w:r w:rsidRPr="00092F9D">
              <w:rPr>
                <w:rFonts w:hint="eastAsia"/>
                <w:sz w:val="21"/>
                <w:szCs w:val="21"/>
              </w:rPr>
              <w:t>点击</w:t>
            </w:r>
            <w:r w:rsidRPr="00092F9D">
              <w:rPr>
                <w:sz w:val="21"/>
                <w:szCs w:val="21"/>
              </w:rPr>
              <w:t>登陆。</w:t>
            </w:r>
          </w:p>
        </w:tc>
      </w:tr>
    </w:tbl>
    <w:p w14:paraId="44E9173C" w14:textId="77777777" w:rsidR="00E37AA8" w:rsidRPr="00841DC6" w:rsidRDefault="00E37AA8" w:rsidP="00841DC6">
      <w:pPr>
        <w:rPr>
          <w:rFonts w:hint="eastAsia"/>
        </w:rPr>
      </w:pPr>
    </w:p>
    <w:p w14:paraId="0F5E8150" w14:textId="747516E3" w:rsidR="00BF0B96" w:rsidRDefault="00E37AA8" w:rsidP="00BF0B96">
      <w:pPr>
        <w:pStyle w:val="2"/>
        <w:spacing w:before="326" w:after="326"/>
      </w:pPr>
      <w:bookmarkStart w:id="5" w:name="_Toc508296076"/>
      <w:r>
        <w:rPr>
          <w:rFonts w:hint="eastAsia"/>
        </w:rPr>
        <w:t>选择角色</w:t>
      </w:r>
      <w:r>
        <w:t xml:space="preserve"> </w:t>
      </w:r>
      <w:r w:rsidR="00BF0B96">
        <w:rPr>
          <w:rFonts w:hint="eastAsia"/>
        </w:rPr>
        <w:t>用例实现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7"/>
        <w:gridCol w:w="4077"/>
      </w:tblGrid>
      <w:tr w:rsidR="00E37AA8" w:rsidRPr="00E37AA8" w14:paraId="23191EDC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58881776" w14:textId="77777777" w:rsidR="00E37AA8" w:rsidRPr="00E37AA8" w:rsidRDefault="00E37AA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rFonts w:hint="eastAsia"/>
                <w:b/>
                <w:sz w:val="21"/>
                <w:szCs w:val="21"/>
              </w:rPr>
              <w:t>用例</w:t>
            </w:r>
            <w:r w:rsidRPr="00E37AA8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4077" w:type="dxa"/>
          </w:tcPr>
          <w:p w14:paraId="77F8E93F" w14:textId="77777777" w:rsidR="00E37AA8" w:rsidRPr="00E37AA8" w:rsidRDefault="00E37AA8" w:rsidP="00D86B61">
            <w:pPr>
              <w:rPr>
                <w:rFonts w:hint="eastAsia"/>
                <w:sz w:val="21"/>
                <w:szCs w:val="21"/>
              </w:rPr>
            </w:pPr>
            <w:r w:rsidRPr="00E37AA8">
              <w:rPr>
                <w:sz w:val="21"/>
                <w:szCs w:val="21"/>
              </w:rPr>
              <w:t>选择角色</w:t>
            </w:r>
          </w:p>
        </w:tc>
      </w:tr>
      <w:tr w:rsidR="00E37AA8" w:rsidRPr="00E37AA8" w14:paraId="69C249C5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15C192E6" w14:textId="77777777" w:rsidR="00E37AA8" w:rsidRPr="00E37AA8" w:rsidRDefault="00E37AA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用例场景</w:t>
            </w:r>
          </w:p>
        </w:tc>
        <w:tc>
          <w:tcPr>
            <w:tcW w:w="4077" w:type="dxa"/>
          </w:tcPr>
          <w:p w14:paraId="4424AF1C" w14:textId="77777777" w:rsidR="00092F9D" w:rsidRDefault="00092F9D" w:rsidP="00092F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who</w:t>
            </w:r>
            <w:r w:rsidRPr="00E37AA8">
              <w:rPr>
                <w:sz w:val="21"/>
                <w:szCs w:val="21"/>
              </w:rPr>
              <w:t>：</w:t>
            </w:r>
            <w:r w:rsidRPr="00E37AA8">
              <w:rPr>
                <w:rFonts w:hint="eastAsia"/>
                <w:sz w:val="21"/>
                <w:szCs w:val="21"/>
              </w:rPr>
              <w:t>用户</w:t>
            </w:r>
            <w:r w:rsidRPr="00E37AA8">
              <w:rPr>
                <w:sz w:val="21"/>
                <w:szCs w:val="21"/>
              </w:rPr>
              <w:t>（</w:t>
            </w:r>
            <w:r w:rsidRPr="00E37AA8">
              <w:rPr>
                <w:rFonts w:hint="eastAsia"/>
                <w:sz w:val="21"/>
                <w:szCs w:val="21"/>
              </w:rPr>
              <w:t>实习生</w:t>
            </w:r>
            <w:r w:rsidRPr="00E37AA8">
              <w:rPr>
                <w:sz w:val="21"/>
                <w:szCs w:val="21"/>
              </w:rPr>
              <w:t>）</w:t>
            </w:r>
          </w:p>
          <w:p w14:paraId="3E2D4524" w14:textId="4E5E9D96" w:rsidR="00E37AA8" w:rsidRPr="00E37AA8" w:rsidRDefault="00092F9D" w:rsidP="00092F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where：虚拟</w:t>
            </w:r>
            <w:r>
              <w:rPr>
                <w:sz w:val="21"/>
                <w:szCs w:val="21"/>
              </w:rPr>
              <w:t>宠物医院系统</w:t>
            </w:r>
          </w:p>
        </w:tc>
      </w:tr>
      <w:tr w:rsidR="00E37AA8" w:rsidRPr="00E37AA8" w14:paraId="017A1E4D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5D9506A5" w14:textId="77777777" w:rsidR="00E37AA8" w:rsidRPr="00E37AA8" w:rsidRDefault="00E37AA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用例描述</w:t>
            </w:r>
          </w:p>
        </w:tc>
        <w:tc>
          <w:tcPr>
            <w:tcW w:w="4077" w:type="dxa"/>
          </w:tcPr>
          <w:p w14:paraId="392CE05A" w14:textId="77777777" w:rsidR="00E37AA8" w:rsidRPr="00092F9D" w:rsidRDefault="00E37AA8" w:rsidP="00092F9D">
            <w:pPr>
              <w:rPr>
                <w:sz w:val="21"/>
                <w:szCs w:val="21"/>
              </w:rPr>
            </w:pPr>
            <w:r w:rsidRPr="00092F9D">
              <w:rPr>
                <w:sz w:val="21"/>
                <w:szCs w:val="21"/>
              </w:rPr>
              <w:t>用户进入角色扮演模式</w:t>
            </w:r>
          </w:p>
          <w:p w14:paraId="09A7B291" w14:textId="77777777" w:rsidR="00E37AA8" w:rsidRPr="00092F9D" w:rsidRDefault="00E37AA8" w:rsidP="00092F9D">
            <w:pPr>
              <w:rPr>
                <w:sz w:val="21"/>
                <w:szCs w:val="21"/>
              </w:rPr>
            </w:pPr>
            <w:r w:rsidRPr="00092F9D">
              <w:rPr>
                <w:rFonts w:hint="eastAsia"/>
                <w:sz w:val="21"/>
                <w:szCs w:val="21"/>
              </w:rPr>
              <w:t>用户</w:t>
            </w:r>
            <w:r w:rsidRPr="00092F9D">
              <w:rPr>
                <w:sz w:val="21"/>
                <w:szCs w:val="21"/>
              </w:rPr>
              <w:t>选择角色：</w:t>
            </w:r>
            <w:r w:rsidRPr="00092F9D">
              <w:rPr>
                <w:rFonts w:hint="eastAsia"/>
                <w:sz w:val="21"/>
                <w:szCs w:val="21"/>
              </w:rPr>
              <w:t>前台</w:t>
            </w:r>
            <w:r w:rsidRPr="00092F9D">
              <w:rPr>
                <w:sz w:val="21"/>
                <w:szCs w:val="21"/>
              </w:rPr>
              <w:t>、</w:t>
            </w:r>
            <w:r w:rsidRPr="00092F9D">
              <w:rPr>
                <w:rFonts w:hint="eastAsia"/>
                <w:sz w:val="21"/>
                <w:szCs w:val="21"/>
              </w:rPr>
              <w:t>医生</w:t>
            </w:r>
            <w:r w:rsidRPr="00092F9D">
              <w:rPr>
                <w:sz w:val="21"/>
                <w:szCs w:val="21"/>
              </w:rPr>
              <w:t>、</w:t>
            </w:r>
            <w:r w:rsidRPr="00092F9D">
              <w:rPr>
                <w:rFonts w:hint="eastAsia"/>
                <w:sz w:val="21"/>
                <w:szCs w:val="21"/>
              </w:rPr>
              <w:t>医助</w:t>
            </w:r>
          </w:p>
        </w:tc>
      </w:tr>
    </w:tbl>
    <w:p w14:paraId="03C97886" w14:textId="77777777" w:rsidR="00E37AA8" w:rsidRPr="00E37AA8" w:rsidRDefault="00E37AA8" w:rsidP="00E37AA8">
      <w:pPr>
        <w:rPr>
          <w:rFonts w:hint="eastAsia"/>
        </w:rPr>
      </w:pPr>
    </w:p>
    <w:p w14:paraId="37938C44" w14:textId="651197F7" w:rsidR="00BF0B96" w:rsidRDefault="00092F9D" w:rsidP="00BF0B96">
      <w:pPr>
        <w:pStyle w:val="2"/>
        <w:spacing w:before="326" w:after="326"/>
      </w:pPr>
      <w:bookmarkStart w:id="6" w:name="_Toc508296077"/>
      <w:r>
        <w:rPr>
          <w:rFonts w:hint="eastAsia"/>
        </w:rPr>
        <w:t>查看</w:t>
      </w:r>
      <w:r>
        <w:t xml:space="preserve">科室 </w:t>
      </w:r>
      <w:r w:rsidR="00BF0B96">
        <w:rPr>
          <w:rFonts w:hint="eastAsia"/>
        </w:rPr>
        <w:t>用例实现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7"/>
        <w:gridCol w:w="4077"/>
      </w:tblGrid>
      <w:tr w:rsidR="00092F9D" w:rsidRPr="00E37AA8" w14:paraId="61C85632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36163A97" w14:textId="77777777" w:rsidR="00092F9D" w:rsidRPr="00E37AA8" w:rsidRDefault="00092F9D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rFonts w:hint="eastAsia"/>
                <w:b/>
                <w:sz w:val="21"/>
                <w:szCs w:val="21"/>
              </w:rPr>
              <w:t>用例</w:t>
            </w:r>
            <w:r w:rsidRPr="00E37AA8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4077" w:type="dxa"/>
          </w:tcPr>
          <w:p w14:paraId="0DD28F18" w14:textId="234C5D5A" w:rsidR="00092F9D" w:rsidRPr="00E37AA8" w:rsidRDefault="00092F9D" w:rsidP="00D86B6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</w:t>
            </w:r>
            <w:r>
              <w:rPr>
                <w:sz w:val="21"/>
                <w:szCs w:val="21"/>
              </w:rPr>
              <w:t>科室</w:t>
            </w:r>
          </w:p>
        </w:tc>
      </w:tr>
      <w:tr w:rsidR="00092F9D" w:rsidRPr="00E37AA8" w14:paraId="285F4ACD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5D9FAB22" w14:textId="77777777" w:rsidR="00092F9D" w:rsidRPr="00E37AA8" w:rsidRDefault="00092F9D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用例场景</w:t>
            </w:r>
          </w:p>
        </w:tc>
        <w:tc>
          <w:tcPr>
            <w:tcW w:w="4077" w:type="dxa"/>
          </w:tcPr>
          <w:p w14:paraId="51751191" w14:textId="77777777" w:rsidR="00092F9D" w:rsidRDefault="00092F9D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who</w:t>
            </w:r>
            <w:r w:rsidRPr="00E37AA8">
              <w:rPr>
                <w:sz w:val="21"/>
                <w:szCs w:val="21"/>
              </w:rPr>
              <w:t>：</w:t>
            </w:r>
            <w:r w:rsidRPr="00E37AA8">
              <w:rPr>
                <w:rFonts w:hint="eastAsia"/>
                <w:sz w:val="21"/>
                <w:szCs w:val="21"/>
              </w:rPr>
              <w:t>用户</w:t>
            </w:r>
            <w:r w:rsidRPr="00E37AA8">
              <w:rPr>
                <w:sz w:val="21"/>
                <w:szCs w:val="21"/>
              </w:rPr>
              <w:t>（</w:t>
            </w:r>
            <w:r w:rsidRPr="00E37AA8">
              <w:rPr>
                <w:rFonts w:hint="eastAsia"/>
                <w:sz w:val="21"/>
                <w:szCs w:val="21"/>
              </w:rPr>
              <w:t>实习生</w:t>
            </w:r>
            <w:r w:rsidRPr="00E37AA8">
              <w:rPr>
                <w:sz w:val="21"/>
                <w:szCs w:val="21"/>
              </w:rPr>
              <w:t>）</w:t>
            </w:r>
          </w:p>
          <w:p w14:paraId="132FB5D4" w14:textId="66221ECD" w:rsidR="00092F9D" w:rsidRPr="00E37AA8" w:rsidRDefault="00092F9D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where：虚拟</w:t>
            </w:r>
            <w:r>
              <w:rPr>
                <w:sz w:val="21"/>
                <w:szCs w:val="21"/>
              </w:rPr>
              <w:t>宠物医院</w:t>
            </w:r>
            <w:r w:rsidR="009731C8">
              <w:rPr>
                <w:sz w:val="21"/>
                <w:szCs w:val="21"/>
              </w:rPr>
              <w:t>学习</w:t>
            </w:r>
            <w:r>
              <w:rPr>
                <w:sz w:val="21"/>
                <w:szCs w:val="21"/>
              </w:rPr>
              <w:t>系统</w:t>
            </w:r>
          </w:p>
        </w:tc>
      </w:tr>
      <w:tr w:rsidR="00092F9D" w:rsidRPr="00E37AA8" w14:paraId="201646CE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6AC56A92" w14:textId="77777777" w:rsidR="00092F9D" w:rsidRPr="00E37AA8" w:rsidRDefault="00092F9D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用例描述</w:t>
            </w:r>
          </w:p>
        </w:tc>
        <w:tc>
          <w:tcPr>
            <w:tcW w:w="4077" w:type="dxa"/>
          </w:tcPr>
          <w:p w14:paraId="7C4B74A0" w14:textId="33FC26F2" w:rsidR="00092F9D" w:rsidRPr="00092F9D" w:rsidRDefault="00092F9D" w:rsidP="00092F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Pr="00092F9D">
              <w:rPr>
                <w:rFonts w:hint="eastAsia"/>
                <w:sz w:val="21"/>
                <w:szCs w:val="21"/>
              </w:rPr>
              <w:t>用户点击</w:t>
            </w:r>
            <w:r w:rsidRPr="00092F9D">
              <w:rPr>
                <w:sz w:val="21"/>
                <w:szCs w:val="21"/>
              </w:rPr>
              <w:t>高亮区域（</w:t>
            </w:r>
            <w:r w:rsidRPr="00092F9D">
              <w:rPr>
                <w:rFonts w:hint="eastAsia"/>
                <w:sz w:val="21"/>
                <w:szCs w:val="21"/>
              </w:rPr>
              <w:t>权限</w:t>
            </w:r>
            <w:r w:rsidRPr="00092F9D">
              <w:rPr>
                <w:sz w:val="21"/>
                <w:szCs w:val="21"/>
              </w:rPr>
              <w:t>可查看的科室）</w:t>
            </w:r>
          </w:p>
          <w:p w14:paraId="49AA29E6" w14:textId="158B8880" w:rsidR="00092F9D" w:rsidRPr="00092F9D" w:rsidRDefault="00092F9D" w:rsidP="00092F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进入</w:t>
            </w:r>
            <w:r>
              <w:rPr>
                <w:sz w:val="21"/>
                <w:szCs w:val="21"/>
              </w:rPr>
              <w:t>某科室，</w:t>
            </w:r>
            <w:r>
              <w:rPr>
                <w:rFonts w:hint="eastAsia"/>
                <w:sz w:val="21"/>
                <w:szCs w:val="21"/>
              </w:rPr>
              <w:t>查看</w:t>
            </w:r>
            <w:r>
              <w:rPr>
                <w:sz w:val="21"/>
                <w:szCs w:val="21"/>
              </w:rPr>
              <w:t>岗位职责、设备、</w:t>
            </w:r>
            <w:r>
              <w:rPr>
                <w:rFonts w:hint="eastAsia"/>
                <w:sz w:val="21"/>
                <w:szCs w:val="21"/>
              </w:rPr>
              <w:t>工作</w:t>
            </w:r>
            <w:r>
              <w:rPr>
                <w:sz w:val="21"/>
                <w:szCs w:val="21"/>
              </w:rPr>
              <w:t>流程</w:t>
            </w:r>
          </w:p>
        </w:tc>
      </w:tr>
    </w:tbl>
    <w:p w14:paraId="291A9767" w14:textId="77777777" w:rsidR="00092F9D" w:rsidRDefault="00092F9D" w:rsidP="00092F9D">
      <w:pPr>
        <w:rPr>
          <w:rFonts w:hint="eastAsia"/>
        </w:rPr>
      </w:pPr>
    </w:p>
    <w:p w14:paraId="7D6CB90D" w14:textId="186D3095" w:rsidR="00092F9D" w:rsidRDefault="00092F9D" w:rsidP="00092F9D">
      <w:pPr>
        <w:pStyle w:val="2"/>
        <w:spacing w:before="326" w:after="326"/>
      </w:pPr>
      <w:bookmarkStart w:id="7" w:name="_Toc508296078"/>
      <w:r>
        <w:rPr>
          <w:rFonts w:hint="eastAsia"/>
        </w:rPr>
        <w:t>查看</w:t>
      </w:r>
      <w:r>
        <w:rPr>
          <w:rFonts w:hint="eastAsia"/>
        </w:rPr>
        <w:t>病例库</w:t>
      </w:r>
      <w:r>
        <w:t xml:space="preserve"> </w:t>
      </w:r>
      <w:r>
        <w:rPr>
          <w:rFonts w:hint="eastAsia"/>
        </w:rPr>
        <w:t>用例实现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7"/>
        <w:gridCol w:w="4077"/>
      </w:tblGrid>
      <w:tr w:rsidR="00092F9D" w:rsidRPr="00E37AA8" w14:paraId="601E550A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712A6038" w14:textId="77777777" w:rsidR="00092F9D" w:rsidRPr="00E37AA8" w:rsidRDefault="00092F9D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rFonts w:hint="eastAsia"/>
                <w:b/>
                <w:sz w:val="21"/>
                <w:szCs w:val="21"/>
              </w:rPr>
              <w:t>用例</w:t>
            </w:r>
            <w:r w:rsidRPr="00E37AA8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4077" w:type="dxa"/>
          </w:tcPr>
          <w:p w14:paraId="01BA38B6" w14:textId="034DFBC6" w:rsidR="00092F9D" w:rsidRPr="00E37AA8" w:rsidRDefault="00092F9D" w:rsidP="00D86B6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</w:t>
            </w:r>
            <w:r>
              <w:rPr>
                <w:rFonts w:hint="eastAsia"/>
                <w:sz w:val="21"/>
                <w:szCs w:val="21"/>
              </w:rPr>
              <w:t>病例库</w:t>
            </w:r>
          </w:p>
        </w:tc>
      </w:tr>
      <w:tr w:rsidR="00092F9D" w:rsidRPr="00E37AA8" w14:paraId="7A40C332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06B13FF3" w14:textId="77777777" w:rsidR="00092F9D" w:rsidRPr="00E37AA8" w:rsidRDefault="00092F9D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用例场景</w:t>
            </w:r>
          </w:p>
        </w:tc>
        <w:tc>
          <w:tcPr>
            <w:tcW w:w="4077" w:type="dxa"/>
          </w:tcPr>
          <w:p w14:paraId="58EEF331" w14:textId="77777777" w:rsidR="00092F9D" w:rsidRDefault="00092F9D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who</w:t>
            </w:r>
            <w:r w:rsidRPr="00E37AA8">
              <w:rPr>
                <w:sz w:val="21"/>
                <w:szCs w:val="21"/>
              </w:rPr>
              <w:t>：</w:t>
            </w:r>
            <w:r w:rsidRPr="00E37AA8">
              <w:rPr>
                <w:rFonts w:hint="eastAsia"/>
                <w:sz w:val="21"/>
                <w:szCs w:val="21"/>
              </w:rPr>
              <w:t>用户</w:t>
            </w:r>
            <w:r w:rsidRPr="00E37AA8">
              <w:rPr>
                <w:sz w:val="21"/>
                <w:szCs w:val="21"/>
              </w:rPr>
              <w:t>（</w:t>
            </w:r>
            <w:r w:rsidRPr="00E37AA8">
              <w:rPr>
                <w:rFonts w:hint="eastAsia"/>
                <w:sz w:val="21"/>
                <w:szCs w:val="21"/>
              </w:rPr>
              <w:t>实习生</w:t>
            </w:r>
            <w:r w:rsidRPr="00E37AA8">
              <w:rPr>
                <w:sz w:val="21"/>
                <w:szCs w:val="21"/>
              </w:rPr>
              <w:t>）</w:t>
            </w:r>
          </w:p>
          <w:p w14:paraId="61F47531" w14:textId="5EAE7743" w:rsidR="00092F9D" w:rsidRPr="00E37AA8" w:rsidRDefault="00092F9D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where：虚拟</w:t>
            </w:r>
            <w:r>
              <w:rPr>
                <w:sz w:val="21"/>
                <w:szCs w:val="21"/>
              </w:rPr>
              <w:t>宠物医院</w:t>
            </w:r>
            <w:r w:rsidR="009731C8">
              <w:rPr>
                <w:sz w:val="21"/>
                <w:szCs w:val="21"/>
              </w:rPr>
              <w:t>学习</w:t>
            </w:r>
            <w:r>
              <w:rPr>
                <w:sz w:val="21"/>
                <w:szCs w:val="21"/>
              </w:rPr>
              <w:t>系统</w:t>
            </w:r>
          </w:p>
        </w:tc>
      </w:tr>
      <w:tr w:rsidR="00092F9D" w:rsidRPr="00E37AA8" w14:paraId="24A67907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218D52AC" w14:textId="77777777" w:rsidR="00092F9D" w:rsidRPr="00E37AA8" w:rsidRDefault="00092F9D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用例描述</w:t>
            </w:r>
          </w:p>
        </w:tc>
        <w:tc>
          <w:tcPr>
            <w:tcW w:w="4077" w:type="dxa"/>
          </w:tcPr>
          <w:p w14:paraId="3401D8B2" w14:textId="18BFFD67" w:rsidR="00092F9D" w:rsidRPr="00092F9D" w:rsidRDefault="00092F9D" w:rsidP="00092F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Pr="00092F9D">
              <w:rPr>
                <w:rFonts w:hint="eastAsia"/>
                <w:sz w:val="21"/>
                <w:szCs w:val="21"/>
              </w:rPr>
              <w:t>用户点击职能学习</w:t>
            </w:r>
          </w:p>
          <w:p w14:paraId="0B10F57D" w14:textId="18692599" w:rsidR="00092F9D" w:rsidRPr="00092F9D" w:rsidRDefault="00092F9D" w:rsidP="00092F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进入病种总览，可查看病种一级分类和二级分类页面</w:t>
            </w:r>
          </w:p>
        </w:tc>
      </w:tr>
    </w:tbl>
    <w:p w14:paraId="7C2F1A70" w14:textId="77777777" w:rsidR="00092F9D" w:rsidRDefault="00092F9D" w:rsidP="00092F9D"/>
    <w:p w14:paraId="46374E47" w14:textId="4AAF6EA1" w:rsidR="00092F9D" w:rsidRDefault="00092F9D" w:rsidP="00092F9D">
      <w:pPr>
        <w:pStyle w:val="2"/>
        <w:spacing w:before="326" w:after="326"/>
      </w:pPr>
      <w:bookmarkStart w:id="8" w:name="_Toc508296079"/>
      <w:r>
        <w:rPr>
          <w:rFonts w:hint="eastAsia"/>
        </w:rPr>
        <w:t>学习</w:t>
      </w:r>
      <w:r>
        <w:t>病例</w:t>
      </w:r>
      <w:r>
        <w:t xml:space="preserve"> </w:t>
      </w:r>
      <w:r>
        <w:rPr>
          <w:rFonts w:hint="eastAsia"/>
        </w:rPr>
        <w:t>用例实现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7"/>
        <w:gridCol w:w="4077"/>
      </w:tblGrid>
      <w:tr w:rsidR="009731C8" w:rsidRPr="00E37AA8" w14:paraId="08B161CE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4A4ADAB0" w14:textId="77777777" w:rsidR="009731C8" w:rsidRPr="00E37AA8" w:rsidRDefault="009731C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rFonts w:hint="eastAsia"/>
                <w:b/>
                <w:sz w:val="21"/>
                <w:szCs w:val="21"/>
              </w:rPr>
              <w:t>用例</w:t>
            </w:r>
            <w:r w:rsidRPr="00E37AA8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4077" w:type="dxa"/>
          </w:tcPr>
          <w:p w14:paraId="34B46C74" w14:textId="481663EA" w:rsidR="009731C8" w:rsidRPr="00E37AA8" w:rsidRDefault="009731C8" w:rsidP="00D86B6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学习</w:t>
            </w:r>
            <w:r>
              <w:rPr>
                <w:sz w:val="21"/>
                <w:szCs w:val="21"/>
              </w:rPr>
              <w:t>病例</w:t>
            </w:r>
          </w:p>
        </w:tc>
      </w:tr>
      <w:tr w:rsidR="009731C8" w:rsidRPr="00E37AA8" w14:paraId="7B643A64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1801D023" w14:textId="77777777" w:rsidR="009731C8" w:rsidRPr="00E37AA8" w:rsidRDefault="009731C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用例场景</w:t>
            </w:r>
          </w:p>
        </w:tc>
        <w:tc>
          <w:tcPr>
            <w:tcW w:w="4077" w:type="dxa"/>
          </w:tcPr>
          <w:p w14:paraId="189AA051" w14:textId="77777777" w:rsidR="009731C8" w:rsidRDefault="009731C8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who</w:t>
            </w:r>
            <w:r w:rsidRPr="00E37AA8">
              <w:rPr>
                <w:sz w:val="21"/>
                <w:szCs w:val="21"/>
              </w:rPr>
              <w:t>：</w:t>
            </w:r>
            <w:r w:rsidRPr="00E37AA8">
              <w:rPr>
                <w:rFonts w:hint="eastAsia"/>
                <w:sz w:val="21"/>
                <w:szCs w:val="21"/>
              </w:rPr>
              <w:t>用户</w:t>
            </w:r>
            <w:r w:rsidRPr="00E37AA8">
              <w:rPr>
                <w:sz w:val="21"/>
                <w:szCs w:val="21"/>
              </w:rPr>
              <w:t>（</w:t>
            </w:r>
            <w:r w:rsidRPr="00E37AA8">
              <w:rPr>
                <w:rFonts w:hint="eastAsia"/>
                <w:sz w:val="21"/>
                <w:szCs w:val="21"/>
              </w:rPr>
              <w:t>实习生</w:t>
            </w:r>
            <w:r w:rsidRPr="00E37AA8">
              <w:rPr>
                <w:sz w:val="21"/>
                <w:szCs w:val="21"/>
              </w:rPr>
              <w:t>）</w:t>
            </w:r>
          </w:p>
          <w:p w14:paraId="7F04EF7B" w14:textId="6787C571" w:rsidR="009731C8" w:rsidRPr="00E37AA8" w:rsidRDefault="009731C8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where：虚拟</w:t>
            </w:r>
            <w:r>
              <w:rPr>
                <w:sz w:val="21"/>
                <w:szCs w:val="21"/>
              </w:rPr>
              <w:t>宠物医院</w:t>
            </w:r>
            <w:r>
              <w:rPr>
                <w:sz w:val="21"/>
                <w:szCs w:val="21"/>
              </w:rPr>
              <w:t>学习</w:t>
            </w:r>
            <w:r>
              <w:rPr>
                <w:sz w:val="21"/>
                <w:szCs w:val="21"/>
              </w:rPr>
              <w:t>系统</w:t>
            </w:r>
          </w:p>
        </w:tc>
      </w:tr>
      <w:tr w:rsidR="009731C8" w:rsidRPr="00E37AA8" w14:paraId="044F0738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4F210025" w14:textId="77777777" w:rsidR="009731C8" w:rsidRPr="00E37AA8" w:rsidRDefault="009731C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用例描述</w:t>
            </w:r>
          </w:p>
        </w:tc>
        <w:tc>
          <w:tcPr>
            <w:tcW w:w="4077" w:type="dxa"/>
          </w:tcPr>
          <w:p w14:paraId="7BF744E7" w14:textId="73F4BFDB" w:rsidR="009731C8" w:rsidRPr="009731C8" w:rsidRDefault="009731C8" w:rsidP="009731C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Pr="009731C8">
              <w:rPr>
                <w:rFonts w:hint="eastAsia"/>
                <w:sz w:val="21"/>
                <w:szCs w:val="21"/>
              </w:rPr>
              <w:t>用户点击某一病种</w:t>
            </w:r>
          </w:p>
          <w:p w14:paraId="581B4FA6" w14:textId="0F711C43" w:rsidR="009731C8" w:rsidRPr="009731C8" w:rsidRDefault="009731C8" w:rsidP="009731C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 w:rsidRPr="009731C8">
              <w:rPr>
                <w:rFonts w:hint="eastAsia"/>
                <w:sz w:val="21"/>
                <w:szCs w:val="21"/>
              </w:rPr>
              <w:t>页面显示某病种概述</w:t>
            </w:r>
          </w:p>
          <w:p w14:paraId="292ED285" w14:textId="0155F8CE" w:rsidR="009731C8" w:rsidRPr="00092F9D" w:rsidRDefault="009731C8" w:rsidP="009731C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用户点击具体病例，查看病例内容，包括</w:t>
            </w:r>
            <w:r>
              <w:rPr>
                <w:rFonts w:hint="eastAsia"/>
                <w:sz w:val="21"/>
                <w:szCs w:val="21"/>
              </w:rPr>
              <w:lastRenderedPageBreak/>
              <w:t>疾病名称、接诊、病例检查、诊断结果、治疗方案</w:t>
            </w:r>
          </w:p>
        </w:tc>
      </w:tr>
    </w:tbl>
    <w:p w14:paraId="119B2B7E" w14:textId="77777777" w:rsidR="00092F9D" w:rsidRDefault="00092F9D" w:rsidP="00092F9D">
      <w:pPr>
        <w:rPr>
          <w:rFonts w:hint="eastAsia"/>
        </w:rPr>
      </w:pPr>
    </w:p>
    <w:p w14:paraId="1267C8B4" w14:textId="287D170D" w:rsidR="009731C8" w:rsidRDefault="009731C8" w:rsidP="009731C8">
      <w:pPr>
        <w:pStyle w:val="2"/>
        <w:spacing w:before="326" w:after="326"/>
      </w:pPr>
      <w:bookmarkStart w:id="9" w:name="_Toc508296080"/>
      <w:r>
        <w:rPr>
          <w:rFonts w:hint="eastAsia"/>
        </w:rPr>
        <w:t>查询</w:t>
      </w:r>
      <w:r>
        <w:t>指标</w:t>
      </w:r>
      <w:r>
        <w:t xml:space="preserve"> </w:t>
      </w:r>
      <w:r>
        <w:rPr>
          <w:rFonts w:hint="eastAsia"/>
        </w:rPr>
        <w:t>用例实现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7"/>
        <w:gridCol w:w="4077"/>
      </w:tblGrid>
      <w:tr w:rsidR="009731C8" w:rsidRPr="00E37AA8" w14:paraId="79E207B3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2CA1D31F" w14:textId="77777777" w:rsidR="009731C8" w:rsidRPr="00E37AA8" w:rsidRDefault="009731C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rFonts w:hint="eastAsia"/>
                <w:b/>
                <w:sz w:val="21"/>
                <w:szCs w:val="21"/>
              </w:rPr>
              <w:t>用例</w:t>
            </w:r>
            <w:r w:rsidRPr="00E37AA8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4077" w:type="dxa"/>
          </w:tcPr>
          <w:p w14:paraId="572D249A" w14:textId="1F36EDB6" w:rsidR="009731C8" w:rsidRPr="00E37AA8" w:rsidRDefault="009731C8" w:rsidP="00D86B6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</w:t>
            </w:r>
            <w:r>
              <w:rPr>
                <w:sz w:val="21"/>
                <w:szCs w:val="21"/>
              </w:rPr>
              <w:t>指标</w:t>
            </w:r>
          </w:p>
        </w:tc>
      </w:tr>
      <w:tr w:rsidR="009731C8" w:rsidRPr="00E37AA8" w14:paraId="001B62B6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6F4E6379" w14:textId="77777777" w:rsidR="009731C8" w:rsidRPr="00E37AA8" w:rsidRDefault="009731C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用例场景</w:t>
            </w:r>
          </w:p>
        </w:tc>
        <w:tc>
          <w:tcPr>
            <w:tcW w:w="4077" w:type="dxa"/>
          </w:tcPr>
          <w:p w14:paraId="2D4B0621" w14:textId="77777777" w:rsidR="009731C8" w:rsidRDefault="009731C8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who</w:t>
            </w:r>
            <w:r w:rsidRPr="00E37AA8">
              <w:rPr>
                <w:sz w:val="21"/>
                <w:szCs w:val="21"/>
              </w:rPr>
              <w:t>：</w:t>
            </w:r>
            <w:r w:rsidRPr="00E37AA8">
              <w:rPr>
                <w:rFonts w:hint="eastAsia"/>
                <w:sz w:val="21"/>
                <w:szCs w:val="21"/>
              </w:rPr>
              <w:t>用户</w:t>
            </w:r>
            <w:r w:rsidRPr="00E37AA8">
              <w:rPr>
                <w:sz w:val="21"/>
                <w:szCs w:val="21"/>
              </w:rPr>
              <w:t>（</w:t>
            </w:r>
            <w:r w:rsidRPr="00E37AA8">
              <w:rPr>
                <w:rFonts w:hint="eastAsia"/>
                <w:sz w:val="21"/>
                <w:szCs w:val="21"/>
              </w:rPr>
              <w:t>实习生</w:t>
            </w:r>
            <w:r w:rsidRPr="00E37AA8">
              <w:rPr>
                <w:sz w:val="21"/>
                <w:szCs w:val="21"/>
              </w:rPr>
              <w:t>）</w:t>
            </w:r>
          </w:p>
          <w:p w14:paraId="3236EC7E" w14:textId="2075F013" w:rsidR="009731C8" w:rsidRPr="00E37AA8" w:rsidRDefault="009731C8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where：虚拟</w:t>
            </w:r>
            <w:r>
              <w:rPr>
                <w:sz w:val="21"/>
                <w:szCs w:val="21"/>
              </w:rPr>
              <w:t>宠物医院</w:t>
            </w:r>
            <w:r>
              <w:rPr>
                <w:sz w:val="21"/>
                <w:szCs w:val="21"/>
              </w:rPr>
              <w:t>学习</w:t>
            </w:r>
            <w:r>
              <w:rPr>
                <w:sz w:val="21"/>
                <w:szCs w:val="21"/>
              </w:rPr>
              <w:t>系统</w:t>
            </w:r>
          </w:p>
        </w:tc>
      </w:tr>
      <w:tr w:rsidR="009731C8" w:rsidRPr="00E37AA8" w14:paraId="19B37D77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35A697CA" w14:textId="77777777" w:rsidR="009731C8" w:rsidRPr="00E37AA8" w:rsidRDefault="009731C8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用例描述</w:t>
            </w:r>
          </w:p>
        </w:tc>
        <w:tc>
          <w:tcPr>
            <w:tcW w:w="4077" w:type="dxa"/>
          </w:tcPr>
          <w:p w14:paraId="06DE5019" w14:textId="284CAC2D" w:rsidR="009731C8" w:rsidRPr="00092F9D" w:rsidRDefault="009731C8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用户在查看病例中的病理检查部分，可点击查询正常指标按钮，页面显示犬猫正常生理指标，与病例中的生理指标进行对比展示</w:t>
            </w:r>
          </w:p>
        </w:tc>
      </w:tr>
    </w:tbl>
    <w:p w14:paraId="08E0338B" w14:textId="77777777" w:rsidR="00092F9D" w:rsidRDefault="00092F9D" w:rsidP="00092F9D"/>
    <w:p w14:paraId="70FEE05E" w14:textId="32C8DE18" w:rsidR="00A45510" w:rsidRDefault="00424A84" w:rsidP="00A45510">
      <w:pPr>
        <w:pStyle w:val="2"/>
        <w:spacing w:before="326" w:after="326"/>
      </w:pPr>
      <w:bookmarkStart w:id="10" w:name="_Toc508296081"/>
      <w:r>
        <w:rPr>
          <w:rFonts w:hint="eastAsia"/>
        </w:rPr>
        <w:t>选择</w:t>
      </w:r>
      <w:r>
        <w:t>考卷</w:t>
      </w:r>
      <w:r w:rsidR="00A45510">
        <w:t xml:space="preserve"> </w:t>
      </w:r>
      <w:r w:rsidR="00A45510">
        <w:rPr>
          <w:rFonts w:hint="eastAsia"/>
        </w:rPr>
        <w:t>用例实现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7"/>
        <w:gridCol w:w="4077"/>
      </w:tblGrid>
      <w:tr w:rsidR="00424A84" w:rsidRPr="00E37AA8" w14:paraId="6F502314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328B81A4" w14:textId="77777777" w:rsidR="00424A84" w:rsidRPr="00E37AA8" w:rsidRDefault="00424A84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rFonts w:hint="eastAsia"/>
                <w:b/>
                <w:sz w:val="21"/>
                <w:szCs w:val="21"/>
              </w:rPr>
              <w:t>用例</w:t>
            </w:r>
            <w:r w:rsidRPr="00E37AA8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4077" w:type="dxa"/>
          </w:tcPr>
          <w:p w14:paraId="2CF93417" w14:textId="668C7451" w:rsidR="00424A84" w:rsidRPr="00E37AA8" w:rsidRDefault="00424A84" w:rsidP="00D86B6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sz w:val="21"/>
                <w:szCs w:val="21"/>
              </w:rPr>
              <w:t>考卷</w:t>
            </w:r>
          </w:p>
        </w:tc>
      </w:tr>
      <w:tr w:rsidR="00424A84" w:rsidRPr="00E37AA8" w14:paraId="79C5D5C7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705EB677" w14:textId="77777777" w:rsidR="00424A84" w:rsidRPr="00E37AA8" w:rsidRDefault="00424A84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用例场景</w:t>
            </w:r>
          </w:p>
        </w:tc>
        <w:tc>
          <w:tcPr>
            <w:tcW w:w="4077" w:type="dxa"/>
          </w:tcPr>
          <w:p w14:paraId="7C8AEB56" w14:textId="77777777" w:rsidR="00424A84" w:rsidRDefault="00424A84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who</w:t>
            </w:r>
            <w:r w:rsidRPr="00E37AA8">
              <w:rPr>
                <w:sz w:val="21"/>
                <w:szCs w:val="21"/>
              </w:rPr>
              <w:t>：</w:t>
            </w:r>
            <w:r w:rsidRPr="00E37AA8">
              <w:rPr>
                <w:rFonts w:hint="eastAsia"/>
                <w:sz w:val="21"/>
                <w:szCs w:val="21"/>
              </w:rPr>
              <w:t>用户</w:t>
            </w:r>
            <w:r w:rsidRPr="00E37AA8">
              <w:rPr>
                <w:sz w:val="21"/>
                <w:szCs w:val="21"/>
              </w:rPr>
              <w:t>（</w:t>
            </w:r>
            <w:r w:rsidRPr="00E37AA8">
              <w:rPr>
                <w:rFonts w:hint="eastAsia"/>
                <w:sz w:val="21"/>
                <w:szCs w:val="21"/>
              </w:rPr>
              <w:t>实习生</w:t>
            </w:r>
            <w:r w:rsidRPr="00E37AA8">
              <w:rPr>
                <w:sz w:val="21"/>
                <w:szCs w:val="21"/>
              </w:rPr>
              <w:t>）</w:t>
            </w:r>
          </w:p>
          <w:p w14:paraId="78734909" w14:textId="77777777" w:rsidR="00424A84" w:rsidRPr="00E37AA8" w:rsidRDefault="00424A84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where：虚拟</w:t>
            </w:r>
            <w:r>
              <w:rPr>
                <w:sz w:val="21"/>
                <w:szCs w:val="21"/>
              </w:rPr>
              <w:t>宠物医院学习系统</w:t>
            </w:r>
          </w:p>
        </w:tc>
      </w:tr>
      <w:tr w:rsidR="00424A84" w:rsidRPr="00E37AA8" w14:paraId="46490E34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35A728B5" w14:textId="77777777" w:rsidR="00424A84" w:rsidRPr="00E37AA8" w:rsidRDefault="00424A84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用例描述</w:t>
            </w:r>
          </w:p>
        </w:tc>
        <w:tc>
          <w:tcPr>
            <w:tcW w:w="4077" w:type="dxa"/>
          </w:tcPr>
          <w:p w14:paraId="13409EAD" w14:textId="64B62C97" w:rsidR="00424A84" w:rsidRPr="00424A84" w:rsidRDefault="00424A84" w:rsidP="00424A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Pr="00424A84">
              <w:rPr>
                <w:rFonts w:hint="eastAsia"/>
                <w:sz w:val="21"/>
                <w:szCs w:val="21"/>
              </w:rPr>
              <w:t>用户点击在线测试模块</w:t>
            </w:r>
          </w:p>
          <w:p w14:paraId="68D17381" w14:textId="3BD99424" w:rsidR="00424A84" w:rsidRPr="00092F9D" w:rsidRDefault="00424A84" w:rsidP="00424A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用户选择考卷类型（考卷类型按病种分类）</w:t>
            </w:r>
          </w:p>
        </w:tc>
      </w:tr>
    </w:tbl>
    <w:p w14:paraId="328B576A" w14:textId="77777777" w:rsidR="009731C8" w:rsidRDefault="009731C8" w:rsidP="00092F9D">
      <w:pPr>
        <w:rPr>
          <w:rFonts w:hint="eastAsia"/>
        </w:rPr>
      </w:pPr>
    </w:p>
    <w:p w14:paraId="2304BCC4" w14:textId="74784EEF" w:rsidR="00424A84" w:rsidRDefault="00424A84" w:rsidP="00424A84">
      <w:pPr>
        <w:pStyle w:val="2"/>
        <w:spacing w:before="326" w:after="326"/>
      </w:pPr>
      <w:bookmarkStart w:id="11" w:name="_Toc508296082"/>
      <w:r>
        <w:rPr>
          <w:rFonts w:hint="eastAsia"/>
        </w:rPr>
        <w:t>在线</w:t>
      </w:r>
      <w:r>
        <w:t>答题</w:t>
      </w:r>
      <w:r>
        <w:t xml:space="preserve"> </w:t>
      </w:r>
      <w:r>
        <w:rPr>
          <w:rFonts w:hint="eastAsia"/>
        </w:rPr>
        <w:t>用例实现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7"/>
        <w:gridCol w:w="4077"/>
      </w:tblGrid>
      <w:tr w:rsidR="00424A84" w:rsidRPr="00E37AA8" w14:paraId="13BF11F7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24605976" w14:textId="77777777" w:rsidR="00424A84" w:rsidRPr="00E37AA8" w:rsidRDefault="00424A84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rFonts w:hint="eastAsia"/>
                <w:b/>
                <w:sz w:val="21"/>
                <w:szCs w:val="21"/>
              </w:rPr>
              <w:t>用例</w:t>
            </w:r>
            <w:r w:rsidRPr="00E37AA8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4077" w:type="dxa"/>
          </w:tcPr>
          <w:p w14:paraId="1F54D012" w14:textId="77777777" w:rsidR="00424A84" w:rsidRPr="00E37AA8" w:rsidRDefault="00424A84" w:rsidP="00D86B6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在线</w:t>
            </w:r>
            <w:r>
              <w:rPr>
                <w:sz w:val="21"/>
                <w:szCs w:val="21"/>
              </w:rPr>
              <w:t>答题</w:t>
            </w:r>
          </w:p>
        </w:tc>
      </w:tr>
      <w:tr w:rsidR="00424A84" w:rsidRPr="00E37AA8" w14:paraId="5F109099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2420F8E3" w14:textId="77777777" w:rsidR="00424A84" w:rsidRPr="00E37AA8" w:rsidRDefault="00424A84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用例场景</w:t>
            </w:r>
          </w:p>
        </w:tc>
        <w:tc>
          <w:tcPr>
            <w:tcW w:w="4077" w:type="dxa"/>
          </w:tcPr>
          <w:p w14:paraId="1FF8F33C" w14:textId="77777777" w:rsidR="00424A84" w:rsidRDefault="00424A84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who</w:t>
            </w:r>
            <w:r w:rsidRPr="00E37AA8">
              <w:rPr>
                <w:sz w:val="21"/>
                <w:szCs w:val="21"/>
              </w:rPr>
              <w:t>：</w:t>
            </w:r>
            <w:r w:rsidRPr="00E37AA8">
              <w:rPr>
                <w:rFonts w:hint="eastAsia"/>
                <w:sz w:val="21"/>
                <w:szCs w:val="21"/>
              </w:rPr>
              <w:t>用户</w:t>
            </w:r>
            <w:r w:rsidRPr="00E37AA8">
              <w:rPr>
                <w:sz w:val="21"/>
                <w:szCs w:val="21"/>
              </w:rPr>
              <w:t>（</w:t>
            </w:r>
            <w:r w:rsidRPr="00E37AA8">
              <w:rPr>
                <w:rFonts w:hint="eastAsia"/>
                <w:sz w:val="21"/>
                <w:szCs w:val="21"/>
              </w:rPr>
              <w:t>实习生</w:t>
            </w:r>
            <w:r w:rsidRPr="00E37AA8">
              <w:rPr>
                <w:sz w:val="21"/>
                <w:szCs w:val="21"/>
              </w:rPr>
              <w:t>）</w:t>
            </w:r>
          </w:p>
          <w:p w14:paraId="2C980550" w14:textId="77777777" w:rsidR="00424A84" w:rsidRPr="00E37AA8" w:rsidRDefault="00424A84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where：虚拟</w:t>
            </w:r>
            <w:r>
              <w:rPr>
                <w:sz w:val="21"/>
                <w:szCs w:val="21"/>
              </w:rPr>
              <w:t>宠物医院学习系统</w:t>
            </w:r>
          </w:p>
        </w:tc>
      </w:tr>
      <w:tr w:rsidR="00424A84" w:rsidRPr="00E37AA8" w14:paraId="7B75AF87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198822D0" w14:textId="77777777" w:rsidR="00424A84" w:rsidRPr="00E37AA8" w:rsidRDefault="00424A84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用例描述</w:t>
            </w:r>
          </w:p>
        </w:tc>
        <w:tc>
          <w:tcPr>
            <w:tcW w:w="4077" w:type="dxa"/>
          </w:tcPr>
          <w:p w14:paraId="3D155473" w14:textId="09DF8A98" w:rsidR="00424A84" w:rsidRPr="00424A84" w:rsidRDefault="00424A84" w:rsidP="00424A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Pr="00424A84">
              <w:rPr>
                <w:rFonts w:hint="eastAsia"/>
                <w:sz w:val="21"/>
                <w:szCs w:val="21"/>
              </w:rPr>
              <w:t>用户点击开始考试按钮，开始答题</w:t>
            </w:r>
          </w:p>
          <w:p w14:paraId="765582FC" w14:textId="1A58393E" w:rsidR="00424A84" w:rsidRPr="00424A84" w:rsidRDefault="00424A84" w:rsidP="00424A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 w:rsidRPr="00424A84">
              <w:rPr>
                <w:rFonts w:hint="eastAsia"/>
                <w:sz w:val="21"/>
                <w:szCs w:val="21"/>
              </w:rPr>
              <w:t>答题结束后提交试卷</w:t>
            </w:r>
          </w:p>
          <w:p w14:paraId="6A5C8C0D" w14:textId="4598BFF6" w:rsidR="00424A84" w:rsidRPr="00092F9D" w:rsidRDefault="00424A84" w:rsidP="00424A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提交成功后显示本场考试成绩</w:t>
            </w:r>
          </w:p>
        </w:tc>
      </w:tr>
    </w:tbl>
    <w:p w14:paraId="2FDE2576" w14:textId="77777777" w:rsidR="009731C8" w:rsidRDefault="009731C8" w:rsidP="00092F9D"/>
    <w:p w14:paraId="2FE6B45C" w14:textId="5F672DD6" w:rsidR="00424A84" w:rsidRDefault="00424A84" w:rsidP="00424A84">
      <w:pPr>
        <w:pStyle w:val="2"/>
        <w:spacing w:before="326" w:after="326"/>
      </w:pPr>
      <w:bookmarkStart w:id="12" w:name="_Toc508296083"/>
      <w:r>
        <w:rPr>
          <w:rFonts w:hint="eastAsia"/>
        </w:rPr>
        <w:t>查询</w:t>
      </w:r>
      <w:r>
        <w:t>成绩</w:t>
      </w:r>
      <w:r>
        <w:t xml:space="preserve"> </w:t>
      </w:r>
      <w:r>
        <w:rPr>
          <w:rFonts w:hint="eastAsia"/>
        </w:rPr>
        <w:t>用例实现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7"/>
        <w:gridCol w:w="4077"/>
      </w:tblGrid>
      <w:tr w:rsidR="00424A84" w:rsidRPr="00E37AA8" w14:paraId="663943E5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65371DEA" w14:textId="77777777" w:rsidR="00424A84" w:rsidRPr="00E37AA8" w:rsidRDefault="00424A84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rFonts w:hint="eastAsia"/>
                <w:b/>
                <w:sz w:val="21"/>
                <w:szCs w:val="21"/>
              </w:rPr>
              <w:t>用例</w:t>
            </w:r>
            <w:r w:rsidRPr="00E37AA8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4077" w:type="dxa"/>
          </w:tcPr>
          <w:p w14:paraId="0E8382B0" w14:textId="77777777" w:rsidR="00424A84" w:rsidRPr="00E37AA8" w:rsidRDefault="00424A84" w:rsidP="00D86B6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在线</w:t>
            </w:r>
            <w:r>
              <w:rPr>
                <w:sz w:val="21"/>
                <w:szCs w:val="21"/>
              </w:rPr>
              <w:t>答题</w:t>
            </w:r>
          </w:p>
        </w:tc>
      </w:tr>
      <w:tr w:rsidR="00424A84" w:rsidRPr="00E37AA8" w14:paraId="2BB75060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3DEE9D9B" w14:textId="77777777" w:rsidR="00424A84" w:rsidRPr="00E37AA8" w:rsidRDefault="00424A84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t>用例场景</w:t>
            </w:r>
          </w:p>
        </w:tc>
        <w:tc>
          <w:tcPr>
            <w:tcW w:w="4077" w:type="dxa"/>
          </w:tcPr>
          <w:p w14:paraId="06210EFD" w14:textId="77777777" w:rsidR="00424A84" w:rsidRDefault="00424A84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who</w:t>
            </w:r>
            <w:r w:rsidRPr="00E37AA8">
              <w:rPr>
                <w:sz w:val="21"/>
                <w:szCs w:val="21"/>
              </w:rPr>
              <w:t>：</w:t>
            </w:r>
            <w:r w:rsidRPr="00E37AA8">
              <w:rPr>
                <w:rFonts w:hint="eastAsia"/>
                <w:sz w:val="21"/>
                <w:szCs w:val="21"/>
              </w:rPr>
              <w:t>用户</w:t>
            </w:r>
            <w:r w:rsidRPr="00E37AA8">
              <w:rPr>
                <w:sz w:val="21"/>
                <w:szCs w:val="21"/>
              </w:rPr>
              <w:t>（</w:t>
            </w:r>
            <w:r w:rsidRPr="00E37AA8">
              <w:rPr>
                <w:rFonts w:hint="eastAsia"/>
                <w:sz w:val="21"/>
                <w:szCs w:val="21"/>
              </w:rPr>
              <w:t>实习生</w:t>
            </w:r>
            <w:r w:rsidRPr="00E37AA8">
              <w:rPr>
                <w:sz w:val="21"/>
                <w:szCs w:val="21"/>
              </w:rPr>
              <w:t>）</w:t>
            </w:r>
          </w:p>
          <w:p w14:paraId="3D48C4EB" w14:textId="77777777" w:rsidR="00424A84" w:rsidRPr="00E37AA8" w:rsidRDefault="00424A84" w:rsidP="00D86B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where：虚拟</w:t>
            </w:r>
            <w:r>
              <w:rPr>
                <w:sz w:val="21"/>
                <w:szCs w:val="21"/>
              </w:rPr>
              <w:t>宠物医院学习系统</w:t>
            </w:r>
          </w:p>
        </w:tc>
      </w:tr>
      <w:tr w:rsidR="00424A84" w:rsidRPr="00E37AA8" w14:paraId="3B29E3C4" w14:textId="77777777" w:rsidTr="00D86B61">
        <w:tc>
          <w:tcPr>
            <w:tcW w:w="1447" w:type="dxa"/>
            <w:shd w:val="clear" w:color="auto" w:fill="D9D9D9" w:themeFill="background1" w:themeFillShade="D9"/>
          </w:tcPr>
          <w:p w14:paraId="32934705" w14:textId="77777777" w:rsidR="00424A84" w:rsidRPr="00E37AA8" w:rsidRDefault="00424A84" w:rsidP="00D86B61">
            <w:pPr>
              <w:rPr>
                <w:rFonts w:hint="eastAsia"/>
                <w:b/>
                <w:sz w:val="21"/>
                <w:szCs w:val="21"/>
              </w:rPr>
            </w:pPr>
            <w:r w:rsidRPr="00E37AA8">
              <w:rPr>
                <w:b/>
                <w:sz w:val="21"/>
                <w:szCs w:val="21"/>
              </w:rPr>
              <w:lastRenderedPageBreak/>
              <w:t>用例描述</w:t>
            </w:r>
          </w:p>
        </w:tc>
        <w:tc>
          <w:tcPr>
            <w:tcW w:w="4077" w:type="dxa"/>
          </w:tcPr>
          <w:p w14:paraId="1E7612D4" w14:textId="7F6FDF6F" w:rsidR="00424A84" w:rsidRPr="00424A84" w:rsidRDefault="00424A84" w:rsidP="00424A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Pr="00424A84">
              <w:rPr>
                <w:rFonts w:hint="eastAsia"/>
                <w:sz w:val="21"/>
                <w:szCs w:val="21"/>
              </w:rPr>
              <w:t>用户进入在线测试模块</w:t>
            </w:r>
          </w:p>
          <w:p w14:paraId="32BD07AA" w14:textId="3E2D2E2A" w:rsidR="00424A84" w:rsidRPr="00424A84" w:rsidRDefault="00424A84" w:rsidP="00424A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 w:rsidRPr="00424A84">
              <w:rPr>
                <w:rFonts w:hint="eastAsia"/>
                <w:sz w:val="21"/>
                <w:szCs w:val="21"/>
              </w:rPr>
              <w:t>点击查询成绩</w:t>
            </w:r>
          </w:p>
          <w:p w14:paraId="5DC073DE" w14:textId="6650C717" w:rsidR="00424A84" w:rsidRPr="00092F9D" w:rsidRDefault="00424A84" w:rsidP="00424A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页面展示该用户历史考试成绩</w:t>
            </w:r>
          </w:p>
        </w:tc>
      </w:tr>
    </w:tbl>
    <w:p w14:paraId="31609FD4" w14:textId="77777777" w:rsidR="00424A84" w:rsidRPr="00424A84" w:rsidRDefault="00424A84" w:rsidP="00424A84"/>
    <w:p w14:paraId="3278DB01" w14:textId="77777777" w:rsidR="00C872AB" w:rsidRDefault="00D60E8A" w:rsidP="00555962">
      <w:pPr>
        <w:pStyle w:val="1"/>
      </w:pPr>
      <w:bookmarkStart w:id="13" w:name="_Toc508296084"/>
      <w:r>
        <w:rPr>
          <w:rFonts w:hint="eastAsia"/>
        </w:rPr>
        <w:t>逻辑视图</w:t>
      </w:r>
      <w:bookmarkEnd w:id="13"/>
    </w:p>
    <w:p w14:paraId="61768815" w14:textId="77777777" w:rsidR="00C926EC" w:rsidRPr="00004039" w:rsidRDefault="00C926EC" w:rsidP="00C926EC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0E7E41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本节主要定义架构上重要部分的设计模型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例如分解成的子系统和包。并为每个重要的包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定义相关的类和实体类，描述其职责和一些重要的关系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操作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和属性。</w:t>
      </w:r>
    </w:p>
    <w:p w14:paraId="1B4F7BDA" w14:textId="77777777" w:rsidR="00C926EC" w:rsidRDefault="004F01DF" w:rsidP="004F01DF">
      <w:pPr>
        <w:pStyle w:val="2"/>
        <w:spacing w:before="326" w:after="326"/>
      </w:pPr>
      <w:bookmarkStart w:id="14" w:name="_Toc508296085"/>
      <w:r>
        <w:rPr>
          <w:rFonts w:hint="eastAsia"/>
        </w:rPr>
        <w:t>概述</w:t>
      </w:r>
      <w:bookmarkEnd w:id="14"/>
    </w:p>
    <w:p w14:paraId="534F1517" w14:textId="77777777" w:rsidR="00852D8D" w:rsidRPr="00004039" w:rsidRDefault="000105DC" w:rsidP="00852D8D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4F01DF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可以使用包或者层的形式描述整个系统架构的组成模型</w:t>
      </w:r>
    </w:p>
    <w:p w14:paraId="1BE8E45B" w14:textId="77777777" w:rsidR="00852D8D" w:rsidRDefault="00852D8D" w:rsidP="00852D8D">
      <w:pPr>
        <w:pStyle w:val="2"/>
        <w:spacing w:before="326" w:after="326"/>
      </w:pPr>
      <w:bookmarkStart w:id="15" w:name="_Toc508296086"/>
      <w:r>
        <w:rPr>
          <w:rFonts w:hint="eastAsia"/>
        </w:rPr>
        <w:t>包设计</w:t>
      </w:r>
      <w:bookmarkEnd w:id="15"/>
    </w:p>
    <w:p w14:paraId="508D3818" w14:textId="77777777" w:rsidR="00852D8D" w:rsidRPr="00004039" w:rsidRDefault="00852D8D" w:rsidP="00852D8D">
      <w:pPr>
        <w:pStyle w:val="infoblue"/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</w:rPr>
      </w:pPr>
      <w:r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描述重要包的构成，与其它包之间的关系</w:t>
      </w:r>
    </w:p>
    <w:p w14:paraId="54ADE408" w14:textId="77777777" w:rsidR="00EA4506" w:rsidRDefault="00852D8D" w:rsidP="00406F44">
      <w:pPr>
        <w:pStyle w:val="1"/>
      </w:pPr>
      <w:bookmarkStart w:id="16" w:name="_Toc508296087"/>
      <w:r>
        <w:rPr>
          <w:rFonts w:hint="eastAsia"/>
        </w:rPr>
        <w:t>进程视图</w:t>
      </w:r>
      <w:bookmarkEnd w:id="16"/>
    </w:p>
    <w:p w14:paraId="2E11F5A7" w14:textId="77777777" w:rsidR="0060791A" w:rsidRPr="00004039" w:rsidRDefault="000105DC" w:rsidP="0060791A">
      <w:pPr>
        <w:pStyle w:val="infoblue"/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</w:rPr>
      </w:pPr>
      <w:r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提示：</w:t>
      </w:r>
      <w:r w:rsidR="0060791A"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进程视图侧重系统的运行特性，关注非功能性的需求（性能，可用性）。服务于系统集成人员，方便后续性能测试。强调并发性、分布性、集成性、鲁棒性（容错）、可扩充性、吞吐量等。定义逻辑视图中的各个类的具体操作是在哪一个线程（</w:t>
      </w:r>
      <w:r w:rsidR="0060791A"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Thread</w:t>
      </w:r>
      <w:r w:rsidR="0060791A"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）中被执行。</w:t>
      </w:r>
    </w:p>
    <w:p w14:paraId="0209CCFB" w14:textId="77777777" w:rsidR="0060791A" w:rsidRPr="0060791A" w:rsidRDefault="0060791A" w:rsidP="0060791A"/>
    <w:p w14:paraId="4D096D55" w14:textId="77777777" w:rsidR="00875F3B" w:rsidRDefault="00657C7B" w:rsidP="008E3023">
      <w:pPr>
        <w:pStyle w:val="1"/>
      </w:pPr>
      <w:bookmarkStart w:id="17" w:name="_Toc508296088"/>
      <w:r>
        <w:rPr>
          <w:rFonts w:hint="eastAsia"/>
        </w:rPr>
        <w:t>部署视图</w:t>
      </w:r>
      <w:bookmarkEnd w:id="17"/>
    </w:p>
    <w:p w14:paraId="7DB43FE7" w14:textId="77777777" w:rsidR="008E3023" w:rsidRPr="008E3023" w:rsidRDefault="000105DC" w:rsidP="008E3023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8E3023" w:rsidRPr="008E3023">
        <w:rPr>
          <w:rFonts w:ascii="宋体" w:hAnsi="宋体" w:hint="eastAsia"/>
          <w:bCs/>
          <w:i/>
          <w:iCs/>
          <w:color w:val="0070C0"/>
          <w:sz w:val="18"/>
          <w:szCs w:val="18"/>
        </w:rPr>
        <w:t>部署视图显示的是系统的实际部署情况，它是为了便于理解系统在一组处理节点上的物理分布。在系统中，只包含有一个部署视图，用来说明各种处理活动在系统各节点的分布。但是，这个部署视图可以在每次迭代过程中都加以改进。部署视图中包括进程、处理器和设备。进程是在自己的内存空间执行的线程；处理器是任何有处理功能的机器，一个进程可以在一个或多个处理器上运行；设备是指没有任何处理功能的机器。</w:t>
      </w:r>
    </w:p>
    <w:p w14:paraId="07047297" w14:textId="77777777" w:rsidR="00440032" w:rsidRDefault="000105DC" w:rsidP="00D513AC">
      <w:pPr>
        <w:pStyle w:val="1"/>
      </w:pPr>
      <w:bookmarkStart w:id="18" w:name="_Toc508296089"/>
      <w:r>
        <w:rPr>
          <w:rFonts w:hint="eastAsia"/>
        </w:rPr>
        <w:t>实现视图</w:t>
      </w:r>
      <w:bookmarkEnd w:id="18"/>
    </w:p>
    <w:p w14:paraId="50ACAD19" w14:textId="77777777" w:rsidR="000105DC" w:rsidRPr="000105DC" w:rsidRDefault="000105DC" w:rsidP="000105DC">
      <w:pPr>
        <w:pStyle w:val="infoblue"/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</w:rPr>
      </w:pPr>
      <w:r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提示：</w:t>
      </w:r>
      <w:r w:rsidRPr="000105DC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本节描述了实现模型的整体结构</w:t>
      </w:r>
      <w:r w:rsidRPr="000105DC"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</w:rPr>
        <w:t>,</w:t>
      </w:r>
      <w:r w:rsidRPr="000105DC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包括在实现模型中的系统分解层次和子系统部件</w:t>
      </w:r>
    </w:p>
    <w:sectPr w:rsidR="000105DC" w:rsidRPr="000105DC" w:rsidSect="00BD7ED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AF95A" w14:textId="77777777" w:rsidR="003C1A6B" w:rsidRDefault="003C1A6B" w:rsidP="00525126">
      <w:pPr>
        <w:spacing w:line="240" w:lineRule="auto"/>
      </w:pPr>
      <w:r>
        <w:separator/>
      </w:r>
    </w:p>
  </w:endnote>
  <w:endnote w:type="continuationSeparator" w:id="0">
    <w:p w14:paraId="548B3FDE" w14:textId="77777777" w:rsidR="003C1A6B" w:rsidRDefault="003C1A6B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56CA7DB" w14:textId="77777777" w:rsidR="004132ED" w:rsidRDefault="004132ED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B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BD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706CE0" w14:textId="77777777" w:rsidR="004132ED" w:rsidRDefault="004132ED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A44AC" w14:textId="77777777" w:rsidR="004132ED" w:rsidRDefault="004132ED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86EEE" w14:textId="77777777" w:rsidR="003C1A6B" w:rsidRDefault="003C1A6B" w:rsidP="00525126">
      <w:pPr>
        <w:spacing w:line="240" w:lineRule="auto"/>
      </w:pPr>
      <w:r>
        <w:separator/>
      </w:r>
    </w:p>
  </w:footnote>
  <w:footnote w:type="continuationSeparator" w:id="0">
    <w:p w14:paraId="3CC76201" w14:textId="77777777" w:rsidR="003C1A6B" w:rsidRDefault="003C1A6B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51362" w14:textId="77777777" w:rsidR="004132ED" w:rsidRDefault="004132ED">
    <w:pPr>
      <w:pStyle w:val="a9"/>
    </w:pPr>
    <w:r>
      <w:rPr>
        <w:rFonts w:hint="eastAsia"/>
      </w:rPr>
      <w:t>项目名称</w:t>
    </w:r>
    <w:r w:rsidR="00345355">
      <w:rPr>
        <w:rFonts w:hint="eastAsia"/>
      </w:rPr>
      <w:t>软件</w:t>
    </w:r>
    <w:r w:rsidR="004B26AC">
      <w:rPr>
        <w:rFonts w:hint="eastAsia"/>
      </w:rPr>
      <w:t>设计</w:t>
    </w:r>
    <w:r w:rsidR="00345355">
      <w:rPr>
        <w:rFonts w:hint="eastAsia"/>
      </w:rPr>
      <w:t>规格说明书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FC829" w14:textId="77777777" w:rsidR="004132ED" w:rsidRDefault="003C1A6B">
    <w:pPr>
      <w:pStyle w:val="a9"/>
    </w:pPr>
    <w:sdt>
      <w:sdtPr>
        <w:id w:val="1704979692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5A8"/>
    <w:multiLevelType w:val="hybridMultilevel"/>
    <w:tmpl w:val="62E09A4C"/>
    <w:lvl w:ilvl="0" w:tplc="756E7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D33EBF"/>
    <w:multiLevelType w:val="hybridMultilevel"/>
    <w:tmpl w:val="4E50CF22"/>
    <w:lvl w:ilvl="0" w:tplc="CAF6C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EA26565"/>
    <w:multiLevelType w:val="hybridMultilevel"/>
    <w:tmpl w:val="1C44AA40"/>
    <w:lvl w:ilvl="0" w:tplc="70A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040208"/>
    <w:multiLevelType w:val="hybridMultilevel"/>
    <w:tmpl w:val="1CC8757C"/>
    <w:lvl w:ilvl="0" w:tplc="250CA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83666C"/>
    <w:multiLevelType w:val="hybridMultilevel"/>
    <w:tmpl w:val="8ED4E6E6"/>
    <w:lvl w:ilvl="0" w:tplc="F82E8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DB1DB5"/>
    <w:multiLevelType w:val="hybridMultilevel"/>
    <w:tmpl w:val="46DAA22E"/>
    <w:lvl w:ilvl="0" w:tplc="89D2B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E20FB1"/>
    <w:multiLevelType w:val="hybridMultilevel"/>
    <w:tmpl w:val="7E66A6B0"/>
    <w:lvl w:ilvl="0" w:tplc="B5620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8F5D09"/>
    <w:multiLevelType w:val="hybridMultilevel"/>
    <w:tmpl w:val="9CA6F4BE"/>
    <w:lvl w:ilvl="0" w:tplc="C6E0F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0DE29B9"/>
    <w:multiLevelType w:val="hybridMultilevel"/>
    <w:tmpl w:val="EC4E2432"/>
    <w:lvl w:ilvl="0" w:tplc="40FE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C65379"/>
    <w:multiLevelType w:val="hybridMultilevel"/>
    <w:tmpl w:val="D278FB8A"/>
    <w:lvl w:ilvl="0" w:tplc="932EED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>
    <w:nsid w:val="79157797"/>
    <w:multiLevelType w:val="hybridMultilevel"/>
    <w:tmpl w:val="CB868BAE"/>
    <w:lvl w:ilvl="0" w:tplc="56A451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3"/>
  </w:num>
  <w:num w:numId="5">
    <w:abstractNumId w:val="16"/>
  </w:num>
  <w:num w:numId="6">
    <w:abstractNumId w:val="3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4"/>
  </w:num>
  <w:num w:numId="10">
    <w:abstractNumId w:val="7"/>
  </w:num>
  <w:num w:numId="11">
    <w:abstractNumId w:val="2"/>
  </w:num>
  <w:num w:numId="12">
    <w:abstractNumId w:val="12"/>
  </w:num>
  <w:num w:numId="13">
    <w:abstractNumId w:val="18"/>
  </w:num>
  <w:num w:numId="14">
    <w:abstractNumId w:val="1"/>
  </w:num>
  <w:num w:numId="15">
    <w:abstractNumId w:val="10"/>
  </w:num>
  <w:num w:numId="16">
    <w:abstractNumId w:val="13"/>
  </w:num>
  <w:num w:numId="17">
    <w:abstractNumId w:val="17"/>
  </w:num>
  <w:num w:numId="18">
    <w:abstractNumId w:val="9"/>
  </w:num>
  <w:num w:numId="19">
    <w:abstractNumId w:val="0"/>
  </w:num>
  <w:num w:numId="20">
    <w:abstractNumId w:val="4"/>
  </w:num>
  <w:num w:numId="21">
    <w:abstractNumId w:val="8"/>
  </w:num>
  <w:num w:numId="22">
    <w:abstractNumId w:val="5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4039"/>
    <w:rsid w:val="000105DC"/>
    <w:rsid w:val="00011793"/>
    <w:rsid w:val="00025EA6"/>
    <w:rsid w:val="000263F1"/>
    <w:rsid w:val="0003380D"/>
    <w:rsid w:val="00062072"/>
    <w:rsid w:val="0006321B"/>
    <w:rsid w:val="00092F9D"/>
    <w:rsid w:val="00093A08"/>
    <w:rsid w:val="000B15D3"/>
    <w:rsid w:val="000C5472"/>
    <w:rsid w:val="000D20A6"/>
    <w:rsid w:val="000D38F4"/>
    <w:rsid w:val="000E6352"/>
    <w:rsid w:val="000E7E41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655C3"/>
    <w:rsid w:val="003703B9"/>
    <w:rsid w:val="00391C5D"/>
    <w:rsid w:val="003C1915"/>
    <w:rsid w:val="003C1A6B"/>
    <w:rsid w:val="003C6562"/>
    <w:rsid w:val="00406F44"/>
    <w:rsid w:val="004132ED"/>
    <w:rsid w:val="00424A84"/>
    <w:rsid w:val="0042574A"/>
    <w:rsid w:val="00440032"/>
    <w:rsid w:val="004410B3"/>
    <w:rsid w:val="004548D1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F01DF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66479"/>
    <w:rsid w:val="00690969"/>
    <w:rsid w:val="006A358C"/>
    <w:rsid w:val="006A5AED"/>
    <w:rsid w:val="006B0D11"/>
    <w:rsid w:val="006C1C70"/>
    <w:rsid w:val="006C38FF"/>
    <w:rsid w:val="006D0D06"/>
    <w:rsid w:val="006E0FF3"/>
    <w:rsid w:val="006F70F7"/>
    <w:rsid w:val="0072265D"/>
    <w:rsid w:val="00737791"/>
    <w:rsid w:val="007379A8"/>
    <w:rsid w:val="00746261"/>
    <w:rsid w:val="00753403"/>
    <w:rsid w:val="007701C7"/>
    <w:rsid w:val="0078362D"/>
    <w:rsid w:val="00785C35"/>
    <w:rsid w:val="00787C45"/>
    <w:rsid w:val="00787FFC"/>
    <w:rsid w:val="0079047C"/>
    <w:rsid w:val="007A0940"/>
    <w:rsid w:val="007A15D8"/>
    <w:rsid w:val="007B084A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1DC6"/>
    <w:rsid w:val="00842AF0"/>
    <w:rsid w:val="00843F4E"/>
    <w:rsid w:val="00852D8D"/>
    <w:rsid w:val="00854EC5"/>
    <w:rsid w:val="008654FD"/>
    <w:rsid w:val="00875F3B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7B44"/>
    <w:rsid w:val="00900D56"/>
    <w:rsid w:val="00903CC5"/>
    <w:rsid w:val="009203D5"/>
    <w:rsid w:val="00925409"/>
    <w:rsid w:val="00936037"/>
    <w:rsid w:val="009360F0"/>
    <w:rsid w:val="00955B28"/>
    <w:rsid w:val="00965DBF"/>
    <w:rsid w:val="009731C8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E3531"/>
    <w:rsid w:val="00A41214"/>
    <w:rsid w:val="00A45510"/>
    <w:rsid w:val="00A5310D"/>
    <w:rsid w:val="00A60861"/>
    <w:rsid w:val="00A85B02"/>
    <w:rsid w:val="00A92C4D"/>
    <w:rsid w:val="00AA6756"/>
    <w:rsid w:val="00AD1D68"/>
    <w:rsid w:val="00AD39E2"/>
    <w:rsid w:val="00B07660"/>
    <w:rsid w:val="00B1264D"/>
    <w:rsid w:val="00B2298F"/>
    <w:rsid w:val="00B27081"/>
    <w:rsid w:val="00B51762"/>
    <w:rsid w:val="00B85168"/>
    <w:rsid w:val="00B97F4B"/>
    <w:rsid w:val="00BA27CB"/>
    <w:rsid w:val="00BA4B07"/>
    <w:rsid w:val="00BA4DED"/>
    <w:rsid w:val="00BA534A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57BD6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0E8A"/>
    <w:rsid w:val="00D643E1"/>
    <w:rsid w:val="00DA3251"/>
    <w:rsid w:val="00DD0747"/>
    <w:rsid w:val="00DF1CA9"/>
    <w:rsid w:val="00DF5931"/>
    <w:rsid w:val="00E003D8"/>
    <w:rsid w:val="00E047FD"/>
    <w:rsid w:val="00E274DF"/>
    <w:rsid w:val="00E37AA8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558D8"/>
    <w:rsid w:val="00F66231"/>
    <w:rsid w:val="00F66921"/>
    <w:rsid w:val="00F72CF0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D0365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字符"/>
    <w:basedOn w:val="a0"/>
    <w:link w:val="a4"/>
    <w:uiPriority w:val="1"/>
    <w:rsid w:val="00F12643"/>
    <w:rPr>
      <w:kern w:val="0"/>
      <w:sz w:val="22"/>
    </w:rPr>
  </w:style>
  <w:style w:type="paragraph" w:styleId="a6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7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36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52512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525126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f">
    <w:name w:val="Body Text Indent"/>
    <w:basedOn w:val="a"/>
    <w:link w:val="af0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0">
    <w:name w:val="正文文本缩进字符"/>
    <w:basedOn w:val="a0"/>
    <w:link w:val="af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paragraph" w:styleId="af1">
    <w:name w:val="Document Map"/>
    <w:basedOn w:val="a"/>
    <w:link w:val="af2"/>
    <w:uiPriority w:val="99"/>
    <w:semiHidden/>
    <w:unhideWhenUsed/>
    <w:rsid w:val="00841DC6"/>
    <w:rPr>
      <w:rFonts w:ascii="Times New Roman" w:hAnsi="Times New Roman" w:cs="Times New Roman"/>
    </w:rPr>
  </w:style>
  <w:style w:type="character" w:customStyle="1" w:styleId="af2">
    <w:name w:val="文档结构图字符"/>
    <w:basedOn w:val="a0"/>
    <w:link w:val="af1"/>
    <w:uiPriority w:val="99"/>
    <w:semiHidden/>
    <w:rsid w:val="00841DC6"/>
    <w:rPr>
      <w:rFonts w:ascii="Times New Roman" w:hAnsi="Times New Roman" w:cs="Times New Roman"/>
      <w:sz w:val="24"/>
      <w:szCs w:val="24"/>
    </w:rPr>
  </w:style>
  <w:style w:type="paragraph" w:customStyle="1" w:styleId="reader-word-layer">
    <w:name w:val="reader-word-layer"/>
    <w:basedOn w:val="a"/>
    <w:rsid w:val="00C57BD6"/>
    <w:pPr>
      <w:widowControl/>
      <w:snapToGrid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010B5-A609-9E48-A7C0-964D5AF4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545</Words>
  <Characters>3108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项目名称}
软件设计规格说明书</vt:lpstr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虚拟宠物医院学习系统}
软件设计规格说明书</dc:title>
  <dc:subject/>
  <dc:creator>孙海英</dc:creator>
  <cp:keywords/>
  <dc:description/>
  <cp:lastModifiedBy>sei_ljy2014@126.com</cp:lastModifiedBy>
  <cp:revision>26</cp:revision>
  <dcterms:created xsi:type="dcterms:W3CDTF">2018-02-28T05:58:00Z</dcterms:created>
  <dcterms:modified xsi:type="dcterms:W3CDTF">2018-03-08T10:25:00Z</dcterms:modified>
</cp:coreProperties>
</file>