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774C2" w14:textId="77777777" w:rsidR="00A37602" w:rsidRDefault="00A37602" w:rsidP="00A37602">
      <w:pPr>
        <w:jc w:val="center"/>
        <w:rPr>
          <w:rStyle w:val="BookTitle"/>
          <w:rFonts w:ascii="BankGothic Md BT" w:hAnsi="BankGothic Md BT"/>
          <w:sz w:val="96"/>
          <w:szCs w:val="96"/>
        </w:rPr>
      </w:pPr>
    </w:p>
    <w:p w14:paraId="286114EF" w14:textId="77777777" w:rsidR="00A37602" w:rsidRDefault="00A37602" w:rsidP="00A37602">
      <w:pPr>
        <w:jc w:val="center"/>
        <w:rPr>
          <w:rStyle w:val="BookTitle"/>
          <w:rFonts w:ascii="BankGothic Md BT" w:hAnsi="BankGothic Md BT"/>
          <w:sz w:val="96"/>
          <w:szCs w:val="96"/>
        </w:rPr>
      </w:pPr>
    </w:p>
    <w:p w14:paraId="7E85FE86" w14:textId="77777777" w:rsidR="00A37602" w:rsidRDefault="00A37602" w:rsidP="00A37602">
      <w:pPr>
        <w:jc w:val="center"/>
        <w:rPr>
          <w:rStyle w:val="BookTitle"/>
          <w:rFonts w:ascii="BankGothic Md BT" w:hAnsi="BankGothic Md BT"/>
          <w:sz w:val="96"/>
          <w:szCs w:val="96"/>
        </w:rPr>
      </w:pPr>
    </w:p>
    <w:p w14:paraId="0427D250" w14:textId="77777777" w:rsidR="00A37602" w:rsidRDefault="00A37602" w:rsidP="00EF0EB9">
      <w:pPr>
        <w:rPr>
          <w:rStyle w:val="BookTitle"/>
          <w:rFonts w:ascii="BankGothic Md BT" w:hAnsi="BankGothic Md BT"/>
          <w:sz w:val="96"/>
          <w:szCs w:val="96"/>
        </w:rPr>
      </w:pPr>
    </w:p>
    <w:p w14:paraId="64A20537" w14:textId="1E471561" w:rsidR="00F81483" w:rsidRPr="0002096C" w:rsidRDefault="00763F06" w:rsidP="00A37602">
      <w:pPr>
        <w:jc w:val="center"/>
        <w:rPr>
          <w:rStyle w:val="BookTitle"/>
          <w:rFonts w:ascii="BankGothic Md BT" w:hAnsi="BankGothic Md BT"/>
          <w:sz w:val="72"/>
          <w:szCs w:val="72"/>
        </w:rPr>
      </w:pPr>
      <w:r w:rsidRPr="0002096C">
        <w:rPr>
          <w:rStyle w:val="BookTitle"/>
          <w:rFonts w:ascii="BankGothic Md BT" w:hAnsi="BankGothic Md BT"/>
          <w:sz w:val="72"/>
          <w:szCs w:val="72"/>
        </w:rPr>
        <w:t xml:space="preserve">FACE- RECOGNITION </w:t>
      </w:r>
      <w:r w:rsidR="0002096C" w:rsidRPr="0002096C">
        <w:rPr>
          <w:rStyle w:val="BookTitle"/>
          <w:rFonts w:ascii="BankGothic Md BT" w:hAnsi="BankGothic Md BT"/>
          <w:sz w:val="72"/>
          <w:szCs w:val="72"/>
        </w:rPr>
        <w:t>ATTENDAN</w:t>
      </w:r>
      <w:r w:rsidR="0002096C">
        <w:rPr>
          <w:rStyle w:val="BookTitle"/>
          <w:rFonts w:ascii="BankGothic Md BT" w:hAnsi="BankGothic Md BT"/>
          <w:sz w:val="72"/>
          <w:szCs w:val="72"/>
        </w:rPr>
        <w:t>C</w:t>
      </w:r>
      <w:r w:rsidR="0002096C" w:rsidRPr="0002096C">
        <w:rPr>
          <w:rStyle w:val="BookTitle"/>
          <w:rFonts w:ascii="BankGothic Md BT" w:hAnsi="BankGothic Md BT"/>
          <w:sz w:val="72"/>
          <w:szCs w:val="72"/>
        </w:rPr>
        <w:t>E SYSTEM</w:t>
      </w:r>
    </w:p>
    <w:p w14:paraId="0AEF84D1" w14:textId="77777777" w:rsidR="00A37602" w:rsidRDefault="00A37602" w:rsidP="00A37602">
      <w:pPr>
        <w:rPr>
          <w:rFonts w:ascii="BankGothic Md BT" w:hAnsi="BankGothic Md BT"/>
          <w:sz w:val="100"/>
          <w:szCs w:val="100"/>
        </w:rPr>
      </w:pPr>
    </w:p>
    <w:p w14:paraId="732BA3A9" w14:textId="77777777" w:rsidR="00F81483" w:rsidRDefault="00F81483" w:rsidP="00F81483">
      <w:pPr>
        <w:jc w:val="center"/>
        <w:rPr>
          <w:rFonts w:ascii="BankGothic Md BT" w:hAnsi="BankGothic Md BT"/>
          <w:sz w:val="100"/>
          <w:szCs w:val="100"/>
        </w:rPr>
      </w:pPr>
    </w:p>
    <w:p w14:paraId="6C32789D" w14:textId="77777777" w:rsidR="00F81483" w:rsidRDefault="00F81483" w:rsidP="00F81483">
      <w:pPr>
        <w:jc w:val="center"/>
        <w:rPr>
          <w:rFonts w:ascii="BankGothic Md BT" w:hAnsi="BankGothic Md BT"/>
          <w:sz w:val="100"/>
          <w:szCs w:val="100"/>
        </w:rPr>
      </w:pPr>
    </w:p>
    <w:p w14:paraId="674A005D" w14:textId="77777777" w:rsidR="00F81483" w:rsidRDefault="00F81483" w:rsidP="00202ACC">
      <w:pPr>
        <w:jc w:val="both"/>
        <w:rPr>
          <w:rFonts w:ascii="BankGothic Md BT" w:hAnsi="BankGothic Md BT"/>
          <w:sz w:val="36"/>
          <w:szCs w:val="36"/>
        </w:rPr>
      </w:pPr>
      <w:r>
        <w:rPr>
          <w:rFonts w:ascii="BankGothic Md BT" w:hAnsi="BankGothic Md BT"/>
          <w:sz w:val="36"/>
          <w:szCs w:val="36"/>
        </w:rPr>
        <w:t>BY- SREYA SHYJASH</w:t>
      </w:r>
    </w:p>
    <w:p w14:paraId="1CFCEE31" w14:textId="77777777" w:rsidR="00F81483" w:rsidRDefault="00F81483" w:rsidP="00202ACC">
      <w:pPr>
        <w:jc w:val="both"/>
        <w:rPr>
          <w:rFonts w:ascii="BankGothic Md BT" w:hAnsi="BankGothic Md BT"/>
          <w:sz w:val="36"/>
          <w:szCs w:val="36"/>
        </w:rPr>
      </w:pPr>
      <w:r>
        <w:rPr>
          <w:rFonts w:ascii="BankGothic Md BT" w:hAnsi="BankGothic Md BT"/>
          <w:sz w:val="36"/>
          <w:szCs w:val="36"/>
        </w:rPr>
        <w:t>BTECH CSE CYBER SECURITY</w:t>
      </w:r>
    </w:p>
    <w:p w14:paraId="55B39FE0" w14:textId="34687D01" w:rsidR="00C41C78" w:rsidRDefault="00F35A26" w:rsidP="00202ACC">
      <w:pPr>
        <w:jc w:val="both"/>
        <w:rPr>
          <w:rFonts w:ascii="BankGothic Md BT" w:hAnsi="BankGothic Md BT"/>
          <w:sz w:val="36"/>
          <w:szCs w:val="36"/>
        </w:rPr>
      </w:pPr>
      <w:r>
        <w:rPr>
          <w:rFonts w:ascii="BankGothic Md BT" w:hAnsi="BankGothic Md BT"/>
          <w:sz w:val="36"/>
          <w:szCs w:val="36"/>
        </w:rPr>
        <w:t>3</w:t>
      </w:r>
      <w:r w:rsidRPr="00F35A26">
        <w:rPr>
          <w:rFonts w:ascii="BankGothic Md BT" w:hAnsi="BankGothic Md BT"/>
          <w:sz w:val="36"/>
          <w:szCs w:val="36"/>
          <w:vertAlign w:val="superscript"/>
        </w:rPr>
        <w:t>RD</w:t>
      </w:r>
      <w:r>
        <w:rPr>
          <w:rFonts w:ascii="BankGothic Md BT" w:hAnsi="BankGothic Md BT"/>
          <w:sz w:val="36"/>
          <w:szCs w:val="36"/>
        </w:rPr>
        <w:t xml:space="preserve"> YEAR</w:t>
      </w:r>
    </w:p>
    <w:p w14:paraId="653C114A" w14:textId="77777777" w:rsidR="00C41C78" w:rsidRDefault="00C41C78" w:rsidP="00202ACC">
      <w:pPr>
        <w:jc w:val="both"/>
        <w:rPr>
          <w:rFonts w:ascii="BankGothic Md BT" w:hAnsi="BankGothic Md BT"/>
          <w:sz w:val="36"/>
          <w:szCs w:val="36"/>
        </w:rPr>
      </w:pPr>
    </w:p>
    <w:p w14:paraId="266ED665" w14:textId="77777777" w:rsidR="00202ACC" w:rsidRPr="00F52763" w:rsidRDefault="00202ACC" w:rsidP="00202ACC">
      <w:pPr>
        <w:jc w:val="center"/>
        <w:rPr>
          <w:rFonts w:ascii="BankGothic Md BT" w:hAnsi="BankGothic Md BT"/>
          <w:sz w:val="72"/>
          <w:szCs w:val="72"/>
        </w:rPr>
      </w:pPr>
      <w:r w:rsidRPr="00F52763">
        <w:rPr>
          <w:rFonts w:ascii="BankGothic Md BT" w:hAnsi="BankGothic Md BT"/>
          <w:sz w:val="72"/>
          <w:szCs w:val="72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4576"/>
        <w:gridCol w:w="2784"/>
      </w:tblGrid>
      <w:tr w:rsidR="00202ACC" w14:paraId="5CDA9F63" w14:textId="77777777" w:rsidTr="00202ACC">
        <w:trPr>
          <w:trHeight w:val="1133"/>
        </w:trPr>
        <w:tc>
          <w:tcPr>
            <w:tcW w:w="1656" w:type="dxa"/>
          </w:tcPr>
          <w:p w14:paraId="0523A87A" w14:textId="77777777" w:rsidR="00202ACC" w:rsidRPr="00202ACC" w:rsidRDefault="00202ACC" w:rsidP="00202ACC">
            <w:pPr>
              <w:jc w:val="center"/>
              <w:rPr>
                <w:rFonts w:ascii="BankGothic Md BT" w:hAnsi="BankGothic Md BT"/>
                <w:sz w:val="44"/>
                <w:szCs w:val="44"/>
              </w:rPr>
            </w:pPr>
            <w:r w:rsidRPr="00202ACC">
              <w:rPr>
                <w:rFonts w:ascii="BankGothic Md BT" w:hAnsi="BankGothic Md BT"/>
                <w:sz w:val="44"/>
                <w:szCs w:val="44"/>
              </w:rPr>
              <w:t>SI.NO</w:t>
            </w:r>
          </w:p>
        </w:tc>
        <w:tc>
          <w:tcPr>
            <w:tcW w:w="4576" w:type="dxa"/>
          </w:tcPr>
          <w:p w14:paraId="4403043F" w14:textId="77777777" w:rsidR="00202ACC" w:rsidRPr="00202ACC" w:rsidRDefault="00202ACC" w:rsidP="00202ACC">
            <w:pPr>
              <w:jc w:val="center"/>
              <w:rPr>
                <w:rFonts w:ascii="BankGothic Md BT" w:hAnsi="BankGothic Md BT"/>
                <w:sz w:val="44"/>
                <w:szCs w:val="44"/>
              </w:rPr>
            </w:pPr>
            <w:r w:rsidRPr="00202ACC">
              <w:rPr>
                <w:rFonts w:ascii="BankGothic Md BT" w:hAnsi="BankGothic Md BT"/>
                <w:sz w:val="44"/>
                <w:szCs w:val="44"/>
              </w:rPr>
              <w:t>CONTENT</w:t>
            </w:r>
          </w:p>
        </w:tc>
        <w:tc>
          <w:tcPr>
            <w:tcW w:w="2784" w:type="dxa"/>
          </w:tcPr>
          <w:p w14:paraId="42C6BA01" w14:textId="77777777" w:rsidR="00202ACC" w:rsidRPr="00202ACC" w:rsidRDefault="00202ACC" w:rsidP="00202ACC">
            <w:pPr>
              <w:jc w:val="center"/>
              <w:rPr>
                <w:rFonts w:ascii="BankGothic Md BT" w:hAnsi="BankGothic Md BT"/>
                <w:sz w:val="44"/>
                <w:szCs w:val="44"/>
              </w:rPr>
            </w:pPr>
            <w:r w:rsidRPr="00202ACC">
              <w:rPr>
                <w:rFonts w:ascii="BankGothic Md BT" w:hAnsi="BankGothic Md BT"/>
                <w:sz w:val="44"/>
                <w:szCs w:val="44"/>
              </w:rPr>
              <w:t>PAGE NO.</w:t>
            </w:r>
          </w:p>
        </w:tc>
      </w:tr>
      <w:tr w:rsidR="00202ACC" w14:paraId="2EACA818" w14:textId="77777777" w:rsidTr="00202ACC">
        <w:tc>
          <w:tcPr>
            <w:tcW w:w="1656" w:type="dxa"/>
          </w:tcPr>
          <w:p w14:paraId="4A218FCD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>
              <w:rPr>
                <w:rFonts w:ascii="BankGothic Md BT" w:hAnsi="BankGothic Md BT"/>
                <w:sz w:val="36"/>
                <w:szCs w:val="36"/>
              </w:rPr>
              <w:t>1.</w:t>
            </w:r>
          </w:p>
        </w:tc>
        <w:tc>
          <w:tcPr>
            <w:tcW w:w="4576" w:type="dxa"/>
          </w:tcPr>
          <w:p w14:paraId="04968876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>
              <w:rPr>
                <w:rFonts w:ascii="BankGothic Md BT" w:hAnsi="BankGothic Md BT"/>
                <w:sz w:val="36"/>
                <w:szCs w:val="36"/>
              </w:rPr>
              <w:t>AIM</w:t>
            </w:r>
          </w:p>
        </w:tc>
        <w:tc>
          <w:tcPr>
            <w:tcW w:w="2784" w:type="dxa"/>
          </w:tcPr>
          <w:p w14:paraId="1DFDDA4E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</w:p>
        </w:tc>
      </w:tr>
      <w:tr w:rsidR="00202ACC" w14:paraId="1ECE938C" w14:textId="77777777" w:rsidTr="00202ACC">
        <w:tc>
          <w:tcPr>
            <w:tcW w:w="1656" w:type="dxa"/>
          </w:tcPr>
          <w:p w14:paraId="30B97EAE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>
              <w:rPr>
                <w:rFonts w:ascii="BankGothic Md BT" w:hAnsi="BankGothic Md BT"/>
                <w:sz w:val="36"/>
                <w:szCs w:val="36"/>
              </w:rPr>
              <w:t>2.</w:t>
            </w:r>
          </w:p>
        </w:tc>
        <w:tc>
          <w:tcPr>
            <w:tcW w:w="4576" w:type="dxa"/>
          </w:tcPr>
          <w:p w14:paraId="573DAA82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>
              <w:rPr>
                <w:rFonts w:ascii="BankGothic Md BT" w:hAnsi="BankGothic Md BT"/>
                <w:sz w:val="36"/>
                <w:szCs w:val="36"/>
              </w:rPr>
              <w:t>INTRODUCTION</w:t>
            </w:r>
          </w:p>
        </w:tc>
        <w:tc>
          <w:tcPr>
            <w:tcW w:w="2784" w:type="dxa"/>
          </w:tcPr>
          <w:p w14:paraId="73C31A23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</w:p>
        </w:tc>
      </w:tr>
      <w:tr w:rsidR="00202ACC" w14:paraId="682992D9" w14:textId="77777777" w:rsidTr="00202ACC">
        <w:tc>
          <w:tcPr>
            <w:tcW w:w="1656" w:type="dxa"/>
          </w:tcPr>
          <w:p w14:paraId="75FF2BD0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>
              <w:rPr>
                <w:rFonts w:ascii="BankGothic Md BT" w:hAnsi="BankGothic Md BT"/>
                <w:sz w:val="36"/>
                <w:szCs w:val="36"/>
              </w:rPr>
              <w:t>3.</w:t>
            </w:r>
          </w:p>
        </w:tc>
        <w:tc>
          <w:tcPr>
            <w:tcW w:w="4576" w:type="dxa"/>
          </w:tcPr>
          <w:p w14:paraId="5940AF1D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>
              <w:rPr>
                <w:rFonts w:ascii="BankGothic Md BT" w:hAnsi="BankGothic Md BT"/>
                <w:sz w:val="36"/>
                <w:szCs w:val="36"/>
              </w:rPr>
              <w:t>METHODOLOGY</w:t>
            </w:r>
          </w:p>
        </w:tc>
        <w:tc>
          <w:tcPr>
            <w:tcW w:w="2784" w:type="dxa"/>
          </w:tcPr>
          <w:p w14:paraId="218AE2C0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</w:p>
        </w:tc>
      </w:tr>
      <w:tr w:rsidR="00202ACC" w14:paraId="379DA235" w14:textId="77777777" w:rsidTr="00202ACC">
        <w:tc>
          <w:tcPr>
            <w:tcW w:w="1656" w:type="dxa"/>
          </w:tcPr>
          <w:p w14:paraId="1DF38A64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>
              <w:rPr>
                <w:rFonts w:ascii="BankGothic Md BT" w:hAnsi="BankGothic Md BT"/>
                <w:sz w:val="36"/>
                <w:szCs w:val="36"/>
              </w:rPr>
              <w:t>4.</w:t>
            </w:r>
          </w:p>
        </w:tc>
        <w:tc>
          <w:tcPr>
            <w:tcW w:w="4576" w:type="dxa"/>
          </w:tcPr>
          <w:p w14:paraId="2310E5F6" w14:textId="77777777" w:rsidR="00202ACC" w:rsidRDefault="000E15F5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>
              <w:rPr>
                <w:rFonts w:ascii="BankGothic Md BT" w:hAnsi="BankGothic Md BT"/>
                <w:sz w:val="36"/>
                <w:szCs w:val="36"/>
              </w:rPr>
              <w:t>CODE</w:t>
            </w:r>
          </w:p>
        </w:tc>
        <w:tc>
          <w:tcPr>
            <w:tcW w:w="2784" w:type="dxa"/>
          </w:tcPr>
          <w:p w14:paraId="5A52DAB8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</w:p>
        </w:tc>
      </w:tr>
      <w:tr w:rsidR="00202ACC" w14:paraId="3FC2CEFD" w14:textId="77777777" w:rsidTr="00202ACC">
        <w:tc>
          <w:tcPr>
            <w:tcW w:w="1656" w:type="dxa"/>
          </w:tcPr>
          <w:p w14:paraId="35648B2B" w14:textId="77777777" w:rsidR="00202ACC" w:rsidRDefault="000E15F5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>
              <w:rPr>
                <w:rFonts w:ascii="BankGothic Md BT" w:hAnsi="BankGothic Md BT"/>
                <w:sz w:val="36"/>
                <w:szCs w:val="36"/>
              </w:rPr>
              <w:lastRenderedPageBreak/>
              <w:t>5.</w:t>
            </w:r>
          </w:p>
        </w:tc>
        <w:tc>
          <w:tcPr>
            <w:tcW w:w="4576" w:type="dxa"/>
          </w:tcPr>
          <w:p w14:paraId="6D3BC823" w14:textId="77777777" w:rsidR="00202ACC" w:rsidRDefault="000E15F5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 w:rsidRPr="000E15F5">
              <w:rPr>
                <w:rFonts w:ascii="BankGothic Md BT" w:hAnsi="BankGothic Md BT"/>
                <w:b/>
                <w:bCs/>
                <w:sz w:val="36"/>
                <w:szCs w:val="36"/>
              </w:rPr>
              <w:t>Results and Testing</w:t>
            </w:r>
            <w:r w:rsidRPr="000E15F5">
              <w:rPr>
                <w:rFonts w:ascii="BankGothic Md BT" w:hAnsi="BankGothic Md BT"/>
                <w:sz w:val="36"/>
                <w:szCs w:val="36"/>
              </w:rPr>
              <w:t>:</w:t>
            </w:r>
          </w:p>
        </w:tc>
        <w:tc>
          <w:tcPr>
            <w:tcW w:w="2784" w:type="dxa"/>
          </w:tcPr>
          <w:p w14:paraId="2979C68D" w14:textId="77777777" w:rsidR="00202ACC" w:rsidRDefault="00202ACC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</w:p>
        </w:tc>
      </w:tr>
      <w:tr w:rsidR="000E15F5" w14:paraId="4195405A" w14:textId="77777777" w:rsidTr="00202ACC">
        <w:tc>
          <w:tcPr>
            <w:tcW w:w="1656" w:type="dxa"/>
          </w:tcPr>
          <w:p w14:paraId="2F8B897E" w14:textId="77777777" w:rsidR="000E15F5" w:rsidRDefault="000E15F5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  <w:r>
              <w:rPr>
                <w:rFonts w:ascii="BankGothic Md BT" w:hAnsi="BankGothic Md BT"/>
                <w:sz w:val="36"/>
                <w:szCs w:val="36"/>
              </w:rPr>
              <w:t>6.</w:t>
            </w:r>
          </w:p>
        </w:tc>
        <w:tc>
          <w:tcPr>
            <w:tcW w:w="4576" w:type="dxa"/>
          </w:tcPr>
          <w:p w14:paraId="1726687D" w14:textId="77777777" w:rsidR="000E15F5" w:rsidRPr="000E15F5" w:rsidRDefault="000E15F5" w:rsidP="00202ACC">
            <w:pPr>
              <w:jc w:val="center"/>
              <w:rPr>
                <w:rFonts w:ascii="BankGothic Md BT" w:hAnsi="BankGothic Md BT"/>
                <w:b/>
                <w:bCs/>
                <w:sz w:val="36"/>
                <w:szCs w:val="36"/>
              </w:rPr>
            </w:pPr>
            <w:r w:rsidRPr="000E15F5">
              <w:rPr>
                <w:rFonts w:ascii="BankGothic Md BT" w:hAnsi="BankGothic Md BT"/>
                <w:b/>
                <w:bCs/>
                <w:sz w:val="36"/>
                <w:szCs w:val="36"/>
              </w:rPr>
              <w:t>Conclusion</w:t>
            </w:r>
          </w:p>
        </w:tc>
        <w:tc>
          <w:tcPr>
            <w:tcW w:w="2784" w:type="dxa"/>
          </w:tcPr>
          <w:p w14:paraId="3783425A" w14:textId="77777777" w:rsidR="000E15F5" w:rsidRDefault="000E15F5" w:rsidP="00202ACC">
            <w:pPr>
              <w:jc w:val="center"/>
              <w:rPr>
                <w:rFonts w:ascii="BankGothic Md BT" w:hAnsi="BankGothic Md BT"/>
                <w:sz w:val="36"/>
                <w:szCs w:val="36"/>
              </w:rPr>
            </w:pPr>
          </w:p>
        </w:tc>
      </w:tr>
    </w:tbl>
    <w:p w14:paraId="15D28561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4853950F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498A2A7A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548C75D7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2B91AC0C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0E821444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2F502841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31251E41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780678E1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2B5844B4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745075B2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4DC0125E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5C8D7EC8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3B45A84E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7A569684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66D95284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3A3F88DD" w14:textId="77777777" w:rsidR="00202ACC" w:rsidRDefault="00202ACC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6A628BD6" w14:textId="53499C12" w:rsidR="000E15F5" w:rsidRPr="00265D4E" w:rsidRDefault="000E15F5" w:rsidP="00265D4E">
      <w:pPr>
        <w:jc w:val="center"/>
        <w:rPr>
          <w:rFonts w:ascii="BankGothic Md BT" w:hAnsi="BankGothic Md BT"/>
          <w:sz w:val="72"/>
          <w:szCs w:val="72"/>
        </w:rPr>
      </w:pPr>
      <w:r w:rsidRPr="00265D4E">
        <w:rPr>
          <w:rFonts w:ascii="BankGothic Md BT" w:hAnsi="BankGothic Md BT"/>
          <w:sz w:val="72"/>
          <w:szCs w:val="72"/>
        </w:rPr>
        <w:t>AIM</w:t>
      </w:r>
    </w:p>
    <w:p w14:paraId="67333BA3" w14:textId="6208FEFD" w:rsidR="000E15F5" w:rsidRDefault="00B34546" w:rsidP="000E15F5">
      <w:pPr>
        <w:pStyle w:val="ListParagraph"/>
        <w:spacing w:line="240" w:lineRule="auto"/>
        <w:ind w:left="1080"/>
        <w:rPr>
          <w:rFonts w:ascii="Arial Narrow" w:hAnsi="Arial Narrow"/>
          <w:sz w:val="40"/>
          <w:szCs w:val="40"/>
        </w:rPr>
      </w:pPr>
      <w:r w:rsidRPr="00B34546">
        <w:rPr>
          <w:rFonts w:ascii="Arial Narrow" w:hAnsi="Arial Narrow"/>
          <w:sz w:val="28"/>
          <w:szCs w:val="28"/>
        </w:rPr>
        <w:t xml:space="preserve">To develop a </w:t>
      </w:r>
      <w:r w:rsidRPr="00B34546">
        <w:rPr>
          <w:rFonts w:ascii="Arial Narrow" w:hAnsi="Arial Narrow"/>
          <w:b/>
          <w:bCs/>
          <w:sz w:val="28"/>
          <w:szCs w:val="28"/>
        </w:rPr>
        <w:t>web-based attendance system</w:t>
      </w:r>
      <w:r w:rsidRPr="00B34546">
        <w:rPr>
          <w:rFonts w:ascii="Arial Narrow" w:hAnsi="Arial Narrow"/>
          <w:sz w:val="28"/>
          <w:szCs w:val="28"/>
        </w:rPr>
        <w:t xml:space="preserve"> that uses </w:t>
      </w:r>
      <w:r w:rsidRPr="00B34546">
        <w:rPr>
          <w:rFonts w:ascii="Arial Narrow" w:hAnsi="Arial Narrow"/>
          <w:b/>
          <w:bCs/>
          <w:sz w:val="28"/>
          <w:szCs w:val="28"/>
        </w:rPr>
        <w:t>real-time face recognition</w:t>
      </w:r>
      <w:r w:rsidRPr="00B34546">
        <w:rPr>
          <w:rFonts w:ascii="Arial Narrow" w:hAnsi="Arial Narrow"/>
          <w:sz w:val="28"/>
          <w:szCs w:val="28"/>
        </w:rPr>
        <w:t xml:space="preserve"> to automate student attendance, improve efficiency, ensure accuracy, and minimize the chances of proxy attendance in educational institutions.</w:t>
      </w:r>
    </w:p>
    <w:p w14:paraId="3383BB00" w14:textId="77777777" w:rsidR="00202ACC" w:rsidRPr="000E15F5" w:rsidRDefault="00202ACC" w:rsidP="000E15F5">
      <w:pPr>
        <w:rPr>
          <w:rFonts w:ascii="Arial Narrow" w:hAnsi="Arial Narrow"/>
          <w:sz w:val="36"/>
          <w:szCs w:val="36"/>
        </w:rPr>
      </w:pPr>
    </w:p>
    <w:p w14:paraId="23843B17" w14:textId="77777777" w:rsidR="00202ACC" w:rsidRDefault="00202ACC" w:rsidP="000E15F5">
      <w:pPr>
        <w:rPr>
          <w:rFonts w:ascii="BankGothic Md BT" w:hAnsi="BankGothic Md BT"/>
          <w:sz w:val="36"/>
          <w:szCs w:val="36"/>
        </w:rPr>
      </w:pPr>
    </w:p>
    <w:p w14:paraId="14F51638" w14:textId="77777777" w:rsidR="00265D4E" w:rsidRDefault="00265D4E" w:rsidP="000E15F5">
      <w:pPr>
        <w:rPr>
          <w:rFonts w:ascii="BankGothic Md BT" w:hAnsi="BankGothic Md BT"/>
          <w:sz w:val="36"/>
          <w:szCs w:val="36"/>
        </w:rPr>
      </w:pPr>
    </w:p>
    <w:p w14:paraId="667B21F6" w14:textId="77777777" w:rsidR="00265D4E" w:rsidRDefault="00265D4E" w:rsidP="000E15F5">
      <w:pPr>
        <w:rPr>
          <w:rFonts w:ascii="BankGothic Md BT" w:hAnsi="BankGothic Md BT"/>
          <w:sz w:val="36"/>
          <w:szCs w:val="36"/>
        </w:rPr>
      </w:pPr>
    </w:p>
    <w:p w14:paraId="5FB908FA" w14:textId="77777777" w:rsidR="00265D4E" w:rsidRDefault="00265D4E" w:rsidP="000E15F5">
      <w:pPr>
        <w:rPr>
          <w:rFonts w:ascii="BankGothic Md BT" w:hAnsi="BankGothic Md BT"/>
          <w:sz w:val="36"/>
          <w:szCs w:val="36"/>
        </w:rPr>
      </w:pPr>
    </w:p>
    <w:p w14:paraId="328D39C3" w14:textId="77777777" w:rsidR="00265D4E" w:rsidRDefault="00265D4E" w:rsidP="000E15F5">
      <w:pPr>
        <w:rPr>
          <w:rFonts w:ascii="BankGothic Md BT" w:hAnsi="BankGothic Md BT"/>
          <w:sz w:val="36"/>
          <w:szCs w:val="36"/>
        </w:rPr>
      </w:pPr>
    </w:p>
    <w:p w14:paraId="3120E642" w14:textId="77777777" w:rsidR="00265D4E" w:rsidRDefault="00265D4E" w:rsidP="000E15F5">
      <w:pPr>
        <w:rPr>
          <w:rFonts w:ascii="BankGothic Md BT" w:hAnsi="BankGothic Md BT"/>
          <w:sz w:val="36"/>
          <w:szCs w:val="36"/>
        </w:rPr>
      </w:pPr>
    </w:p>
    <w:p w14:paraId="2A96B27B" w14:textId="77777777" w:rsidR="00265D4E" w:rsidRDefault="00265D4E" w:rsidP="000E15F5">
      <w:pPr>
        <w:rPr>
          <w:rFonts w:ascii="BankGothic Md BT" w:hAnsi="BankGothic Md BT"/>
          <w:sz w:val="36"/>
          <w:szCs w:val="36"/>
        </w:rPr>
      </w:pPr>
    </w:p>
    <w:p w14:paraId="5F792602" w14:textId="77777777" w:rsidR="00B34546" w:rsidRDefault="00B34546" w:rsidP="000E15F5">
      <w:pPr>
        <w:rPr>
          <w:rFonts w:ascii="BankGothic Md BT" w:hAnsi="BankGothic Md BT"/>
          <w:sz w:val="36"/>
          <w:szCs w:val="36"/>
        </w:rPr>
      </w:pPr>
    </w:p>
    <w:p w14:paraId="2629F449" w14:textId="77777777" w:rsidR="00B34546" w:rsidRDefault="00B34546" w:rsidP="000E15F5">
      <w:pPr>
        <w:rPr>
          <w:rFonts w:ascii="BankGothic Md BT" w:hAnsi="BankGothic Md BT"/>
          <w:sz w:val="36"/>
          <w:szCs w:val="36"/>
        </w:rPr>
      </w:pPr>
    </w:p>
    <w:p w14:paraId="74F5466E" w14:textId="77777777" w:rsidR="00B34546" w:rsidRDefault="00B34546" w:rsidP="000E15F5">
      <w:pPr>
        <w:rPr>
          <w:rFonts w:ascii="BankGothic Md BT" w:hAnsi="BankGothic Md BT"/>
          <w:sz w:val="36"/>
          <w:szCs w:val="36"/>
        </w:rPr>
      </w:pPr>
    </w:p>
    <w:p w14:paraId="76CC91F0" w14:textId="77777777" w:rsidR="00B34546" w:rsidRDefault="00B34546" w:rsidP="000E15F5">
      <w:pPr>
        <w:rPr>
          <w:rFonts w:ascii="BankGothic Md BT" w:hAnsi="BankGothic Md BT"/>
          <w:sz w:val="36"/>
          <w:szCs w:val="36"/>
        </w:rPr>
      </w:pPr>
    </w:p>
    <w:p w14:paraId="3BF59C27" w14:textId="77777777" w:rsidR="00B34546" w:rsidRDefault="00B34546" w:rsidP="000E15F5">
      <w:pPr>
        <w:rPr>
          <w:rFonts w:ascii="BankGothic Md BT" w:hAnsi="BankGothic Md BT"/>
          <w:sz w:val="36"/>
          <w:szCs w:val="36"/>
        </w:rPr>
      </w:pPr>
    </w:p>
    <w:p w14:paraId="03D9DDCF" w14:textId="77777777" w:rsidR="00B34546" w:rsidRDefault="00B34546" w:rsidP="000E15F5">
      <w:pPr>
        <w:rPr>
          <w:rFonts w:ascii="BankGothic Md BT" w:hAnsi="BankGothic Md BT"/>
          <w:sz w:val="36"/>
          <w:szCs w:val="36"/>
        </w:rPr>
      </w:pPr>
    </w:p>
    <w:p w14:paraId="35BE9BFB" w14:textId="77777777" w:rsidR="00B34546" w:rsidRDefault="00B34546" w:rsidP="000E15F5">
      <w:pPr>
        <w:rPr>
          <w:rFonts w:ascii="BankGothic Md BT" w:hAnsi="BankGothic Md BT"/>
          <w:sz w:val="36"/>
          <w:szCs w:val="36"/>
        </w:rPr>
      </w:pPr>
    </w:p>
    <w:p w14:paraId="09DBC917" w14:textId="77777777" w:rsidR="00B34546" w:rsidRDefault="00B34546" w:rsidP="000E15F5">
      <w:pPr>
        <w:rPr>
          <w:rFonts w:ascii="BankGothic Md BT" w:hAnsi="BankGothic Md BT"/>
          <w:sz w:val="36"/>
          <w:szCs w:val="36"/>
        </w:rPr>
      </w:pPr>
    </w:p>
    <w:p w14:paraId="4BA0D485" w14:textId="77777777" w:rsidR="00B34546" w:rsidRDefault="00B34546" w:rsidP="000E15F5">
      <w:pPr>
        <w:rPr>
          <w:rFonts w:ascii="BankGothic Md BT" w:hAnsi="BankGothic Md BT"/>
          <w:sz w:val="36"/>
          <w:szCs w:val="36"/>
        </w:rPr>
      </w:pPr>
    </w:p>
    <w:p w14:paraId="1C6D781B" w14:textId="77777777" w:rsidR="00B34546" w:rsidRDefault="00B34546" w:rsidP="000E15F5">
      <w:pPr>
        <w:rPr>
          <w:rFonts w:ascii="BankGothic Md BT" w:hAnsi="BankGothic Md BT"/>
          <w:sz w:val="36"/>
          <w:szCs w:val="36"/>
        </w:rPr>
      </w:pPr>
    </w:p>
    <w:p w14:paraId="31E70376" w14:textId="77777777" w:rsidR="00265D4E" w:rsidRDefault="00265D4E" w:rsidP="000E15F5">
      <w:pPr>
        <w:rPr>
          <w:rFonts w:ascii="BankGothic Md BT" w:hAnsi="BankGothic Md BT"/>
          <w:sz w:val="36"/>
          <w:szCs w:val="36"/>
        </w:rPr>
      </w:pPr>
    </w:p>
    <w:p w14:paraId="22DBA039" w14:textId="77777777" w:rsidR="00202ACC" w:rsidRPr="00265D4E" w:rsidRDefault="00291DFB" w:rsidP="00202ACC">
      <w:pPr>
        <w:jc w:val="center"/>
        <w:rPr>
          <w:rFonts w:ascii="BankGothic Md BT" w:hAnsi="BankGothic Md BT"/>
          <w:sz w:val="72"/>
          <w:szCs w:val="72"/>
        </w:rPr>
      </w:pPr>
      <w:r w:rsidRPr="00265D4E">
        <w:rPr>
          <w:rFonts w:ascii="BankGothic Md BT" w:hAnsi="BankGothic Md BT"/>
          <w:sz w:val="72"/>
          <w:szCs w:val="72"/>
        </w:rPr>
        <w:t>INTRODUCTION</w:t>
      </w:r>
    </w:p>
    <w:p w14:paraId="5E9E6D64" w14:textId="77777777" w:rsidR="00291DFB" w:rsidRDefault="00291DFB" w:rsidP="00554DDF">
      <w:pPr>
        <w:rPr>
          <w:rFonts w:ascii="BankGothic Md BT" w:hAnsi="BankGothic Md BT"/>
          <w:sz w:val="36"/>
          <w:szCs w:val="36"/>
        </w:rPr>
      </w:pPr>
    </w:p>
    <w:p w14:paraId="2548F43E" w14:textId="77777777" w:rsidR="00554DDF" w:rsidRPr="00554DDF" w:rsidRDefault="00554DDF" w:rsidP="00554DDF">
      <w:pPr>
        <w:rPr>
          <w:rFonts w:ascii="Arial Narrow" w:hAnsi="Arial Narrow"/>
          <w:sz w:val="28"/>
          <w:szCs w:val="28"/>
        </w:rPr>
      </w:pPr>
      <w:r w:rsidRPr="00554DDF">
        <w:rPr>
          <w:rFonts w:ascii="Arial Narrow" w:hAnsi="Arial Narrow"/>
          <w:sz w:val="28"/>
          <w:szCs w:val="28"/>
        </w:rPr>
        <w:t>Traditional attendance systems are often time-consuming, error-prone, and susceptible to proxy attendance. The Face Recognition Attendance System addresses these issues by leveraging real-time facial recognition technology through a webcam.</w:t>
      </w:r>
    </w:p>
    <w:p w14:paraId="7ACEB7CD" w14:textId="77777777" w:rsidR="00554DDF" w:rsidRPr="00554DDF" w:rsidRDefault="00554DDF" w:rsidP="00554DDF">
      <w:pPr>
        <w:rPr>
          <w:rFonts w:ascii="Arial Narrow" w:hAnsi="Arial Narrow"/>
          <w:sz w:val="28"/>
          <w:szCs w:val="28"/>
        </w:rPr>
      </w:pPr>
      <w:r w:rsidRPr="00554DDF">
        <w:rPr>
          <w:rFonts w:ascii="Arial Narrow" w:hAnsi="Arial Narrow"/>
          <w:sz w:val="28"/>
          <w:szCs w:val="28"/>
        </w:rPr>
        <w:lastRenderedPageBreak/>
        <w:t xml:space="preserve">This system is built using </w:t>
      </w:r>
      <w:r w:rsidRPr="00554DDF">
        <w:rPr>
          <w:rFonts w:ascii="Arial Narrow" w:hAnsi="Arial Narrow"/>
          <w:b/>
          <w:bCs/>
          <w:sz w:val="28"/>
          <w:szCs w:val="28"/>
        </w:rPr>
        <w:t>HTML, CSS, JavaScript (Face-API.js)</w:t>
      </w:r>
      <w:r w:rsidRPr="00554DDF">
        <w:rPr>
          <w:rFonts w:ascii="Arial Narrow" w:hAnsi="Arial Narrow"/>
          <w:sz w:val="28"/>
          <w:szCs w:val="28"/>
        </w:rPr>
        <w:t xml:space="preserve"> on the frontend and </w:t>
      </w:r>
      <w:r w:rsidRPr="00554DDF">
        <w:rPr>
          <w:rFonts w:ascii="Arial Narrow" w:hAnsi="Arial Narrow"/>
          <w:b/>
          <w:bCs/>
          <w:sz w:val="28"/>
          <w:szCs w:val="28"/>
        </w:rPr>
        <w:t>PHP with MySQL</w:t>
      </w:r>
      <w:r w:rsidRPr="00554DDF">
        <w:rPr>
          <w:rFonts w:ascii="Arial Narrow" w:hAnsi="Arial Narrow"/>
          <w:sz w:val="28"/>
          <w:szCs w:val="28"/>
        </w:rPr>
        <w:t xml:space="preserve"> on the backend. It supports role-based access for </w:t>
      </w:r>
      <w:r w:rsidRPr="00554DDF">
        <w:rPr>
          <w:rFonts w:ascii="Arial Narrow" w:hAnsi="Arial Narrow"/>
          <w:b/>
          <w:bCs/>
          <w:sz w:val="28"/>
          <w:szCs w:val="28"/>
        </w:rPr>
        <w:t>Admins</w:t>
      </w:r>
      <w:r w:rsidRPr="00554DDF">
        <w:rPr>
          <w:rFonts w:ascii="Arial Narrow" w:hAnsi="Arial Narrow"/>
          <w:sz w:val="28"/>
          <w:szCs w:val="28"/>
        </w:rPr>
        <w:t xml:space="preserve"> and </w:t>
      </w:r>
      <w:r w:rsidRPr="00554DDF">
        <w:rPr>
          <w:rFonts w:ascii="Arial Narrow" w:hAnsi="Arial Narrow"/>
          <w:b/>
          <w:bCs/>
          <w:sz w:val="28"/>
          <w:szCs w:val="28"/>
        </w:rPr>
        <w:t>Lecturers</w:t>
      </w:r>
      <w:r w:rsidRPr="00554DDF">
        <w:rPr>
          <w:rFonts w:ascii="Arial Narrow" w:hAnsi="Arial Narrow"/>
          <w:sz w:val="28"/>
          <w:szCs w:val="28"/>
        </w:rPr>
        <w:t xml:space="preserve">, allowing seamless student registration, course management, and attendance marking. The system is deployed locally using </w:t>
      </w:r>
      <w:r w:rsidRPr="00554DDF">
        <w:rPr>
          <w:rFonts w:ascii="Arial Narrow" w:hAnsi="Arial Narrow"/>
          <w:b/>
          <w:bCs/>
          <w:sz w:val="28"/>
          <w:szCs w:val="28"/>
        </w:rPr>
        <w:t>XAMPP</w:t>
      </w:r>
      <w:r w:rsidRPr="00554DDF">
        <w:rPr>
          <w:rFonts w:ascii="Arial Narrow" w:hAnsi="Arial Narrow"/>
          <w:sz w:val="28"/>
          <w:szCs w:val="28"/>
        </w:rPr>
        <w:t xml:space="preserve"> for easy testing and development.</w:t>
      </w:r>
    </w:p>
    <w:p w14:paraId="1E6EE3FA" w14:textId="77777777" w:rsidR="00202ACC" w:rsidRPr="000E15F5" w:rsidRDefault="00202ACC" w:rsidP="00202ACC">
      <w:pPr>
        <w:jc w:val="center"/>
        <w:rPr>
          <w:rFonts w:ascii="Arial Narrow" w:hAnsi="Arial Narrow"/>
          <w:sz w:val="36"/>
          <w:szCs w:val="36"/>
        </w:rPr>
      </w:pPr>
    </w:p>
    <w:p w14:paraId="1F2CB887" w14:textId="77777777" w:rsidR="000E15F5" w:rsidRDefault="000E15F5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11AFCA31" w14:textId="77777777" w:rsidR="000E15F5" w:rsidRDefault="000E15F5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4D5A5AD2" w14:textId="77777777" w:rsidR="00265D4E" w:rsidRDefault="00265D4E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267D835C" w14:textId="77777777" w:rsidR="00265D4E" w:rsidRDefault="00265D4E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022E4815" w14:textId="77777777" w:rsidR="00265D4E" w:rsidRDefault="00265D4E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64CC0BDE" w14:textId="77777777" w:rsidR="00265D4E" w:rsidRDefault="00265D4E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34BF3567" w14:textId="77777777" w:rsidR="00554DDF" w:rsidRDefault="00554DDF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4452B038" w14:textId="77777777" w:rsidR="00554DDF" w:rsidRDefault="00554DDF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1C25F85E" w14:textId="77777777" w:rsidR="00554DDF" w:rsidRDefault="00554DDF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180AC3E3" w14:textId="77777777" w:rsidR="00554DDF" w:rsidRDefault="00554DDF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39338B6E" w14:textId="77777777" w:rsidR="00554DDF" w:rsidRDefault="00554DDF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7C630450" w14:textId="77777777" w:rsidR="00554DDF" w:rsidRDefault="00554DDF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67685B16" w14:textId="77777777" w:rsidR="00554DDF" w:rsidRDefault="00554DDF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78996306" w14:textId="77777777" w:rsidR="00554DDF" w:rsidRDefault="00554DDF" w:rsidP="00202ACC">
      <w:pPr>
        <w:jc w:val="center"/>
        <w:rPr>
          <w:rFonts w:ascii="BankGothic Md BT" w:hAnsi="BankGothic Md BT"/>
          <w:sz w:val="36"/>
          <w:szCs w:val="36"/>
        </w:rPr>
      </w:pPr>
    </w:p>
    <w:p w14:paraId="791E9A8B" w14:textId="77777777" w:rsidR="00202ACC" w:rsidRDefault="00202ACC" w:rsidP="000E15F5">
      <w:pPr>
        <w:rPr>
          <w:rFonts w:ascii="BankGothic Md BT" w:hAnsi="BankGothic Md BT"/>
          <w:sz w:val="36"/>
          <w:szCs w:val="36"/>
        </w:rPr>
      </w:pPr>
    </w:p>
    <w:p w14:paraId="261BD22A" w14:textId="77777777" w:rsidR="00202ACC" w:rsidRPr="00265D4E" w:rsidRDefault="00291DFB" w:rsidP="00202ACC">
      <w:pPr>
        <w:jc w:val="center"/>
        <w:rPr>
          <w:rFonts w:ascii="BankGothic Md BT" w:hAnsi="BankGothic Md BT"/>
          <w:sz w:val="72"/>
          <w:szCs w:val="72"/>
        </w:rPr>
      </w:pPr>
      <w:r w:rsidRPr="00265D4E">
        <w:rPr>
          <w:rFonts w:ascii="BankGothic Md BT" w:hAnsi="BankGothic Md BT"/>
          <w:sz w:val="72"/>
          <w:szCs w:val="72"/>
        </w:rPr>
        <w:t>METHOLODOGY</w:t>
      </w:r>
    </w:p>
    <w:p w14:paraId="44107828" w14:textId="77777777" w:rsidR="006C7A76" w:rsidRPr="006C7A76" w:rsidRDefault="006C7A76" w:rsidP="006C7A76">
      <w:pPr>
        <w:spacing w:line="240" w:lineRule="auto"/>
        <w:ind w:left="720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The project was developed using the following methodology:</w:t>
      </w:r>
    </w:p>
    <w:p w14:paraId="46DE692D" w14:textId="77777777" w:rsidR="006C7A76" w:rsidRPr="006C7A76" w:rsidRDefault="006C7A76" w:rsidP="006C7A76">
      <w:pPr>
        <w:numPr>
          <w:ilvl w:val="0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Requirement Analysis:</w:t>
      </w:r>
    </w:p>
    <w:p w14:paraId="5D75CA99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Identified the need for an automated, reliable attendance system.</w:t>
      </w:r>
    </w:p>
    <w:p w14:paraId="0AEA34F7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Decided on role-based access control: Admin vs Lecturer.</w:t>
      </w:r>
    </w:p>
    <w:p w14:paraId="55FE91FD" w14:textId="77777777" w:rsidR="006C7A76" w:rsidRPr="006C7A76" w:rsidRDefault="006C7A76" w:rsidP="006C7A76">
      <w:pPr>
        <w:numPr>
          <w:ilvl w:val="0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Technology Stack:</w:t>
      </w:r>
    </w:p>
    <w:p w14:paraId="223381D6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Frontend: HTML, CSS, JavaScript</w:t>
      </w:r>
    </w:p>
    <w:p w14:paraId="2D08A9F0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Facial Recognition: Face-API.js (runs in-browser)</w:t>
      </w:r>
    </w:p>
    <w:p w14:paraId="406C22B2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Backend: PHP</w:t>
      </w:r>
    </w:p>
    <w:p w14:paraId="0F7BDD96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Database: MySQL (via phpMyAdmin)</w:t>
      </w:r>
    </w:p>
    <w:p w14:paraId="1DF06B95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Server: XAMPP (Apache server + MySQL)</w:t>
      </w:r>
    </w:p>
    <w:p w14:paraId="2B5BED6D" w14:textId="77777777" w:rsidR="006C7A76" w:rsidRPr="006C7A76" w:rsidRDefault="006C7A76" w:rsidP="006C7A76">
      <w:pPr>
        <w:numPr>
          <w:ilvl w:val="0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Modules Implemented:</w:t>
      </w:r>
    </w:p>
    <w:p w14:paraId="00B02E37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lastRenderedPageBreak/>
        <w:t>Login System: Role-based login for Admin and Lecturer.</w:t>
      </w:r>
    </w:p>
    <w:p w14:paraId="01E9AFA1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Admin Dashboard:</w:t>
      </w:r>
    </w:p>
    <w:p w14:paraId="7D035714" w14:textId="77777777" w:rsidR="006C7A76" w:rsidRPr="006C7A76" w:rsidRDefault="006C7A76" w:rsidP="006C7A76">
      <w:pPr>
        <w:numPr>
          <w:ilvl w:val="2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Add new students with image capture for recognition.</w:t>
      </w:r>
    </w:p>
    <w:p w14:paraId="04308A53" w14:textId="77777777" w:rsidR="006C7A76" w:rsidRPr="006C7A76" w:rsidRDefault="006C7A76" w:rsidP="006C7A76">
      <w:pPr>
        <w:numPr>
          <w:ilvl w:val="2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Manage courses, venues, and lectures.</w:t>
      </w:r>
    </w:p>
    <w:p w14:paraId="5537343E" w14:textId="77777777" w:rsidR="006C7A76" w:rsidRPr="006C7A76" w:rsidRDefault="006C7A76" w:rsidP="006C7A76">
      <w:pPr>
        <w:numPr>
          <w:ilvl w:val="2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Export attendance as Excel files.</w:t>
      </w:r>
    </w:p>
    <w:p w14:paraId="41DC212A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Lecturer Panel:</w:t>
      </w:r>
    </w:p>
    <w:p w14:paraId="34F11EA7" w14:textId="77777777" w:rsidR="006C7A76" w:rsidRPr="006C7A76" w:rsidRDefault="006C7A76" w:rsidP="006C7A76">
      <w:pPr>
        <w:numPr>
          <w:ilvl w:val="2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Open camera and mark attendance based on face detection.</w:t>
      </w:r>
    </w:p>
    <w:p w14:paraId="2131B0B4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Face Recognition:</w:t>
      </w:r>
    </w:p>
    <w:p w14:paraId="0A54C089" w14:textId="77777777" w:rsidR="006C7A76" w:rsidRPr="006C7A76" w:rsidRDefault="006C7A76" w:rsidP="006C7A76">
      <w:pPr>
        <w:numPr>
          <w:ilvl w:val="2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Face-API.js loads trained face descriptors.</w:t>
      </w:r>
    </w:p>
    <w:p w14:paraId="706B04C2" w14:textId="77777777" w:rsidR="006C7A76" w:rsidRPr="006C7A76" w:rsidRDefault="006C7A76" w:rsidP="006C7A76">
      <w:pPr>
        <w:numPr>
          <w:ilvl w:val="2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Matches live webcam input with registered faces.</w:t>
      </w:r>
    </w:p>
    <w:p w14:paraId="54A28122" w14:textId="77777777" w:rsidR="006C7A76" w:rsidRPr="006C7A76" w:rsidRDefault="006C7A76" w:rsidP="006C7A76">
      <w:pPr>
        <w:numPr>
          <w:ilvl w:val="0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Testing &amp; Deployment:</w:t>
      </w:r>
    </w:p>
    <w:p w14:paraId="7940DC86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Hosted and tested on XAMPP.</w:t>
      </w:r>
    </w:p>
    <w:p w14:paraId="48590574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Verified live camera access and successful recognition.</w:t>
      </w:r>
    </w:p>
    <w:p w14:paraId="1A3307E3" w14:textId="77777777" w:rsidR="006C7A76" w:rsidRPr="006C7A76" w:rsidRDefault="006C7A76" w:rsidP="006C7A76">
      <w:pPr>
        <w:numPr>
          <w:ilvl w:val="1"/>
          <w:numId w:val="14"/>
        </w:numPr>
        <w:spacing w:line="240" w:lineRule="auto"/>
        <w:rPr>
          <w:rFonts w:ascii="Arial Narrow" w:hAnsi="Arial Narrow"/>
          <w:sz w:val="28"/>
          <w:szCs w:val="28"/>
        </w:rPr>
      </w:pPr>
      <w:r w:rsidRPr="006C7A76">
        <w:rPr>
          <w:rFonts w:ascii="Arial Narrow" w:hAnsi="Arial Narrow"/>
          <w:sz w:val="28"/>
          <w:szCs w:val="28"/>
        </w:rPr>
        <w:t>Ensured Excel exports and database logging work correctly.</w:t>
      </w:r>
    </w:p>
    <w:p w14:paraId="40B7035A" w14:textId="77777777" w:rsidR="00265D4E" w:rsidRPr="00265D4E" w:rsidRDefault="00265D4E" w:rsidP="00265D4E">
      <w:pPr>
        <w:spacing w:line="240" w:lineRule="auto"/>
        <w:ind w:left="720"/>
        <w:rPr>
          <w:rFonts w:ascii="Arial Narrow" w:hAnsi="Arial Narrow"/>
          <w:sz w:val="28"/>
          <w:szCs w:val="28"/>
        </w:rPr>
      </w:pPr>
    </w:p>
    <w:p w14:paraId="4FB47DC3" w14:textId="77777777" w:rsidR="00202ACC" w:rsidRPr="00265D4E" w:rsidRDefault="000E15F5" w:rsidP="000E15F5">
      <w:pPr>
        <w:spacing w:line="240" w:lineRule="auto"/>
        <w:jc w:val="center"/>
        <w:rPr>
          <w:rFonts w:ascii="Arial Narrow" w:hAnsi="Arial Narrow"/>
          <w:sz w:val="72"/>
          <w:szCs w:val="72"/>
        </w:rPr>
      </w:pPr>
      <w:r w:rsidRPr="00265D4E">
        <w:rPr>
          <w:rFonts w:ascii="BankGothic Md BT" w:hAnsi="BankGothic Md BT"/>
          <w:sz w:val="72"/>
          <w:szCs w:val="72"/>
        </w:rPr>
        <w:t>CODE</w:t>
      </w:r>
    </w:p>
    <w:p w14:paraId="1A5B7BBA" w14:textId="117588CE" w:rsidR="000E15F5" w:rsidRDefault="00315E1E" w:rsidP="00202ACC">
      <w:pPr>
        <w:pStyle w:val="ListParagraph"/>
        <w:spacing w:line="240" w:lineRule="auto"/>
        <w:ind w:left="108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These are the files</w:t>
      </w:r>
      <w:r w:rsidR="008F19E9">
        <w:rPr>
          <w:rFonts w:ascii="Arial Narrow" w:hAnsi="Arial Narrow"/>
          <w:sz w:val="40"/>
          <w:szCs w:val="40"/>
        </w:rPr>
        <w:t xml:space="preserve"> required. The codes are provided in the GitHub.</w:t>
      </w:r>
    </w:p>
    <w:p w14:paraId="42A649C4" w14:textId="335BB063" w:rsidR="000E15F5" w:rsidRDefault="000E15F5" w:rsidP="00202ACC">
      <w:pPr>
        <w:pStyle w:val="ListParagraph"/>
        <w:spacing w:line="240" w:lineRule="auto"/>
        <w:ind w:left="1080"/>
        <w:rPr>
          <w:rFonts w:ascii="Arial Narrow" w:hAnsi="Arial Narrow"/>
          <w:sz w:val="40"/>
          <w:szCs w:val="40"/>
        </w:rPr>
      </w:pPr>
    </w:p>
    <w:p w14:paraId="0068AAB7" w14:textId="5216256F" w:rsidR="000E15F5" w:rsidRDefault="000E15F5" w:rsidP="00202ACC">
      <w:pPr>
        <w:pStyle w:val="ListParagraph"/>
        <w:spacing w:line="240" w:lineRule="auto"/>
        <w:ind w:left="1080"/>
        <w:rPr>
          <w:rFonts w:ascii="Arial Narrow" w:hAnsi="Arial Narrow"/>
          <w:sz w:val="40"/>
          <w:szCs w:val="40"/>
        </w:rPr>
      </w:pPr>
    </w:p>
    <w:p w14:paraId="4A69DF09" w14:textId="060E1690" w:rsidR="000E15F5" w:rsidRDefault="001E4D7C" w:rsidP="00202ACC">
      <w:pPr>
        <w:pStyle w:val="ListParagraph"/>
        <w:spacing w:line="240" w:lineRule="auto"/>
        <w:ind w:left="1080"/>
        <w:rPr>
          <w:rFonts w:ascii="Arial Narrow" w:hAnsi="Arial Narrow"/>
          <w:sz w:val="40"/>
          <w:szCs w:val="40"/>
        </w:rPr>
      </w:pPr>
      <w:r w:rsidRPr="001E4D7C">
        <w:rPr>
          <w:rFonts w:ascii="Arial Narrow" w:hAnsi="Arial Narrow"/>
          <w:sz w:val="40"/>
          <w:szCs w:val="40"/>
        </w:rPr>
        <w:drawing>
          <wp:inline distT="0" distB="0" distL="0" distR="0" wp14:anchorId="65843A06" wp14:editId="1CB2DC5C">
            <wp:extent cx="2448267" cy="3162741"/>
            <wp:effectExtent l="0" t="0" r="9525" b="0"/>
            <wp:docPr id="117317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6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2AB8" w14:textId="77777777" w:rsidR="000E15F5" w:rsidRDefault="000E15F5" w:rsidP="000E15F5">
      <w:pPr>
        <w:spacing w:line="240" w:lineRule="auto"/>
        <w:rPr>
          <w:rFonts w:ascii="Arial Narrow" w:hAnsi="Arial Narrow"/>
          <w:sz w:val="40"/>
          <w:szCs w:val="40"/>
        </w:rPr>
      </w:pPr>
    </w:p>
    <w:p w14:paraId="5A7294DA" w14:textId="77777777" w:rsidR="005C579C" w:rsidRDefault="005C579C" w:rsidP="000E15F5">
      <w:pPr>
        <w:spacing w:line="240" w:lineRule="auto"/>
        <w:rPr>
          <w:rFonts w:ascii="Arial Narrow" w:hAnsi="Arial Narrow"/>
          <w:sz w:val="40"/>
          <w:szCs w:val="40"/>
        </w:rPr>
      </w:pPr>
    </w:p>
    <w:p w14:paraId="43EBABCE" w14:textId="77777777" w:rsidR="005C579C" w:rsidRDefault="005C579C" w:rsidP="000E15F5">
      <w:pPr>
        <w:spacing w:line="240" w:lineRule="auto"/>
        <w:rPr>
          <w:rFonts w:ascii="Arial Narrow" w:hAnsi="Arial Narrow"/>
          <w:sz w:val="40"/>
          <w:szCs w:val="40"/>
        </w:rPr>
      </w:pPr>
    </w:p>
    <w:p w14:paraId="5B117701" w14:textId="77777777" w:rsidR="005C579C" w:rsidRDefault="005C579C" w:rsidP="000E15F5">
      <w:pPr>
        <w:spacing w:line="240" w:lineRule="auto"/>
        <w:rPr>
          <w:rFonts w:ascii="Arial Narrow" w:hAnsi="Arial Narrow"/>
          <w:sz w:val="40"/>
          <w:szCs w:val="40"/>
        </w:rPr>
      </w:pPr>
    </w:p>
    <w:p w14:paraId="0E222BC0" w14:textId="0086CC6C" w:rsidR="005C579C" w:rsidRDefault="005C579C" w:rsidP="000E15F5">
      <w:pPr>
        <w:spacing w:line="240" w:lineRule="auto"/>
        <w:rPr>
          <w:rFonts w:ascii="Arial Narrow" w:hAnsi="Arial Narrow"/>
          <w:sz w:val="40"/>
          <w:szCs w:val="40"/>
        </w:rPr>
      </w:pPr>
    </w:p>
    <w:p w14:paraId="0BEB1580" w14:textId="77777777" w:rsidR="005C579C" w:rsidRDefault="005C579C" w:rsidP="000E15F5">
      <w:pPr>
        <w:spacing w:line="240" w:lineRule="auto"/>
        <w:rPr>
          <w:rFonts w:ascii="Arial Narrow" w:hAnsi="Arial Narrow"/>
          <w:sz w:val="40"/>
          <w:szCs w:val="40"/>
        </w:rPr>
      </w:pPr>
    </w:p>
    <w:p w14:paraId="468C3F21" w14:textId="77777777" w:rsidR="005C579C" w:rsidRDefault="005C579C" w:rsidP="000E15F5">
      <w:pPr>
        <w:spacing w:line="240" w:lineRule="auto"/>
        <w:rPr>
          <w:rFonts w:ascii="Arial Narrow" w:hAnsi="Arial Narrow"/>
          <w:sz w:val="40"/>
          <w:szCs w:val="40"/>
        </w:rPr>
      </w:pPr>
    </w:p>
    <w:p w14:paraId="05853FC2" w14:textId="77777777" w:rsidR="005C579C" w:rsidRDefault="005C579C" w:rsidP="000E15F5">
      <w:pPr>
        <w:spacing w:line="240" w:lineRule="auto"/>
        <w:rPr>
          <w:rFonts w:ascii="Arial Narrow" w:hAnsi="Arial Narrow"/>
          <w:sz w:val="40"/>
          <w:szCs w:val="40"/>
        </w:rPr>
      </w:pPr>
    </w:p>
    <w:p w14:paraId="1A3AA098" w14:textId="77777777" w:rsidR="005C579C" w:rsidRDefault="005C579C" w:rsidP="000E15F5">
      <w:pPr>
        <w:spacing w:line="240" w:lineRule="auto"/>
        <w:rPr>
          <w:rFonts w:ascii="Arial Narrow" w:hAnsi="Arial Narrow"/>
          <w:sz w:val="40"/>
          <w:szCs w:val="40"/>
        </w:rPr>
      </w:pPr>
    </w:p>
    <w:p w14:paraId="29552FCE" w14:textId="77777777" w:rsidR="005C579C" w:rsidRPr="000E15F5" w:rsidRDefault="005C579C" w:rsidP="000E15F5">
      <w:pPr>
        <w:spacing w:line="240" w:lineRule="auto"/>
        <w:rPr>
          <w:rFonts w:ascii="Arial Narrow" w:hAnsi="Arial Narrow"/>
          <w:sz w:val="40"/>
          <w:szCs w:val="40"/>
        </w:rPr>
      </w:pPr>
    </w:p>
    <w:p w14:paraId="00D9C3E4" w14:textId="77777777" w:rsidR="000E15F5" w:rsidRPr="005C579C" w:rsidRDefault="000E15F5" w:rsidP="000E15F5">
      <w:pPr>
        <w:pStyle w:val="ListParagraph"/>
        <w:spacing w:line="240" w:lineRule="auto"/>
        <w:ind w:left="0"/>
        <w:jc w:val="center"/>
        <w:rPr>
          <w:rFonts w:ascii="BankGothic Md BT" w:hAnsi="BankGothic Md BT"/>
          <w:sz w:val="72"/>
          <w:szCs w:val="72"/>
        </w:rPr>
      </w:pPr>
      <w:r w:rsidRPr="005C579C">
        <w:rPr>
          <w:rFonts w:ascii="BankGothic Md BT" w:hAnsi="BankGothic Md BT"/>
          <w:sz w:val="72"/>
          <w:szCs w:val="72"/>
        </w:rPr>
        <w:t>RESULT AND TESTING</w:t>
      </w:r>
    </w:p>
    <w:p w14:paraId="3D3CBCA6" w14:textId="77777777" w:rsidR="000E15F5" w:rsidRDefault="000E15F5" w:rsidP="000E15F5">
      <w:pPr>
        <w:pStyle w:val="ListParagraph"/>
        <w:spacing w:line="240" w:lineRule="auto"/>
        <w:ind w:left="0"/>
        <w:jc w:val="center"/>
        <w:rPr>
          <w:rFonts w:ascii="BankGothic Md BT" w:hAnsi="BankGothic Md BT"/>
          <w:sz w:val="40"/>
          <w:szCs w:val="40"/>
        </w:rPr>
      </w:pPr>
    </w:p>
    <w:p w14:paraId="316F3398" w14:textId="77777777" w:rsidR="00121D50" w:rsidRPr="00121D50" w:rsidRDefault="00121D50" w:rsidP="00121D50">
      <w:pPr>
        <w:pStyle w:val="ListParagraph"/>
        <w:rPr>
          <w:rFonts w:ascii="Arial Narrow" w:hAnsi="Arial Narrow"/>
          <w:sz w:val="28"/>
          <w:szCs w:val="28"/>
        </w:rPr>
      </w:pPr>
      <w:r w:rsidRPr="00121D50">
        <w:rPr>
          <w:rFonts w:ascii="Arial Narrow" w:hAnsi="Arial Narrow"/>
          <w:sz w:val="28"/>
          <w:szCs w:val="28"/>
        </w:rPr>
        <w:t>The system functions successfully, with the following outcomes:</w:t>
      </w:r>
    </w:p>
    <w:p w14:paraId="121B2A3C" w14:textId="77777777" w:rsidR="00121D50" w:rsidRPr="00121D50" w:rsidRDefault="00121D50" w:rsidP="00121D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121D50">
        <w:rPr>
          <w:rFonts w:ascii="Arial Narrow" w:hAnsi="Arial Narrow"/>
          <w:sz w:val="28"/>
          <w:szCs w:val="28"/>
        </w:rPr>
        <w:t>Real-time facial recognition is accurate and fast under normal lighting conditions.</w:t>
      </w:r>
    </w:p>
    <w:p w14:paraId="372FF55F" w14:textId="77777777" w:rsidR="00121D50" w:rsidRPr="00121D50" w:rsidRDefault="00121D50" w:rsidP="00121D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121D50">
        <w:rPr>
          <w:rFonts w:ascii="Arial Narrow" w:hAnsi="Arial Narrow"/>
          <w:sz w:val="28"/>
          <w:szCs w:val="28"/>
        </w:rPr>
        <w:t>Attendance is logged automatically when a student’s face is detected.</w:t>
      </w:r>
    </w:p>
    <w:p w14:paraId="45E5127B" w14:textId="77777777" w:rsidR="00121D50" w:rsidRPr="00121D50" w:rsidRDefault="00121D50" w:rsidP="00121D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121D50">
        <w:rPr>
          <w:rFonts w:ascii="Arial Narrow" w:hAnsi="Arial Narrow"/>
          <w:sz w:val="28"/>
          <w:szCs w:val="28"/>
        </w:rPr>
        <w:t>Admins can easily manage students, courses, and lectures.</w:t>
      </w:r>
    </w:p>
    <w:p w14:paraId="0002D1C7" w14:textId="77777777" w:rsidR="00121D50" w:rsidRPr="00121D50" w:rsidRDefault="00121D50" w:rsidP="00121D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121D50">
        <w:rPr>
          <w:rFonts w:ascii="Arial Narrow" w:hAnsi="Arial Narrow"/>
          <w:sz w:val="28"/>
          <w:szCs w:val="28"/>
        </w:rPr>
        <w:t>Lecturers can mark attendance without needing access to other system features.</w:t>
      </w:r>
    </w:p>
    <w:p w14:paraId="073671A6" w14:textId="77777777" w:rsidR="00121D50" w:rsidRPr="00121D50" w:rsidRDefault="00121D50" w:rsidP="00121D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121D50">
        <w:rPr>
          <w:rFonts w:ascii="Arial Narrow" w:hAnsi="Arial Narrow"/>
          <w:sz w:val="28"/>
          <w:szCs w:val="28"/>
        </w:rPr>
        <w:t>Attendance data can be exported to Excel, facilitating report generation.</w:t>
      </w:r>
    </w:p>
    <w:p w14:paraId="2238D7A0" w14:textId="77777777" w:rsidR="007F1AF6" w:rsidRDefault="00121D50" w:rsidP="007F1AF6">
      <w:pPr>
        <w:pStyle w:val="ListParagraph"/>
        <w:rPr>
          <w:rFonts w:ascii="Arial Narrow" w:hAnsi="Arial Narrow"/>
          <w:noProof/>
          <w:sz w:val="40"/>
          <w:szCs w:val="40"/>
        </w:rPr>
      </w:pPr>
      <w:r w:rsidRPr="00121D50">
        <w:rPr>
          <w:rFonts w:ascii="Arial Narrow" w:hAnsi="Arial Narrow"/>
          <w:sz w:val="28"/>
          <w:szCs w:val="28"/>
        </w:rPr>
        <w:lastRenderedPageBreak/>
        <w:t>Screenshots verify the system’s successful implementation, including login, registration, and real-time webcam-based recognition.</w:t>
      </w:r>
      <w:r w:rsidR="007F1AF6" w:rsidRPr="007F1AF6">
        <w:rPr>
          <w:rFonts w:ascii="Arial Narrow" w:hAnsi="Arial Narrow"/>
          <w:noProof/>
          <w:sz w:val="40"/>
          <w:szCs w:val="40"/>
        </w:rPr>
        <w:t xml:space="preserve"> </w:t>
      </w:r>
    </w:p>
    <w:p w14:paraId="28AE600A" w14:textId="77777777" w:rsidR="007F1AF6" w:rsidRDefault="007F1AF6" w:rsidP="007F1AF6">
      <w:pPr>
        <w:pStyle w:val="ListParagraph"/>
        <w:rPr>
          <w:rFonts w:ascii="Arial Narrow" w:hAnsi="Arial Narrow"/>
          <w:noProof/>
          <w:sz w:val="40"/>
          <w:szCs w:val="40"/>
        </w:rPr>
      </w:pPr>
    </w:p>
    <w:p w14:paraId="585BD236" w14:textId="79B4D077" w:rsidR="005D0BCE" w:rsidRPr="007F1AF6" w:rsidRDefault="007F1AF6" w:rsidP="007F1AF6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 wp14:anchorId="793DD139" wp14:editId="14719C82">
            <wp:extent cx="5211382" cy="3276600"/>
            <wp:effectExtent l="0" t="0" r="8890" b="0"/>
            <wp:docPr id="166958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5094" name="Picture 16695850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76" cy="32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4880" w14:textId="77777777" w:rsidR="007F1AF6" w:rsidRDefault="007F1AF6" w:rsidP="0037660E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lastRenderedPageBreak/>
        <w:drawing>
          <wp:inline distT="0" distB="0" distL="0" distR="0" wp14:anchorId="088554A5" wp14:editId="7E0CE906">
            <wp:extent cx="4292600" cy="4576998"/>
            <wp:effectExtent l="0" t="0" r="0" b="0"/>
            <wp:docPr id="1950105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05467" name="Picture 19501054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567" cy="45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40"/>
          <w:szCs w:val="40"/>
        </w:rPr>
        <w:t xml:space="preserve">     </w:t>
      </w:r>
    </w:p>
    <w:p w14:paraId="193779E5" w14:textId="77777777" w:rsidR="007F1AF6" w:rsidRDefault="007F1AF6" w:rsidP="0037660E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2BD5AE90" w14:textId="004BFE8B" w:rsidR="007F1AF6" w:rsidRDefault="007F1AF6" w:rsidP="0037660E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49235C15" w14:textId="49736554" w:rsidR="0037660E" w:rsidRDefault="007F1AF6" w:rsidP="0037660E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lastRenderedPageBreak/>
        <w:drawing>
          <wp:inline distT="0" distB="0" distL="0" distR="0" wp14:anchorId="0987A5F8" wp14:editId="0B8BFCE5">
            <wp:extent cx="5881242" cy="3491865"/>
            <wp:effectExtent l="0" t="0" r="5715" b="0"/>
            <wp:docPr id="1820093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93598" name="Picture 18200935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18" cy="34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1B80" w14:textId="4FB5A7CA" w:rsidR="000E15F5" w:rsidRDefault="003C3925" w:rsidP="00121D50">
      <w:pPr>
        <w:pStyle w:val="ListParagraph"/>
        <w:spacing w:line="240" w:lineRule="auto"/>
        <w:ind w:left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 wp14:anchorId="448D3168" wp14:editId="2EFD7805">
            <wp:extent cx="5727700" cy="3403600"/>
            <wp:effectExtent l="0" t="0" r="6350" b="6350"/>
            <wp:docPr id="726126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B5C3" w14:textId="3775F0F9" w:rsidR="00121D50" w:rsidRDefault="003C3925" w:rsidP="00121D50">
      <w:pPr>
        <w:pStyle w:val="ListParagraph"/>
        <w:spacing w:line="240" w:lineRule="auto"/>
        <w:ind w:left="0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lastRenderedPageBreak/>
        <w:drawing>
          <wp:inline distT="0" distB="0" distL="0" distR="0" wp14:anchorId="0D995C3D" wp14:editId="2226364A">
            <wp:extent cx="5727700" cy="3403600"/>
            <wp:effectExtent l="0" t="0" r="6350" b="6350"/>
            <wp:docPr id="827884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47AC" w14:textId="77777777" w:rsidR="00121D50" w:rsidRDefault="00121D50" w:rsidP="00121D50">
      <w:pPr>
        <w:pStyle w:val="ListParagraph"/>
        <w:spacing w:line="240" w:lineRule="auto"/>
        <w:ind w:left="0"/>
        <w:rPr>
          <w:rFonts w:ascii="Arial Narrow" w:hAnsi="Arial Narrow"/>
          <w:sz w:val="40"/>
          <w:szCs w:val="40"/>
        </w:rPr>
      </w:pPr>
    </w:p>
    <w:p w14:paraId="2ECBC775" w14:textId="77777777" w:rsidR="000E15F5" w:rsidRDefault="000E15F5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5AAF91B1" w14:textId="5BFD02BE" w:rsidR="000E15F5" w:rsidRDefault="003C3925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lastRenderedPageBreak/>
        <w:drawing>
          <wp:inline distT="0" distB="0" distL="0" distR="0" wp14:anchorId="03C839D3" wp14:editId="145F2BF6">
            <wp:extent cx="5727700" cy="3403600"/>
            <wp:effectExtent l="0" t="0" r="6350" b="6350"/>
            <wp:docPr id="7381414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2A5D" w14:textId="2CF28C62" w:rsidR="000E15F5" w:rsidRDefault="004E4386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 wp14:anchorId="32C531A7" wp14:editId="700057E0">
            <wp:extent cx="5727700" cy="3403600"/>
            <wp:effectExtent l="0" t="0" r="6350" b="6350"/>
            <wp:docPr id="16385646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FD50" w14:textId="77777777" w:rsidR="000E15F5" w:rsidRDefault="000E15F5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1990C380" w14:textId="64CB77A7" w:rsidR="000E15F5" w:rsidRDefault="00BC443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DOWNLOADED EXCEL SHEET WITH ATTENDANCE MARKED.</w:t>
      </w:r>
    </w:p>
    <w:p w14:paraId="61A8CC61" w14:textId="190A2AC5" w:rsidR="000E15F5" w:rsidRDefault="00E77E0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  <w:r w:rsidRPr="00E77E01">
        <w:rPr>
          <w:rFonts w:ascii="Arial Narrow" w:hAnsi="Arial Narrow"/>
          <w:sz w:val="40"/>
          <w:szCs w:val="40"/>
        </w:rPr>
        <w:drawing>
          <wp:inline distT="0" distB="0" distL="0" distR="0" wp14:anchorId="361776FF" wp14:editId="565CD550">
            <wp:extent cx="5731510" cy="3921125"/>
            <wp:effectExtent l="0" t="0" r="2540" b="3175"/>
            <wp:docPr id="210037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72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9F00" w14:textId="77777777" w:rsidR="000E15F5" w:rsidRDefault="000E15F5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09A17CD9" w14:textId="77777777" w:rsidR="000E15F5" w:rsidRDefault="000E15F5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45DB45B3" w14:textId="77777777" w:rsidR="00121D50" w:rsidRDefault="00121D50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133F4D01" w14:textId="77777777" w:rsidR="000E15F5" w:rsidRDefault="000E15F5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7E79CD5E" w14:textId="77777777" w:rsidR="000E15F5" w:rsidRDefault="000E15F5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3E309432" w14:textId="77777777" w:rsidR="00BC4431" w:rsidRDefault="00BC443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13FA6343" w14:textId="77777777" w:rsidR="00BC4431" w:rsidRDefault="00BC443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3C2570D6" w14:textId="77777777" w:rsidR="00BC4431" w:rsidRDefault="00BC443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12E42F5F" w14:textId="77777777" w:rsidR="00BC4431" w:rsidRDefault="00BC443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530ED607" w14:textId="77777777" w:rsidR="00BC4431" w:rsidRDefault="00BC443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52A86404" w14:textId="77777777" w:rsidR="00BC4431" w:rsidRDefault="00BC443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43704A66" w14:textId="77777777" w:rsidR="00BC4431" w:rsidRDefault="00BC443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31CF5066" w14:textId="77777777" w:rsidR="00BC4431" w:rsidRDefault="00BC443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7915E635" w14:textId="77777777" w:rsidR="00BC4431" w:rsidRDefault="00BC4431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21C87D38" w14:textId="77777777" w:rsidR="000E15F5" w:rsidRDefault="000E15F5" w:rsidP="000E15F5">
      <w:pPr>
        <w:pStyle w:val="ListParagraph"/>
        <w:spacing w:line="240" w:lineRule="auto"/>
        <w:ind w:left="0"/>
        <w:jc w:val="center"/>
        <w:rPr>
          <w:rFonts w:ascii="Arial Narrow" w:hAnsi="Arial Narrow"/>
          <w:sz w:val="40"/>
          <w:szCs w:val="40"/>
        </w:rPr>
      </w:pPr>
    </w:p>
    <w:p w14:paraId="65A94DDF" w14:textId="77777777" w:rsidR="000E15F5" w:rsidRDefault="000E15F5" w:rsidP="000E15F5">
      <w:pPr>
        <w:pStyle w:val="ListParagraph"/>
        <w:spacing w:line="240" w:lineRule="auto"/>
        <w:ind w:left="0"/>
        <w:jc w:val="center"/>
        <w:rPr>
          <w:rFonts w:ascii="BankGothic Md BT" w:hAnsi="BankGothic Md BT"/>
          <w:sz w:val="40"/>
          <w:szCs w:val="40"/>
        </w:rPr>
      </w:pPr>
    </w:p>
    <w:p w14:paraId="2B1D5E5F" w14:textId="77777777" w:rsidR="000E15F5" w:rsidRPr="0037660E" w:rsidRDefault="000E15F5" w:rsidP="000E15F5">
      <w:pPr>
        <w:pStyle w:val="ListParagraph"/>
        <w:spacing w:line="240" w:lineRule="auto"/>
        <w:ind w:left="0"/>
        <w:jc w:val="center"/>
        <w:rPr>
          <w:rFonts w:ascii="BankGothic Md BT" w:hAnsi="BankGothic Md BT"/>
          <w:sz w:val="72"/>
          <w:szCs w:val="72"/>
        </w:rPr>
      </w:pPr>
      <w:r w:rsidRPr="0037660E">
        <w:rPr>
          <w:rFonts w:ascii="BankGothic Md BT" w:hAnsi="BankGothic Md BT"/>
          <w:sz w:val="72"/>
          <w:szCs w:val="72"/>
        </w:rPr>
        <w:t>CONCLUSION</w:t>
      </w:r>
    </w:p>
    <w:p w14:paraId="20BA2DBE" w14:textId="77777777" w:rsidR="000E15F5" w:rsidRDefault="000E15F5" w:rsidP="000E15F5">
      <w:pPr>
        <w:pStyle w:val="ListParagraph"/>
        <w:spacing w:line="240" w:lineRule="auto"/>
        <w:ind w:left="0"/>
        <w:jc w:val="center"/>
        <w:rPr>
          <w:rFonts w:ascii="BankGothic Md BT" w:hAnsi="BankGothic Md BT"/>
          <w:sz w:val="40"/>
          <w:szCs w:val="40"/>
        </w:rPr>
      </w:pPr>
    </w:p>
    <w:p w14:paraId="03598909" w14:textId="77777777" w:rsidR="004A78EC" w:rsidRPr="004A78EC" w:rsidRDefault="004A78EC" w:rsidP="004A78EC">
      <w:pPr>
        <w:pStyle w:val="ListParagraph"/>
        <w:rPr>
          <w:rFonts w:ascii="Arial Narrow" w:hAnsi="Arial Narrow"/>
          <w:sz w:val="28"/>
          <w:szCs w:val="28"/>
        </w:rPr>
      </w:pPr>
      <w:r w:rsidRPr="004A78EC">
        <w:rPr>
          <w:rFonts w:ascii="Arial Narrow" w:hAnsi="Arial Narrow"/>
          <w:sz w:val="28"/>
          <w:szCs w:val="28"/>
        </w:rPr>
        <w:t>The Face Recognition Attendance System offers a modern and secure alternative to manual attendance methods. By utilizing web technologies and real-time face detection, the system ensures accurate attendance recording while saving time and reducing administrative overhead.</w:t>
      </w:r>
    </w:p>
    <w:p w14:paraId="1CEAC9A8" w14:textId="77777777" w:rsidR="004A78EC" w:rsidRPr="004A78EC" w:rsidRDefault="004A78EC" w:rsidP="004A78EC">
      <w:pPr>
        <w:pStyle w:val="ListParagraph"/>
        <w:rPr>
          <w:rFonts w:ascii="Arial Narrow" w:hAnsi="Arial Narrow"/>
          <w:sz w:val="28"/>
          <w:szCs w:val="28"/>
        </w:rPr>
      </w:pPr>
      <w:r w:rsidRPr="004A78EC">
        <w:rPr>
          <w:rFonts w:ascii="Arial Narrow" w:hAnsi="Arial Narrow"/>
          <w:sz w:val="28"/>
          <w:szCs w:val="28"/>
        </w:rPr>
        <w:lastRenderedPageBreak/>
        <w:t>Its modular design and use of open-source tools make it a scalable solution for educational institutions looking to modernize their attendance process.</w:t>
      </w:r>
    </w:p>
    <w:p w14:paraId="6C03A1D1" w14:textId="77777777" w:rsidR="000E15F5" w:rsidRPr="000E15F5" w:rsidRDefault="000E15F5" w:rsidP="004A78EC">
      <w:pPr>
        <w:pStyle w:val="ListParagraph"/>
        <w:rPr>
          <w:rFonts w:ascii="BankGothic Md BT" w:hAnsi="BankGothic Md BT"/>
          <w:sz w:val="40"/>
          <w:szCs w:val="40"/>
        </w:rPr>
      </w:pPr>
    </w:p>
    <w:sectPr w:rsidR="000E15F5" w:rsidRPr="000E15F5" w:rsidSect="00F8148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0DF0"/>
    <w:multiLevelType w:val="multilevel"/>
    <w:tmpl w:val="A54C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A3990"/>
    <w:multiLevelType w:val="multilevel"/>
    <w:tmpl w:val="0084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25051"/>
    <w:multiLevelType w:val="multilevel"/>
    <w:tmpl w:val="EB90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3C76"/>
    <w:multiLevelType w:val="multilevel"/>
    <w:tmpl w:val="741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B7CBE"/>
    <w:multiLevelType w:val="multilevel"/>
    <w:tmpl w:val="A9C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95CD0"/>
    <w:multiLevelType w:val="multilevel"/>
    <w:tmpl w:val="D0B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B48DF"/>
    <w:multiLevelType w:val="multilevel"/>
    <w:tmpl w:val="B67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65B15"/>
    <w:multiLevelType w:val="multilevel"/>
    <w:tmpl w:val="DDF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B3A0D"/>
    <w:multiLevelType w:val="hybridMultilevel"/>
    <w:tmpl w:val="FAE24C78"/>
    <w:lvl w:ilvl="0" w:tplc="F0C8E0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0A9A"/>
    <w:multiLevelType w:val="multilevel"/>
    <w:tmpl w:val="DC2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5705E"/>
    <w:multiLevelType w:val="multilevel"/>
    <w:tmpl w:val="4D3E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12583"/>
    <w:multiLevelType w:val="multilevel"/>
    <w:tmpl w:val="B1C8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97A3B"/>
    <w:multiLevelType w:val="multilevel"/>
    <w:tmpl w:val="E448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F3F23"/>
    <w:multiLevelType w:val="multilevel"/>
    <w:tmpl w:val="B9D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F105C"/>
    <w:multiLevelType w:val="multilevel"/>
    <w:tmpl w:val="A8F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762985">
    <w:abstractNumId w:val="8"/>
  </w:num>
  <w:num w:numId="2" w16cid:durableId="667560390">
    <w:abstractNumId w:val="11"/>
  </w:num>
  <w:num w:numId="3" w16cid:durableId="36006031">
    <w:abstractNumId w:val="14"/>
  </w:num>
  <w:num w:numId="4" w16cid:durableId="50274435">
    <w:abstractNumId w:val="12"/>
  </w:num>
  <w:num w:numId="5" w16cid:durableId="1907450857">
    <w:abstractNumId w:val="5"/>
  </w:num>
  <w:num w:numId="6" w16cid:durableId="1774548846">
    <w:abstractNumId w:val="3"/>
  </w:num>
  <w:num w:numId="7" w16cid:durableId="1834223081">
    <w:abstractNumId w:val="0"/>
  </w:num>
  <w:num w:numId="8" w16cid:durableId="1988901386">
    <w:abstractNumId w:val="2"/>
  </w:num>
  <w:num w:numId="9" w16cid:durableId="1110055061">
    <w:abstractNumId w:val="6"/>
  </w:num>
  <w:num w:numId="10" w16cid:durableId="1946232381">
    <w:abstractNumId w:val="7"/>
  </w:num>
  <w:num w:numId="11" w16cid:durableId="458455220">
    <w:abstractNumId w:val="13"/>
  </w:num>
  <w:num w:numId="12" w16cid:durableId="2015911570">
    <w:abstractNumId w:val="10"/>
  </w:num>
  <w:num w:numId="13" w16cid:durableId="1630891360">
    <w:abstractNumId w:val="9"/>
  </w:num>
  <w:num w:numId="14" w16cid:durableId="1592467780">
    <w:abstractNumId w:val="4"/>
  </w:num>
  <w:num w:numId="15" w16cid:durableId="57239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BE"/>
    <w:rsid w:val="0002096C"/>
    <w:rsid w:val="000E15F5"/>
    <w:rsid w:val="00105F2D"/>
    <w:rsid w:val="00121D50"/>
    <w:rsid w:val="00197625"/>
    <w:rsid w:val="001D3549"/>
    <w:rsid w:val="001E4D7C"/>
    <w:rsid w:val="00202ACC"/>
    <w:rsid w:val="00265D4E"/>
    <w:rsid w:val="00291DFB"/>
    <w:rsid w:val="00315E1E"/>
    <w:rsid w:val="00352ABE"/>
    <w:rsid w:val="0037660E"/>
    <w:rsid w:val="003C3925"/>
    <w:rsid w:val="00422306"/>
    <w:rsid w:val="004A3C48"/>
    <w:rsid w:val="004A78EC"/>
    <w:rsid w:val="004E4386"/>
    <w:rsid w:val="00554DDF"/>
    <w:rsid w:val="005C579C"/>
    <w:rsid w:val="005D0BCE"/>
    <w:rsid w:val="0060541A"/>
    <w:rsid w:val="006C7A76"/>
    <w:rsid w:val="007116EF"/>
    <w:rsid w:val="00742BFE"/>
    <w:rsid w:val="00763F06"/>
    <w:rsid w:val="00774179"/>
    <w:rsid w:val="007F1AF6"/>
    <w:rsid w:val="008B4C52"/>
    <w:rsid w:val="008F19E9"/>
    <w:rsid w:val="00905095"/>
    <w:rsid w:val="00943388"/>
    <w:rsid w:val="00944245"/>
    <w:rsid w:val="009A6A3A"/>
    <w:rsid w:val="00A37602"/>
    <w:rsid w:val="00B34546"/>
    <w:rsid w:val="00BC4431"/>
    <w:rsid w:val="00BF6924"/>
    <w:rsid w:val="00C41C78"/>
    <w:rsid w:val="00C45FF4"/>
    <w:rsid w:val="00D64B01"/>
    <w:rsid w:val="00D71AC6"/>
    <w:rsid w:val="00D9170F"/>
    <w:rsid w:val="00DF7B5E"/>
    <w:rsid w:val="00E77E01"/>
    <w:rsid w:val="00E946BA"/>
    <w:rsid w:val="00ED0965"/>
    <w:rsid w:val="00ED46FE"/>
    <w:rsid w:val="00EF0EB9"/>
    <w:rsid w:val="00F17C33"/>
    <w:rsid w:val="00F35A26"/>
    <w:rsid w:val="00F36106"/>
    <w:rsid w:val="00F52763"/>
    <w:rsid w:val="00F81483"/>
    <w:rsid w:val="00FC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2EC8"/>
  <w15:chartTrackingRefBased/>
  <w15:docId w15:val="{7CD942D0-A9D6-4D4E-9FA8-51FDAE00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A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C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BookTitle">
    <w:name w:val="Book Title"/>
    <w:basedOn w:val="DefaultParagraphFont"/>
    <w:uiPriority w:val="33"/>
    <w:qFormat/>
    <w:rsid w:val="00A376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4D12-A2CA-42FD-8B9A-7FAD7098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Shyjash</dc:creator>
  <cp:keywords/>
  <dc:description/>
  <cp:lastModifiedBy>Sreya Shyjash</cp:lastModifiedBy>
  <cp:revision>2</cp:revision>
  <dcterms:created xsi:type="dcterms:W3CDTF">2025-06-12T17:00:00Z</dcterms:created>
  <dcterms:modified xsi:type="dcterms:W3CDTF">2025-06-12T17:00:00Z</dcterms:modified>
</cp:coreProperties>
</file>