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0FB43" w14:textId="77777777" w:rsidR="00C85CDA" w:rsidRPr="00C85CDA" w:rsidRDefault="00C85CDA" w:rsidP="00C85CDA">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bidi="bn-IN"/>
          <w14:ligatures w14:val="none"/>
        </w:rPr>
      </w:pPr>
      <w:r w:rsidRPr="00C85CDA">
        <w:rPr>
          <w:rFonts w:ascii="Times New Roman" w:eastAsia="Times New Roman" w:hAnsi="Times New Roman" w:cs="Times New Roman"/>
          <w:b/>
          <w:bCs/>
          <w:kern w:val="36"/>
          <w:sz w:val="48"/>
          <w:szCs w:val="48"/>
          <w:lang w:eastAsia="en-IN" w:bidi="bn-IN"/>
          <w14:ligatures w14:val="none"/>
        </w:rPr>
        <w:t>Caught Between Cultures: How Young Migrant Adults in Mumbai Navigate Traditional Family Expectations and Modern Lifestyles</w:t>
      </w:r>
    </w:p>
    <w:p w14:paraId="66C415F3"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b/>
          <w:bCs/>
          <w:i/>
          <w:iCs/>
          <w:kern w:val="0"/>
          <w:sz w:val="24"/>
          <w:szCs w:val="24"/>
          <w:lang w:eastAsia="en-IN" w:bidi="bn-IN"/>
          <w14:ligatures w14:val="none"/>
        </w:rPr>
        <w:t>Authors</w:t>
      </w:r>
      <w:r w:rsidRPr="00C85CDA">
        <w:rPr>
          <w:rFonts w:ascii="Times New Roman" w:eastAsia="Times New Roman" w:hAnsi="Times New Roman" w:cs="Times New Roman"/>
          <w:i/>
          <w:iCs/>
          <w:kern w:val="0"/>
          <w:sz w:val="24"/>
          <w:szCs w:val="24"/>
          <w:lang w:eastAsia="en-IN" w:bidi="bn-IN"/>
          <w14:ligatures w14:val="none"/>
        </w:rPr>
        <w:t>: Priyanshu Sharma, Hari Krishnan, Harsha Shyjilin, Sreya Bhattacharya</w:t>
      </w:r>
    </w:p>
    <w:p w14:paraId="0B8AF89A" w14:textId="77777777" w:rsidR="00C85CDA" w:rsidRPr="00C85CDA" w:rsidRDefault="005E2C66" w:rsidP="00C85CDA">
      <w:pPr>
        <w:spacing w:after="0" w:line="240" w:lineRule="auto"/>
        <w:rPr>
          <w:rFonts w:ascii="Times New Roman" w:eastAsia="Times New Roman" w:hAnsi="Times New Roman" w:cs="Times New Roman"/>
          <w:kern w:val="0"/>
          <w:sz w:val="24"/>
          <w:szCs w:val="24"/>
          <w:lang w:eastAsia="en-IN" w:bidi="bn-IN"/>
          <w14:ligatures w14:val="none"/>
        </w:rPr>
      </w:pPr>
      <w:r>
        <w:rPr>
          <w:rFonts w:ascii="Times New Roman" w:eastAsia="Times New Roman" w:hAnsi="Times New Roman" w:cs="Times New Roman"/>
          <w:kern w:val="0"/>
          <w:sz w:val="24"/>
          <w:szCs w:val="24"/>
          <w:lang w:eastAsia="en-IN" w:bidi="bn-IN"/>
          <w14:ligatures w14:val="none"/>
        </w:rPr>
        <w:pict w14:anchorId="0DE5A0A8">
          <v:rect id="_x0000_i1025" style="width:0;height:1.5pt" o:hralign="center" o:hrstd="t" o:hr="t" fillcolor="#a0a0a0" stroked="f"/>
        </w:pict>
      </w:r>
    </w:p>
    <w:p w14:paraId="6D6FDFF1" w14:textId="77777777" w:rsidR="00C85CDA" w:rsidRPr="00C85CDA" w:rsidRDefault="00C85CDA" w:rsidP="00C85CD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bn-IN"/>
          <w14:ligatures w14:val="none"/>
        </w:rPr>
      </w:pPr>
      <w:r w:rsidRPr="00C85CDA">
        <w:rPr>
          <w:rFonts w:ascii="Times New Roman" w:eastAsia="Times New Roman" w:hAnsi="Times New Roman" w:cs="Times New Roman"/>
          <w:b/>
          <w:bCs/>
          <w:kern w:val="0"/>
          <w:sz w:val="36"/>
          <w:szCs w:val="36"/>
          <w:lang w:eastAsia="en-IN" w:bidi="bn-IN"/>
          <w14:ligatures w14:val="none"/>
        </w:rPr>
        <w:t>1. Introduction</w:t>
      </w:r>
    </w:p>
    <w:p w14:paraId="77EF22FF" w14:textId="77777777" w:rsidR="00C85CDA" w:rsidRPr="00C85CDA" w:rsidRDefault="00C85CDA" w:rsidP="00C85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bn-IN"/>
          <w14:ligatures w14:val="none"/>
        </w:rPr>
      </w:pPr>
      <w:r w:rsidRPr="00C85CDA">
        <w:rPr>
          <w:rFonts w:ascii="Times New Roman" w:eastAsia="Times New Roman" w:hAnsi="Times New Roman" w:cs="Times New Roman"/>
          <w:b/>
          <w:bCs/>
          <w:kern w:val="0"/>
          <w:sz w:val="27"/>
          <w:szCs w:val="27"/>
          <w:lang w:eastAsia="en-IN" w:bidi="bn-IN"/>
          <w14:ligatures w14:val="none"/>
        </w:rPr>
        <w:t>Background on Cultural Identity Conflicts</w:t>
      </w:r>
    </w:p>
    <w:p w14:paraId="2C1E99FB"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In modern India, rapid urbanization and migration have led to significant shifts in cultural identity and family dynamics. Young adults moving from rural or smaller town settings to metropolitan areas like Mumbai encounter a unique set of challenges. They often experience cultural dissonance, feeling pulled between the traditional values instilled by their families and the modern, individualistic lifestyle promoted by the city. This internal conflict becomes particularly intense in a city as diverse as Mumbai, where young adults are continuously exposed to contrasting ways of life.</w:t>
      </w:r>
    </w:p>
    <w:p w14:paraId="2D060A13"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Mumbai, known for its multicultural fabric, represents a place where traditional Indian values meet global modernity. The city draws young migrants from across the country, each bringing their unique cultural heritage, values, and expectations. As they pursue educational and professional goals, these young adults often find themselves at a cultural crossroads, struggling to reconcile the expectations of their families with their personal aspirations for independence and modernity. This tension is particularly strong in India, where family plays a pivotal role in individual life decisions, including career, education, marriage, and lifestyle choices.</w:t>
      </w:r>
    </w:p>
    <w:p w14:paraId="5BBD5736" w14:textId="5E6F1CFE"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 xml:space="preserve">The concept of </w:t>
      </w:r>
      <w:r w:rsidRPr="00C85CDA">
        <w:rPr>
          <w:rFonts w:ascii="Times New Roman" w:eastAsia="Times New Roman" w:hAnsi="Times New Roman" w:cs="Times New Roman"/>
          <w:b/>
          <w:bCs/>
          <w:kern w:val="0"/>
          <w:sz w:val="24"/>
          <w:szCs w:val="24"/>
          <w:lang w:eastAsia="en-IN" w:bidi="bn-IN"/>
          <w14:ligatures w14:val="none"/>
        </w:rPr>
        <w:t>bicultural stress</w:t>
      </w:r>
      <w:r w:rsidRPr="00C85CDA">
        <w:rPr>
          <w:rFonts w:ascii="Times New Roman" w:eastAsia="Times New Roman" w:hAnsi="Times New Roman" w:cs="Times New Roman"/>
          <w:kern w:val="0"/>
          <w:sz w:val="24"/>
          <w:szCs w:val="24"/>
          <w:lang w:eastAsia="en-IN" w:bidi="bn-IN"/>
          <w14:ligatures w14:val="none"/>
        </w:rPr>
        <w:t>—the psychological struggle to balance two contrasting cultural identities—is relevant here. Unlike previous generations, young Indian migrants today are exposed to a world of global ideas, technology, and social independence that contrasts sharply with the expectations of their families, who may hold more traditional views. This contrast can lead to emotional strain and personal conflict as young adults attempt to honour their familial obligations while pursuing their own identities in an urban, often Western-influenced, environment.</w:t>
      </w:r>
    </w:p>
    <w:p w14:paraId="09C7AA6E" w14:textId="77777777" w:rsidR="00C85CDA" w:rsidRPr="00C85CDA" w:rsidRDefault="00C85CDA" w:rsidP="00C85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bn-IN"/>
          <w14:ligatures w14:val="none"/>
        </w:rPr>
      </w:pPr>
      <w:r w:rsidRPr="00C85CDA">
        <w:rPr>
          <w:rFonts w:ascii="Times New Roman" w:eastAsia="Times New Roman" w:hAnsi="Times New Roman" w:cs="Times New Roman"/>
          <w:b/>
          <w:bCs/>
          <w:kern w:val="0"/>
          <w:sz w:val="27"/>
          <w:szCs w:val="27"/>
          <w:lang w:eastAsia="en-IN" w:bidi="bn-IN"/>
          <w14:ligatures w14:val="none"/>
        </w:rPr>
        <w:t>Mumbai as a Cultural Crossroads</w:t>
      </w:r>
    </w:p>
    <w:p w14:paraId="4BE20272"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 xml:space="preserve">Mumbai’s environment is particularly influential in shaping the identities of young migrants. As India’s financial capital, it embodies both economic opportunity and cultural diversity. Young adults who move to Mumbai for education or employment are introduced to a cosmopolitan lifestyle where they interact with people from diverse backgrounds, religions, </w:t>
      </w:r>
      <w:r w:rsidRPr="00C85CDA">
        <w:rPr>
          <w:rFonts w:ascii="Times New Roman" w:eastAsia="Times New Roman" w:hAnsi="Times New Roman" w:cs="Times New Roman"/>
          <w:kern w:val="0"/>
          <w:sz w:val="24"/>
          <w:szCs w:val="24"/>
          <w:lang w:eastAsia="en-IN" w:bidi="bn-IN"/>
          <w14:ligatures w14:val="none"/>
        </w:rPr>
        <w:lastRenderedPageBreak/>
        <w:t>and worldviews. This diversity can broaden their perspectives, but it also adds complexity to their lives as they navigate their own identities within a melting pot of influences.</w:t>
      </w:r>
    </w:p>
    <w:p w14:paraId="3884AA01"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Mumbai is also home to many progressive institutions, including Tata Institute for Social Sciences (TISS) and International Institute for Population Sciences (IIPS), which attract students from all over India. These institutions play a dual role, serving as spaces where young adults can explore their independence, meet peers with similar challenges, and develop new identities. However, they also serve as reminders of the diverse traditional backgrounds that each student brings, setting the stage for a dynamic interplay between tradition and modernity.</w:t>
      </w:r>
    </w:p>
    <w:p w14:paraId="547AB2FE" w14:textId="77777777" w:rsidR="00C85CDA" w:rsidRPr="00C85CDA" w:rsidRDefault="00C85CDA" w:rsidP="00C85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bn-IN"/>
          <w14:ligatures w14:val="none"/>
        </w:rPr>
      </w:pPr>
      <w:r w:rsidRPr="00C85CDA">
        <w:rPr>
          <w:rFonts w:ascii="Times New Roman" w:eastAsia="Times New Roman" w:hAnsi="Times New Roman" w:cs="Times New Roman"/>
          <w:b/>
          <w:bCs/>
          <w:kern w:val="0"/>
          <w:sz w:val="27"/>
          <w:szCs w:val="27"/>
          <w:lang w:eastAsia="en-IN" w:bidi="bn-IN"/>
          <w14:ligatures w14:val="none"/>
        </w:rPr>
        <w:t>Research Objective</w:t>
      </w:r>
    </w:p>
    <w:p w14:paraId="023190D2"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The primary objective of this research is to explore how young migrant adults in Mumbai navigate the complexities of balancing traditional family expectations with their aspirations for a modern, independent lifestyle. This study seeks to understand the cultural identities of these individuals, the impact of family expectations on their personal decisions, the role of peers and community in shaping their choices, and the unique narratives that highlight their struggles and adaptations.</w:t>
      </w:r>
    </w:p>
    <w:p w14:paraId="428D73E6"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The study is guided by four specific objectives:</w:t>
      </w:r>
    </w:p>
    <w:p w14:paraId="47A40D75" w14:textId="77777777" w:rsidR="00C85CDA" w:rsidRPr="00C85CDA" w:rsidRDefault="00C85CDA" w:rsidP="00C85CD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b/>
          <w:bCs/>
          <w:kern w:val="0"/>
          <w:sz w:val="24"/>
          <w:szCs w:val="24"/>
          <w:lang w:eastAsia="en-IN" w:bidi="bn-IN"/>
          <w14:ligatures w14:val="none"/>
        </w:rPr>
        <w:t>Explore Cultural Identity</w:t>
      </w:r>
      <w:r w:rsidRPr="00C85CDA">
        <w:rPr>
          <w:rFonts w:ascii="Times New Roman" w:eastAsia="Times New Roman" w:hAnsi="Times New Roman" w:cs="Times New Roman"/>
          <w:kern w:val="0"/>
          <w:sz w:val="24"/>
          <w:szCs w:val="24"/>
          <w:lang w:eastAsia="en-IN" w:bidi="bn-IN"/>
          <w14:ligatures w14:val="none"/>
        </w:rPr>
        <w:t>: Understand how young migrant adults perceive and manage their cultural identities in the face of contrasting family and societal expectations.</w:t>
      </w:r>
    </w:p>
    <w:p w14:paraId="7BA5163F" w14:textId="1F208696" w:rsidR="00C85CDA" w:rsidRPr="00C85CDA" w:rsidRDefault="00C85CDA" w:rsidP="00C85CD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b/>
          <w:bCs/>
          <w:kern w:val="0"/>
          <w:sz w:val="24"/>
          <w:szCs w:val="24"/>
          <w:lang w:eastAsia="en-IN" w:bidi="bn-IN"/>
          <w14:ligatures w14:val="none"/>
        </w:rPr>
        <w:t>Examine Family Influences</w:t>
      </w:r>
      <w:r w:rsidRPr="00C85CDA">
        <w:rPr>
          <w:rFonts w:ascii="Times New Roman" w:eastAsia="Times New Roman" w:hAnsi="Times New Roman" w:cs="Times New Roman"/>
          <w:kern w:val="0"/>
          <w:sz w:val="24"/>
          <w:szCs w:val="24"/>
          <w:lang w:eastAsia="en-IN" w:bidi="bn-IN"/>
          <w14:ligatures w14:val="none"/>
        </w:rPr>
        <w:t>: Analyse the influence of familial expectations on decisions related to career, education, relationships, and personal development.</w:t>
      </w:r>
    </w:p>
    <w:p w14:paraId="07535970" w14:textId="77777777" w:rsidR="00C85CDA" w:rsidRPr="00C85CDA" w:rsidRDefault="00C85CDA" w:rsidP="00C85CD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b/>
          <w:bCs/>
          <w:kern w:val="0"/>
          <w:sz w:val="24"/>
          <w:szCs w:val="24"/>
          <w:lang w:eastAsia="en-IN" w:bidi="bn-IN"/>
          <w14:ligatures w14:val="none"/>
        </w:rPr>
        <w:t>Assess Social Contexts</w:t>
      </w:r>
      <w:r w:rsidRPr="00C85CDA">
        <w:rPr>
          <w:rFonts w:ascii="Times New Roman" w:eastAsia="Times New Roman" w:hAnsi="Times New Roman" w:cs="Times New Roman"/>
          <w:kern w:val="0"/>
          <w:sz w:val="24"/>
          <w:szCs w:val="24"/>
          <w:lang w:eastAsia="en-IN" w:bidi="bn-IN"/>
          <w14:ligatures w14:val="none"/>
        </w:rPr>
        <w:t>: Investigate the role of peers and community support in shaping individual experiences and lifestyle choices.</w:t>
      </w:r>
    </w:p>
    <w:p w14:paraId="239ADC8E" w14:textId="77777777" w:rsidR="00C85CDA" w:rsidRPr="00C85CDA" w:rsidRDefault="00C85CDA" w:rsidP="00C85CD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b/>
          <w:bCs/>
          <w:kern w:val="0"/>
          <w:sz w:val="24"/>
          <w:szCs w:val="24"/>
          <w:lang w:eastAsia="en-IN" w:bidi="bn-IN"/>
          <w14:ligatures w14:val="none"/>
        </w:rPr>
        <w:t>Highlight Individual Narratives</w:t>
      </w:r>
      <w:r w:rsidRPr="00C85CDA">
        <w:rPr>
          <w:rFonts w:ascii="Times New Roman" w:eastAsia="Times New Roman" w:hAnsi="Times New Roman" w:cs="Times New Roman"/>
          <w:kern w:val="0"/>
          <w:sz w:val="24"/>
          <w:szCs w:val="24"/>
          <w:lang w:eastAsia="en-IN" w:bidi="bn-IN"/>
          <w14:ligatures w14:val="none"/>
        </w:rPr>
        <w:t>: Capture and interpret personal stories to illustrate how gender, socioeconomic status, and migration backgrounds impact the ways young adults navigate between cultural influences.</w:t>
      </w:r>
    </w:p>
    <w:p w14:paraId="070BF647"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Through this research, we aim to contribute to a deeper understanding of the personal and emotional experiences of young adults who, caught between tradition and modernity, reflect the evolving social dynamics of contemporary India.</w:t>
      </w:r>
    </w:p>
    <w:p w14:paraId="0F39BA41" w14:textId="77777777" w:rsidR="005F73E0" w:rsidRDefault="005F73E0"/>
    <w:p w14:paraId="66E6C2E3" w14:textId="77777777" w:rsidR="00C85CDA" w:rsidRPr="00C85CDA" w:rsidRDefault="00C85CDA" w:rsidP="00C85CD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bn-IN"/>
          <w14:ligatures w14:val="none"/>
        </w:rPr>
      </w:pPr>
      <w:r w:rsidRPr="00C85CDA">
        <w:rPr>
          <w:rFonts w:ascii="Times New Roman" w:eastAsia="Times New Roman" w:hAnsi="Times New Roman" w:cs="Times New Roman"/>
          <w:b/>
          <w:bCs/>
          <w:kern w:val="0"/>
          <w:sz w:val="36"/>
          <w:szCs w:val="36"/>
          <w:lang w:eastAsia="en-IN" w:bidi="bn-IN"/>
          <w14:ligatures w14:val="none"/>
        </w:rPr>
        <w:t>2. Literature Review</w:t>
      </w:r>
    </w:p>
    <w:p w14:paraId="3DCF6604" w14:textId="77777777" w:rsidR="00C85CDA" w:rsidRPr="00C85CDA" w:rsidRDefault="00C85CDA" w:rsidP="00C85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bn-IN"/>
          <w14:ligatures w14:val="none"/>
        </w:rPr>
      </w:pPr>
      <w:r w:rsidRPr="00C85CDA">
        <w:rPr>
          <w:rFonts w:ascii="Times New Roman" w:eastAsia="Times New Roman" w:hAnsi="Times New Roman" w:cs="Times New Roman"/>
          <w:b/>
          <w:bCs/>
          <w:kern w:val="0"/>
          <w:sz w:val="27"/>
          <w:szCs w:val="27"/>
          <w:lang w:eastAsia="en-IN" w:bidi="bn-IN"/>
          <w14:ligatures w14:val="none"/>
        </w:rPr>
        <w:t>Cultural Identity and Migration</w:t>
      </w:r>
    </w:p>
    <w:p w14:paraId="58898257"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 xml:space="preserve">The concept of cultural identity plays a crucial role in understanding how young adults navigate life in new environments. According to Berry's model of </w:t>
      </w:r>
      <w:r w:rsidRPr="00C85CDA">
        <w:rPr>
          <w:rFonts w:ascii="Times New Roman" w:eastAsia="Times New Roman" w:hAnsi="Times New Roman" w:cs="Times New Roman"/>
          <w:b/>
          <w:bCs/>
          <w:kern w:val="0"/>
          <w:sz w:val="24"/>
          <w:szCs w:val="24"/>
          <w:lang w:eastAsia="en-IN" w:bidi="bn-IN"/>
          <w14:ligatures w14:val="none"/>
        </w:rPr>
        <w:t>acculturation</w:t>
      </w:r>
      <w:r w:rsidRPr="00C85CDA">
        <w:rPr>
          <w:rFonts w:ascii="Times New Roman" w:eastAsia="Times New Roman" w:hAnsi="Times New Roman" w:cs="Times New Roman"/>
          <w:kern w:val="0"/>
          <w:sz w:val="24"/>
          <w:szCs w:val="24"/>
          <w:lang w:eastAsia="en-IN" w:bidi="bn-IN"/>
          <w14:ligatures w14:val="none"/>
        </w:rPr>
        <w:t xml:space="preserve">, individuals migrating from one culture to another undergo significant changes as they adapt to a new society while retaining aspects of their original culture. Berry identifies four acculturation strategies: </w:t>
      </w:r>
      <w:r w:rsidRPr="00C85CDA">
        <w:rPr>
          <w:rFonts w:ascii="Times New Roman" w:eastAsia="Times New Roman" w:hAnsi="Times New Roman" w:cs="Times New Roman"/>
          <w:b/>
          <w:bCs/>
          <w:kern w:val="0"/>
          <w:sz w:val="24"/>
          <w:szCs w:val="24"/>
          <w:lang w:eastAsia="en-IN" w:bidi="bn-IN"/>
          <w14:ligatures w14:val="none"/>
        </w:rPr>
        <w:t>assimilation</w:t>
      </w:r>
      <w:r w:rsidRPr="00C85CDA">
        <w:rPr>
          <w:rFonts w:ascii="Times New Roman" w:eastAsia="Times New Roman" w:hAnsi="Times New Roman" w:cs="Times New Roman"/>
          <w:kern w:val="0"/>
          <w:sz w:val="24"/>
          <w:szCs w:val="24"/>
          <w:lang w:eastAsia="en-IN" w:bidi="bn-IN"/>
          <w14:ligatures w14:val="none"/>
        </w:rPr>
        <w:t xml:space="preserve">, </w:t>
      </w:r>
      <w:r w:rsidRPr="00C85CDA">
        <w:rPr>
          <w:rFonts w:ascii="Times New Roman" w:eastAsia="Times New Roman" w:hAnsi="Times New Roman" w:cs="Times New Roman"/>
          <w:b/>
          <w:bCs/>
          <w:kern w:val="0"/>
          <w:sz w:val="24"/>
          <w:szCs w:val="24"/>
          <w:lang w:eastAsia="en-IN" w:bidi="bn-IN"/>
          <w14:ligatures w14:val="none"/>
        </w:rPr>
        <w:t>integration</w:t>
      </w:r>
      <w:r w:rsidRPr="00C85CDA">
        <w:rPr>
          <w:rFonts w:ascii="Times New Roman" w:eastAsia="Times New Roman" w:hAnsi="Times New Roman" w:cs="Times New Roman"/>
          <w:kern w:val="0"/>
          <w:sz w:val="24"/>
          <w:szCs w:val="24"/>
          <w:lang w:eastAsia="en-IN" w:bidi="bn-IN"/>
          <w14:ligatures w14:val="none"/>
        </w:rPr>
        <w:t xml:space="preserve">, </w:t>
      </w:r>
      <w:r w:rsidRPr="00C85CDA">
        <w:rPr>
          <w:rFonts w:ascii="Times New Roman" w:eastAsia="Times New Roman" w:hAnsi="Times New Roman" w:cs="Times New Roman"/>
          <w:b/>
          <w:bCs/>
          <w:kern w:val="0"/>
          <w:sz w:val="24"/>
          <w:szCs w:val="24"/>
          <w:lang w:eastAsia="en-IN" w:bidi="bn-IN"/>
          <w14:ligatures w14:val="none"/>
        </w:rPr>
        <w:t>separation</w:t>
      </w:r>
      <w:r w:rsidRPr="00C85CDA">
        <w:rPr>
          <w:rFonts w:ascii="Times New Roman" w:eastAsia="Times New Roman" w:hAnsi="Times New Roman" w:cs="Times New Roman"/>
          <w:kern w:val="0"/>
          <w:sz w:val="24"/>
          <w:szCs w:val="24"/>
          <w:lang w:eastAsia="en-IN" w:bidi="bn-IN"/>
          <w14:ligatures w14:val="none"/>
        </w:rPr>
        <w:t xml:space="preserve">, and </w:t>
      </w:r>
      <w:r w:rsidRPr="00C85CDA">
        <w:rPr>
          <w:rFonts w:ascii="Times New Roman" w:eastAsia="Times New Roman" w:hAnsi="Times New Roman" w:cs="Times New Roman"/>
          <w:b/>
          <w:bCs/>
          <w:kern w:val="0"/>
          <w:sz w:val="24"/>
          <w:szCs w:val="24"/>
          <w:lang w:eastAsia="en-IN" w:bidi="bn-IN"/>
          <w14:ligatures w14:val="none"/>
        </w:rPr>
        <w:t>marginalization</w:t>
      </w:r>
      <w:r w:rsidRPr="00C85CDA">
        <w:rPr>
          <w:rFonts w:ascii="Times New Roman" w:eastAsia="Times New Roman" w:hAnsi="Times New Roman" w:cs="Times New Roman"/>
          <w:kern w:val="0"/>
          <w:sz w:val="24"/>
          <w:szCs w:val="24"/>
          <w:lang w:eastAsia="en-IN" w:bidi="bn-IN"/>
          <w14:ligatures w14:val="none"/>
        </w:rPr>
        <w:t xml:space="preserve">. For many young </w:t>
      </w:r>
      <w:r w:rsidRPr="00C85CDA">
        <w:rPr>
          <w:rFonts w:ascii="Times New Roman" w:eastAsia="Times New Roman" w:hAnsi="Times New Roman" w:cs="Times New Roman"/>
          <w:kern w:val="0"/>
          <w:sz w:val="24"/>
          <w:szCs w:val="24"/>
          <w:lang w:eastAsia="en-IN" w:bidi="bn-IN"/>
          <w14:ligatures w14:val="none"/>
        </w:rPr>
        <w:lastRenderedPageBreak/>
        <w:t>migrants in Mumbai, integration is often the chosen approach, as they attempt to blend traditional family values with the modern influences of urban life.</w:t>
      </w:r>
    </w:p>
    <w:p w14:paraId="2E5A2A1C"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Studies on bicultural identity reveal that individuals who are able to integrate their cultural identities (i.e., maintaining heritage values while adopting elements of the host culture) report higher psychological well-being compared to those who experience conflict between the two cultures. For young adults in Mumbai, this process often involves balancing familial traditions with new, independent lifestyles, which may conflict with traditional norms. Research indicates that this bicultural identity negotiation can be complex and emotionally taxing, especially for young migrants who wish to respect family values while embracing autonomy and modernity.</w:t>
      </w:r>
    </w:p>
    <w:p w14:paraId="540E3A3B"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 xml:space="preserve">Additionally, literature on </w:t>
      </w:r>
      <w:r w:rsidRPr="00C85CDA">
        <w:rPr>
          <w:rFonts w:ascii="Times New Roman" w:eastAsia="Times New Roman" w:hAnsi="Times New Roman" w:cs="Times New Roman"/>
          <w:b/>
          <w:bCs/>
          <w:kern w:val="0"/>
          <w:sz w:val="24"/>
          <w:szCs w:val="24"/>
          <w:lang w:eastAsia="en-IN" w:bidi="bn-IN"/>
          <w14:ligatures w14:val="none"/>
        </w:rPr>
        <w:t>bicultural stress</w:t>
      </w:r>
      <w:r w:rsidRPr="00C85CDA">
        <w:rPr>
          <w:rFonts w:ascii="Times New Roman" w:eastAsia="Times New Roman" w:hAnsi="Times New Roman" w:cs="Times New Roman"/>
          <w:kern w:val="0"/>
          <w:sz w:val="24"/>
          <w:szCs w:val="24"/>
          <w:lang w:eastAsia="en-IN" w:bidi="bn-IN"/>
          <w14:ligatures w14:val="none"/>
        </w:rPr>
        <w:t xml:space="preserve"> and </w:t>
      </w:r>
      <w:r w:rsidRPr="00C85CDA">
        <w:rPr>
          <w:rFonts w:ascii="Times New Roman" w:eastAsia="Times New Roman" w:hAnsi="Times New Roman" w:cs="Times New Roman"/>
          <w:b/>
          <w:bCs/>
          <w:kern w:val="0"/>
          <w:sz w:val="24"/>
          <w:szCs w:val="24"/>
          <w:lang w:eastAsia="en-IN" w:bidi="bn-IN"/>
          <w14:ligatures w14:val="none"/>
        </w:rPr>
        <w:t>identity crisis</w:t>
      </w:r>
      <w:r w:rsidRPr="00C85CDA">
        <w:rPr>
          <w:rFonts w:ascii="Times New Roman" w:eastAsia="Times New Roman" w:hAnsi="Times New Roman" w:cs="Times New Roman"/>
          <w:kern w:val="0"/>
          <w:sz w:val="24"/>
          <w:szCs w:val="24"/>
          <w:lang w:eastAsia="en-IN" w:bidi="bn-IN"/>
          <w14:ligatures w14:val="none"/>
        </w:rPr>
        <w:t xml:space="preserve"> among young migrants shows that the strain of balancing two cultural identities can result in significant stress. According to Ward and Kennedy (2001), young adults who navigate bicultural identities often face higher levels of psychological tension, as they must reconcile the expectations of their family’s cultural heritage with the social dynamics of a new city. For instance, maintaining traditional attire, language, or religious practices may become challenging in a fast-paced, modern setting like Mumbai. This stress can lead to feelings of alienation, self-doubt, and difficulty in decision-making, especially when young adults encounter contrasting societal values.</w:t>
      </w:r>
    </w:p>
    <w:p w14:paraId="40DCBCE7" w14:textId="77777777" w:rsidR="00C85CDA" w:rsidRPr="00C85CDA" w:rsidRDefault="00C85CDA" w:rsidP="00C85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bn-IN"/>
          <w14:ligatures w14:val="none"/>
        </w:rPr>
      </w:pPr>
      <w:r w:rsidRPr="00C85CDA">
        <w:rPr>
          <w:rFonts w:ascii="Times New Roman" w:eastAsia="Times New Roman" w:hAnsi="Times New Roman" w:cs="Times New Roman"/>
          <w:b/>
          <w:bCs/>
          <w:kern w:val="0"/>
          <w:sz w:val="27"/>
          <w:szCs w:val="27"/>
          <w:lang w:eastAsia="en-IN" w:bidi="bn-IN"/>
          <w14:ligatures w14:val="none"/>
        </w:rPr>
        <w:t>Traditional Family Expectations in India</w:t>
      </w:r>
    </w:p>
    <w:p w14:paraId="6F47D117" w14:textId="1D74C6E3"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 xml:space="preserve">India’s collectivist culture places a strong emphasis on family bonds, interdependence, and respect for elders, which influences young adults’ decision-making. Studies on </w:t>
      </w:r>
      <w:r w:rsidRPr="00C85CDA">
        <w:rPr>
          <w:rFonts w:ascii="Times New Roman" w:eastAsia="Times New Roman" w:hAnsi="Times New Roman" w:cs="Times New Roman"/>
          <w:b/>
          <w:bCs/>
          <w:kern w:val="0"/>
          <w:sz w:val="24"/>
          <w:szCs w:val="24"/>
          <w:lang w:eastAsia="en-IN" w:bidi="bn-IN"/>
          <w14:ligatures w14:val="none"/>
        </w:rPr>
        <w:t>intergenerational family expectations</w:t>
      </w:r>
      <w:r w:rsidRPr="00C85CDA">
        <w:rPr>
          <w:rFonts w:ascii="Times New Roman" w:eastAsia="Times New Roman" w:hAnsi="Times New Roman" w:cs="Times New Roman"/>
          <w:kern w:val="0"/>
          <w:sz w:val="24"/>
          <w:szCs w:val="24"/>
          <w:lang w:eastAsia="en-IN" w:bidi="bn-IN"/>
          <w14:ligatures w14:val="none"/>
        </w:rPr>
        <w:t xml:space="preserve"> demonstrate that Indian families often view personal decisions—such as choice of career, lifestyle, and marriage—as communal matters rather than individual choices. This cultural expectation often creates a set of familial responsibilities and pressures for young adults, particularly when they migrate to urban centres with more individualistic cultures.</w:t>
      </w:r>
    </w:p>
    <w:p w14:paraId="312D6421" w14:textId="78E8E93C"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Family expectations related to marriage, for example, remain strong in many Indian households. Young adults, especially women, may face pressure to marry within their caste or religion, follow traditional gender roles, or avoid lifestyle choices deemed inappropriate by their families. Gender dynamics play a significant role in these expectations; research shows that females are often subject to stricter social norms than their male counterparts. Studies by Ramaswamy and Dhawan (2019) highlight that young women in India are often expected to uphold family honour and traditions, making it challenging for them to fully adopt modern lifestyles without risking familial disapproval.</w:t>
      </w:r>
    </w:p>
    <w:p w14:paraId="35671ABC" w14:textId="77A64E33"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b/>
          <w:bCs/>
          <w:kern w:val="0"/>
          <w:sz w:val="24"/>
          <w:szCs w:val="24"/>
          <w:lang w:eastAsia="en-IN" w:bidi="bn-IN"/>
          <w14:ligatures w14:val="none"/>
        </w:rPr>
        <w:t>Gender roles</w:t>
      </w:r>
      <w:r w:rsidRPr="00C85CDA">
        <w:rPr>
          <w:rFonts w:ascii="Times New Roman" w:eastAsia="Times New Roman" w:hAnsi="Times New Roman" w:cs="Times New Roman"/>
          <w:kern w:val="0"/>
          <w:sz w:val="24"/>
          <w:szCs w:val="24"/>
          <w:lang w:eastAsia="en-IN" w:bidi="bn-IN"/>
          <w14:ligatures w14:val="none"/>
        </w:rPr>
        <w:t xml:space="preserve"> also influence how young adults navigate cultural expectations. Men may have more freedom to explore urban lifestyles, while women often face closer scrutiny from families regarding behaviour, dress, and friendships. This difference in expectations based on gender can create additional challenges for young female migrants who wish to lead independent lives while still respecting family norms.</w:t>
      </w:r>
    </w:p>
    <w:p w14:paraId="4F79627B" w14:textId="77777777" w:rsidR="00C85CDA" w:rsidRPr="00C85CDA" w:rsidRDefault="00C85CDA" w:rsidP="00C85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bn-IN"/>
          <w14:ligatures w14:val="none"/>
        </w:rPr>
      </w:pPr>
      <w:r w:rsidRPr="00C85CDA">
        <w:rPr>
          <w:rFonts w:ascii="Times New Roman" w:eastAsia="Times New Roman" w:hAnsi="Times New Roman" w:cs="Times New Roman"/>
          <w:b/>
          <w:bCs/>
          <w:kern w:val="0"/>
          <w:sz w:val="27"/>
          <w:szCs w:val="27"/>
          <w:lang w:eastAsia="en-IN" w:bidi="bn-IN"/>
          <w14:ligatures w14:val="none"/>
        </w:rPr>
        <w:t>Influence of Urbanization and Peer Networks</w:t>
      </w:r>
    </w:p>
    <w:p w14:paraId="7EC3EDC2" w14:textId="72AA83D4"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 xml:space="preserve">Urbanization has had a profound effect on young adults’ cultural navigation, particularly in cities like Mumbai where diverse social networks enable exposure to different cultural norms </w:t>
      </w:r>
      <w:r w:rsidRPr="00C85CDA">
        <w:rPr>
          <w:rFonts w:ascii="Times New Roman" w:eastAsia="Times New Roman" w:hAnsi="Times New Roman" w:cs="Times New Roman"/>
          <w:kern w:val="0"/>
          <w:sz w:val="24"/>
          <w:szCs w:val="24"/>
          <w:lang w:eastAsia="en-IN" w:bidi="bn-IN"/>
          <w14:ligatures w14:val="none"/>
        </w:rPr>
        <w:lastRenderedPageBreak/>
        <w:t xml:space="preserve">and ideas. Research on the influence of peer networks suggests that friends play a central role in shaping young adults’ </w:t>
      </w:r>
      <w:r w:rsidR="00AB69CA" w:rsidRPr="00C85CDA">
        <w:rPr>
          <w:rFonts w:ascii="Times New Roman" w:eastAsia="Times New Roman" w:hAnsi="Times New Roman" w:cs="Times New Roman"/>
          <w:kern w:val="0"/>
          <w:sz w:val="24"/>
          <w:szCs w:val="24"/>
          <w:lang w:eastAsia="en-IN" w:bidi="bn-IN"/>
          <w14:ligatures w14:val="none"/>
        </w:rPr>
        <w:t>behaviours</w:t>
      </w:r>
      <w:r w:rsidRPr="00C85CDA">
        <w:rPr>
          <w:rFonts w:ascii="Times New Roman" w:eastAsia="Times New Roman" w:hAnsi="Times New Roman" w:cs="Times New Roman"/>
          <w:kern w:val="0"/>
          <w:sz w:val="24"/>
          <w:szCs w:val="24"/>
          <w:lang w:eastAsia="en-IN" w:bidi="bn-IN"/>
          <w14:ligatures w14:val="none"/>
        </w:rPr>
        <w:t xml:space="preserve"> and attitudes, particularly in urban settings. Studies have shown that peer networks are essential for providing emotional support, a sense of belonging, and alternative perspectives, especially for migrants dealing with cultural adaptation challenges.</w:t>
      </w:r>
    </w:p>
    <w:p w14:paraId="3D852CF4" w14:textId="14AD4100"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b/>
          <w:bCs/>
          <w:kern w:val="0"/>
          <w:sz w:val="24"/>
          <w:szCs w:val="24"/>
          <w:lang w:eastAsia="en-IN" w:bidi="bn-IN"/>
          <w14:ligatures w14:val="none"/>
        </w:rPr>
        <w:t>Peer influence theory</w:t>
      </w:r>
      <w:r w:rsidRPr="00C85CDA">
        <w:rPr>
          <w:rFonts w:ascii="Times New Roman" w:eastAsia="Times New Roman" w:hAnsi="Times New Roman" w:cs="Times New Roman"/>
          <w:kern w:val="0"/>
          <w:sz w:val="24"/>
          <w:szCs w:val="24"/>
          <w:lang w:eastAsia="en-IN" w:bidi="bn-IN"/>
          <w14:ligatures w14:val="none"/>
        </w:rPr>
        <w:t xml:space="preserve"> suggests that individuals are influenced by their peers’ </w:t>
      </w:r>
      <w:r w:rsidR="00AB69CA" w:rsidRPr="00C85CDA">
        <w:rPr>
          <w:rFonts w:ascii="Times New Roman" w:eastAsia="Times New Roman" w:hAnsi="Times New Roman" w:cs="Times New Roman"/>
          <w:kern w:val="0"/>
          <w:sz w:val="24"/>
          <w:szCs w:val="24"/>
          <w:lang w:eastAsia="en-IN" w:bidi="bn-IN"/>
          <w14:ligatures w14:val="none"/>
        </w:rPr>
        <w:t>behaviours</w:t>
      </w:r>
      <w:r w:rsidRPr="00C85CDA">
        <w:rPr>
          <w:rFonts w:ascii="Times New Roman" w:eastAsia="Times New Roman" w:hAnsi="Times New Roman" w:cs="Times New Roman"/>
          <w:kern w:val="0"/>
          <w:sz w:val="24"/>
          <w:szCs w:val="24"/>
          <w:lang w:eastAsia="en-IN" w:bidi="bn-IN"/>
          <w14:ligatures w14:val="none"/>
        </w:rPr>
        <w:t>, attitudes, and lifestyle choices. In urban settings, where young migrants often interact with people from various cultural backgrounds, they are exposed to lifestyles that differ from their traditional values. This exposure can lead to shifts in personal identity and lifestyle preferences as individuals adapt to their new social environment. For example, young adults who come from conservative family backgrounds may feel encouraged by peers to embrace modern clothing, speech, and social practices, thus adopting a new cultural identity shaped by their interactions in the city.</w:t>
      </w:r>
    </w:p>
    <w:p w14:paraId="391A61AF"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 xml:space="preserve">Additionally, </w:t>
      </w:r>
      <w:r w:rsidRPr="00C85CDA">
        <w:rPr>
          <w:rFonts w:ascii="Times New Roman" w:eastAsia="Times New Roman" w:hAnsi="Times New Roman" w:cs="Times New Roman"/>
          <w:b/>
          <w:bCs/>
          <w:kern w:val="0"/>
          <w:sz w:val="24"/>
          <w:szCs w:val="24"/>
          <w:lang w:eastAsia="en-IN" w:bidi="bn-IN"/>
          <w14:ligatures w14:val="none"/>
        </w:rPr>
        <w:t>social support theory</w:t>
      </w:r>
      <w:r w:rsidRPr="00C85CDA">
        <w:rPr>
          <w:rFonts w:ascii="Times New Roman" w:eastAsia="Times New Roman" w:hAnsi="Times New Roman" w:cs="Times New Roman"/>
          <w:kern w:val="0"/>
          <w:sz w:val="24"/>
          <w:szCs w:val="24"/>
          <w:lang w:eastAsia="en-IN" w:bidi="bn-IN"/>
          <w14:ligatures w14:val="none"/>
        </w:rPr>
        <w:t xml:space="preserve"> highlights the importance of community networks in helping young adults manage the emotional impact of cultural dissonance. Social support systems provide young migrants with resources and coping mechanisms, allowing them to manage familial pressures while embracing the autonomy that urban life offers. Research indicates that the presence of a supportive peer network positively impacts young adults’ well-being, as it helps reduce stress and fosters a sense of belonging in an unfamiliar environment.</w:t>
      </w:r>
    </w:p>
    <w:p w14:paraId="442256A2" w14:textId="77777777" w:rsidR="00C85CDA" w:rsidRPr="00C85CDA" w:rsidRDefault="00C85CDA" w:rsidP="00C85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bn-IN"/>
          <w14:ligatures w14:val="none"/>
        </w:rPr>
      </w:pPr>
      <w:r w:rsidRPr="00C85CDA">
        <w:rPr>
          <w:rFonts w:ascii="Times New Roman" w:eastAsia="Times New Roman" w:hAnsi="Times New Roman" w:cs="Times New Roman"/>
          <w:b/>
          <w:bCs/>
          <w:kern w:val="0"/>
          <w:sz w:val="27"/>
          <w:szCs w:val="27"/>
          <w:lang w:eastAsia="en-IN" w:bidi="bn-IN"/>
          <w14:ligatures w14:val="none"/>
        </w:rPr>
        <w:t>The Role of Institutional Support</w:t>
      </w:r>
    </w:p>
    <w:p w14:paraId="74625971"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 xml:space="preserve">Institutions like TISS and IIPS in Mumbai play an influential role in young migrants’ lives, offering support systems that help them navigate cultural expectations. These institutions foster an inclusive environment where young adults are exposed to diverse perspectives and encouraged to explore their identities freely. Studies on </w:t>
      </w:r>
      <w:r w:rsidRPr="00C85CDA">
        <w:rPr>
          <w:rFonts w:ascii="Times New Roman" w:eastAsia="Times New Roman" w:hAnsi="Times New Roman" w:cs="Times New Roman"/>
          <w:b/>
          <w:bCs/>
          <w:kern w:val="0"/>
          <w:sz w:val="24"/>
          <w:szCs w:val="24"/>
          <w:lang w:eastAsia="en-IN" w:bidi="bn-IN"/>
          <w14:ligatures w14:val="none"/>
        </w:rPr>
        <w:t>institutional support for migrant populations</w:t>
      </w:r>
      <w:r w:rsidRPr="00C85CDA">
        <w:rPr>
          <w:rFonts w:ascii="Times New Roman" w:eastAsia="Times New Roman" w:hAnsi="Times New Roman" w:cs="Times New Roman"/>
          <w:kern w:val="0"/>
          <w:sz w:val="24"/>
          <w:szCs w:val="24"/>
          <w:lang w:eastAsia="en-IN" w:bidi="bn-IN"/>
          <w14:ligatures w14:val="none"/>
        </w:rPr>
        <w:t xml:space="preserve"> emphasize that educational institutions serve as transitional spaces where students can negotiate their identities in a more open, accepting environment. Through academic programs, cultural events, and peer support groups, institutions provide a platform for young adults to share their experiences, discuss their challenges, and build resilience against the pressures of family expectations.</w:t>
      </w:r>
    </w:p>
    <w:p w14:paraId="7C0E4706" w14:textId="0A288FC5"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 xml:space="preserve">For many young migrants, institutions become a secondary family that supports their journey of self-discovery and cultural integration. Research on institutional support highlights that such environments enable students to question traditional norms and adopt aspects of modernity in a way that respects their heritage. Additionally, institutions often provide </w:t>
      </w:r>
      <w:r w:rsidR="00AB69CA" w:rsidRPr="00C85CDA">
        <w:rPr>
          <w:rFonts w:ascii="Times New Roman" w:eastAsia="Times New Roman" w:hAnsi="Times New Roman" w:cs="Times New Roman"/>
          <w:kern w:val="0"/>
          <w:sz w:val="24"/>
          <w:szCs w:val="24"/>
          <w:lang w:eastAsia="en-IN" w:bidi="bn-IN"/>
          <w14:ligatures w14:val="none"/>
        </w:rPr>
        <w:t>counselling</w:t>
      </w:r>
      <w:r w:rsidRPr="00C85CDA">
        <w:rPr>
          <w:rFonts w:ascii="Times New Roman" w:eastAsia="Times New Roman" w:hAnsi="Times New Roman" w:cs="Times New Roman"/>
          <w:kern w:val="0"/>
          <w:sz w:val="24"/>
          <w:szCs w:val="24"/>
          <w:lang w:eastAsia="en-IN" w:bidi="bn-IN"/>
          <w14:ligatures w14:val="none"/>
        </w:rPr>
        <w:t xml:space="preserve"> and mentorship programs that help young adults cope with the emotional toll of bicultural stress, allowing them to embrace both their traditional and modern identities.</w:t>
      </w:r>
    </w:p>
    <w:p w14:paraId="4AC79E80" w14:textId="77777777" w:rsidR="00C85CDA" w:rsidRPr="00C85CDA" w:rsidRDefault="00C85CDA" w:rsidP="00C85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bn-IN"/>
          <w14:ligatures w14:val="none"/>
        </w:rPr>
      </w:pPr>
      <w:r w:rsidRPr="00C85CDA">
        <w:rPr>
          <w:rFonts w:ascii="Times New Roman" w:eastAsia="Times New Roman" w:hAnsi="Times New Roman" w:cs="Times New Roman"/>
          <w:b/>
          <w:bCs/>
          <w:kern w:val="0"/>
          <w:sz w:val="27"/>
          <w:szCs w:val="27"/>
          <w:lang w:eastAsia="en-IN" w:bidi="bn-IN"/>
          <w14:ligatures w14:val="none"/>
        </w:rPr>
        <w:t>Summary of Literature Review</w:t>
      </w:r>
    </w:p>
    <w:p w14:paraId="67186EF0"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 xml:space="preserve">This literature review highlights the complex interplay between traditional family expectations, urban influences, and institutional support that shapes young migrants’ experiences in Mumbai. The reviewed studies emphasize the cultural and psychological challenges faced by young adults as they navigate bicultural identities. They show that while family remains a central influence, urban environments and supportive peer networks enable young adults to explore independence. This backdrop provides a foundation for </w:t>
      </w:r>
      <w:r w:rsidRPr="00C85CDA">
        <w:rPr>
          <w:rFonts w:ascii="Times New Roman" w:eastAsia="Times New Roman" w:hAnsi="Times New Roman" w:cs="Times New Roman"/>
          <w:kern w:val="0"/>
          <w:sz w:val="24"/>
          <w:szCs w:val="24"/>
          <w:lang w:eastAsia="en-IN" w:bidi="bn-IN"/>
          <w14:ligatures w14:val="none"/>
        </w:rPr>
        <w:lastRenderedPageBreak/>
        <w:t>understanding how young migrant adults in Mumbai manage cultural expectations, build resilience, and construct unique personal identities in a rapidly modernizing world.</w:t>
      </w:r>
    </w:p>
    <w:p w14:paraId="458B7526" w14:textId="77777777" w:rsidR="00C85CDA" w:rsidRDefault="00C85CDA"/>
    <w:p w14:paraId="1EC34757" w14:textId="77777777" w:rsidR="00C85CDA" w:rsidRDefault="00C85CDA"/>
    <w:p w14:paraId="1776381A" w14:textId="77777777" w:rsidR="00C85CDA" w:rsidRPr="00C85CDA" w:rsidRDefault="00C85CDA" w:rsidP="00C85CD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bn-IN"/>
          <w14:ligatures w14:val="none"/>
        </w:rPr>
      </w:pPr>
      <w:r w:rsidRPr="00C85CDA">
        <w:rPr>
          <w:rFonts w:ascii="Times New Roman" w:eastAsia="Times New Roman" w:hAnsi="Times New Roman" w:cs="Times New Roman"/>
          <w:b/>
          <w:bCs/>
          <w:kern w:val="0"/>
          <w:sz w:val="36"/>
          <w:szCs w:val="36"/>
          <w:lang w:eastAsia="en-IN" w:bidi="bn-IN"/>
          <w14:ligatures w14:val="none"/>
        </w:rPr>
        <w:t>3. Study Area and Context</w:t>
      </w:r>
    </w:p>
    <w:p w14:paraId="2D52FAAA" w14:textId="77777777" w:rsidR="00C85CDA" w:rsidRPr="00C85CDA" w:rsidRDefault="00C85CDA" w:rsidP="00C85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bn-IN"/>
          <w14:ligatures w14:val="none"/>
        </w:rPr>
      </w:pPr>
      <w:r w:rsidRPr="00C85CDA">
        <w:rPr>
          <w:rFonts w:ascii="Times New Roman" w:eastAsia="Times New Roman" w:hAnsi="Times New Roman" w:cs="Times New Roman"/>
          <w:b/>
          <w:bCs/>
          <w:kern w:val="0"/>
          <w:sz w:val="27"/>
          <w:szCs w:val="27"/>
          <w:lang w:eastAsia="en-IN" w:bidi="bn-IN"/>
          <w14:ligatures w14:val="none"/>
        </w:rPr>
        <w:t>Study Locations: Tata Institute of Social Sciences (TISS) and International Institute for Population Sciences (IIPS)</w:t>
      </w:r>
    </w:p>
    <w:p w14:paraId="63670E98"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This research focuses on young adults studying at two prominent institutions in Mumbai: Tata Institute of Social Sciences (TISS) and International Institute for Population Sciences (IIPS). These institutions are known for their academic rigor, progressive ideologies, and diverse student body, making them ideal environments to study cultural and identity dynamics among young adults. Both TISS and IIPS attract students from all over India, bringing a wide variety of cultural backgrounds, religious beliefs, and socioeconomic statuses into a shared space of learning and personal development.</w:t>
      </w:r>
    </w:p>
    <w:p w14:paraId="03A7B7F6"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TISS is a pioneering social science institution in India, widely regarded for its emphasis on social justice, inclusion, and community service. It is home to students who are not only academically driven but also socially conscious, often involved in initiatives that promote gender equality, cultural preservation, and community development. This environment nurtures an open-minded approach, providing students the space to explore their identities, question traditional norms, and engage with new ideas. As students navigate the social expectations tied to their family backgrounds, TISS offers them a platform to connect with others facing similar challenges, fostering a supportive community of peers who are navigating similar cultural transitions.</w:t>
      </w:r>
    </w:p>
    <w:p w14:paraId="54490A91"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IIPS, on the other hand, is an institute that specializes in population sciences, with a student body often focused on data-driven research and public policy. The IIPS community reflects a blend of technical expertise and social awareness, attracting students who are keenly interested in demographic research, public health, and the societal impact of migration. Like TISS, IIPS provides a conducive environment for students to engage with new ideas and navigate cultural expectations. IIPS students come from various Indian states, contributing to a melting pot of regional traditions, languages, and customs that enrich the academic and social environment.</w:t>
      </w:r>
    </w:p>
    <w:p w14:paraId="11275158" w14:textId="77777777" w:rsidR="00C85CDA" w:rsidRPr="00C85CDA" w:rsidRDefault="00C85CDA" w:rsidP="00C85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bn-IN"/>
          <w14:ligatures w14:val="none"/>
        </w:rPr>
      </w:pPr>
      <w:r w:rsidRPr="00C85CDA">
        <w:rPr>
          <w:rFonts w:ascii="Times New Roman" w:eastAsia="Times New Roman" w:hAnsi="Times New Roman" w:cs="Times New Roman"/>
          <w:b/>
          <w:bCs/>
          <w:kern w:val="0"/>
          <w:sz w:val="27"/>
          <w:szCs w:val="27"/>
          <w:lang w:eastAsia="en-IN" w:bidi="bn-IN"/>
          <w14:ligatures w14:val="none"/>
        </w:rPr>
        <w:t>Mumbai as a Catalyst for Cultural Exchange and Identity Formation</w:t>
      </w:r>
    </w:p>
    <w:p w14:paraId="2C684954"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Mumbai, India’s financial and cultural capital, serves as an essential backdrop for this study. The city is renowned for its cultural diversity and is home to people from all walks of life, representing nearly every Indian state and cultural background. For young adults, moving to Mumbai often signifies a transformative experience, offering them exposure to new ideas, lifestyles, and opportunities for independence. The city’s fast-paced lifestyle and its embrace of modernity and globalization allow young migrants to experience a sense of freedom and autonomy that may not have been available in their hometowns.</w:t>
      </w:r>
    </w:p>
    <w:p w14:paraId="37D1E35F"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lastRenderedPageBreak/>
        <w:t>Mumbai’s influence on young adults is significant. It acts as a catalyst, accelerating the merging of traditional values with contemporary ideals. The city’s multicultural environment challenges traditional norms and offers alternatives, enabling young adults to explore facets of their identities that may have been restricted by family expectations or regional customs. This blend of influences makes Mumbai a unique social laboratory where young migrants are not only exposed to cultural diversity but are also encouraged to question their own beliefs, values, and lifestyles.</w:t>
      </w:r>
    </w:p>
    <w:p w14:paraId="0A0C94C6"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The dual influence of family and urban culture is particularly evident in young migrants studying at TISS and IIPS, where they experience firsthand the tension between their personal aspirations and their responsibilities toward their families. Mumbai’s exposure to global influences is undeniable, and this exposure often prompts students to adopt aspects of the city’s modern lifestyle, such as greater independence, freedom in personal choices, and liberal attitudes toward gender roles and relationships. However, the pull of family expectations remains strong, and students find themselves negotiating these expectations while trying to fit into the metropolitan environment.</w:t>
      </w:r>
    </w:p>
    <w:p w14:paraId="1FB41A91" w14:textId="77777777" w:rsidR="00C85CDA" w:rsidRPr="00C85CDA" w:rsidRDefault="00C85CDA" w:rsidP="00C85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bn-IN"/>
          <w14:ligatures w14:val="none"/>
        </w:rPr>
      </w:pPr>
      <w:r w:rsidRPr="00C85CDA">
        <w:rPr>
          <w:rFonts w:ascii="Times New Roman" w:eastAsia="Times New Roman" w:hAnsi="Times New Roman" w:cs="Times New Roman"/>
          <w:b/>
          <w:bCs/>
          <w:kern w:val="0"/>
          <w:sz w:val="27"/>
          <w:szCs w:val="27"/>
          <w:lang w:eastAsia="en-IN" w:bidi="bn-IN"/>
          <w14:ligatures w14:val="none"/>
        </w:rPr>
        <w:t>Significance of the Study Context</w:t>
      </w:r>
    </w:p>
    <w:p w14:paraId="5B6BEDB6"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The unique setting of TISS and IIPS within Mumbai provides a rich context for this study. These institutions are not just academic spaces but social ecosystems that shape students' identities and influence their navigation of cultural expectations. The environment of these institutions supports young adults in exploring their individuality and offers platforms for self-expression. However, it also amplifies the emotional conflicts many face, as they struggle to balance familial obligations with personal growth.</w:t>
      </w:r>
    </w:p>
    <w:p w14:paraId="568B526E"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The decision to study participants within these institutions was driven by the diverse profiles of students they attract. By engaging with students from various backgrounds, this research aims to capture a broad spectrum of experiences and perspectives on cultural negotiation. This context is crucial for understanding the interplay between traditional family structures and modern urban influences, as students adapt to life in Mumbai while maintaining connections to their cultural roots. The findings from this study, therefore, hold broader relevance for understanding the experiences of young migrant adults in other urban centers across India.</w:t>
      </w:r>
    </w:p>
    <w:p w14:paraId="65AD9F33" w14:textId="77777777" w:rsidR="00C85CDA" w:rsidRPr="00C85CDA" w:rsidRDefault="00C85CDA" w:rsidP="00C85CD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bn-IN"/>
          <w14:ligatures w14:val="none"/>
        </w:rPr>
      </w:pPr>
      <w:r w:rsidRPr="00C85CDA">
        <w:rPr>
          <w:rFonts w:ascii="Times New Roman" w:eastAsia="Times New Roman" w:hAnsi="Times New Roman" w:cs="Times New Roman"/>
          <w:b/>
          <w:bCs/>
          <w:kern w:val="0"/>
          <w:sz w:val="36"/>
          <w:szCs w:val="36"/>
          <w:lang w:eastAsia="en-IN" w:bidi="bn-IN"/>
          <w14:ligatures w14:val="none"/>
        </w:rPr>
        <w:t>4. Methodology</w:t>
      </w:r>
    </w:p>
    <w:p w14:paraId="50C14CFB" w14:textId="77777777" w:rsidR="00C85CDA" w:rsidRPr="00C85CDA" w:rsidRDefault="00C85CDA" w:rsidP="00C85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bn-IN"/>
          <w14:ligatures w14:val="none"/>
        </w:rPr>
      </w:pPr>
      <w:r w:rsidRPr="00C85CDA">
        <w:rPr>
          <w:rFonts w:ascii="Times New Roman" w:eastAsia="Times New Roman" w:hAnsi="Times New Roman" w:cs="Times New Roman"/>
          <w:b/>
          <w:bCs/>
          <w:kern w:val="0"/>
          <w:sz w:val="27"/>
          <w:szCs w:val="27"/>
          <w:lang w:eastAsia="en-IN" w:bidi="bn-IN"/>
          <w14:ligatures w14:val="none"/>
        </w:rPr>
        <w:t>Research Approach and Rationale for Qualitative Methodology</w:t>
      </w:r>
    </w:p>
    <w:p w14:paraId="22B310C7"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This study employs a qualitative research approach to deeply explore the personal experiences and emotional conflicts of young migrant adults in Mumbai. Qualitative methods, particularly in-depth interviews, are ideally suited to capturing the complexities of cultural identity, family influence, and personal aspirations. Unlike quantitative methods that might reduce responses to fixed categories, qualitative research allows for open-ended exploration and encourages participants to share their unique perspectives and stories. Given the study’s focus on understanding nuanced experiences related to family expectations and modern urban lifestyles, a qualitative approach was selected as the best way to gain meaningful insights.</w:t>
      </w:r>
    </w:p>
    <w:p w14:paraId="4A9762BB"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b/>
          <w:bCs/>
          <w:kern w:val="0"/>
          <w:sz w:val="24"/>
          <w:szCs w:val="24"/>
          <w:lang w:eastAsia="en-IN" w:bidi="bn-IN"/>
          <w14:ligatures w14:val="none"/>
        </w:rPr>
        <w:lastRenderedPageBreak/>
        <w:t>Rationale for In-Depth Interviews</w:t>
      </w:r>
      <w:r w:rsidRPr="00C85CDA">
        <w:rPr>
          <w:rFonts w:ascii="Times New Roman" w:eastAsia="Times New Roman" w:hAnsi="Times New Roman" w:cs="Times New Roman"/>
          <w:kern w:val="0"/>
          <w:sz w:val="24"/>
          <w:szCs w:val="24"/>
          <w:lang w:eastAsia="en-IN" w:bidi="bn-IN"/>
          <w14:ligatures w14:val="none"/>
        </w:rPr>
        <w:br/>
        <w:t>In-depth interviews were chosen as the primary data collection method because they allow researchers to capture detailed personal narratives. This method fosters a conversational atmosphere where participants can reflect on sensitive topics, such as family obligations and identity conflicts, without the pressure of conforming to specific response options. In-depth interviews also offer the flexibility to probe deeper into specific topics as they arise, making it easier to understand the layers of experience and emotion that participants associate with balancing tradition and modernity.</w:t>
      </w:r>
    </w:p>
    <w:p w14:paraId="2CB381DE" w14:textId="77777777" w:rsidR="00C85CDA" w:rsidRPr="00C85CDA" w:rsidRDefault="00C85CDA" w:rsidP="00C85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bn-IN"/>
          <w14:ligatures w14:val="none"/>
        </w:rPr>
      </w:pPr>
      <w:r w:rsidRPr="00C85CDA">
        <w:rPr>
          <w:rFonts w:ascii="Times New Roman" w:eastAsia="Times New Roman" w:hAnsi="Times New Roman" w:cs="Times New Roman"/>
          <w:b/>
          <w:bCs/>
          <w:kern w:val="0"/>
          <w:sz w:val="27"/>
          <w:szCs w:val="27"/>
          <w:lang w:eastAsia="en-IN" w:bidi="bn-IN"/>
          <w14:ligatures w14:val="none"/>
        </w:rPr>
        <w:t>Sampling Strategy and Participant Selection</w:t>
      </w:r>
    </w:p>
    <w:p w14:paraId="7D89E4A2"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To ensure a diverse representation, a purposive sampling strategy was used. The target population for this study comprised young migrant adults currently enrolled at TISS and IIPS. Participants were selected based on specific criteria, including:</w:t>
      </w:r>
    </w:p>
    <w:p w14:paraId="2E150387" w14:textId="77777777" w:rsidR="00C85CDA" w:rsidRPr="00C85CDA" w:rsidRDefault="00C85CDA" w:rsidP="00C85CD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b/>
          <w:bCs/>
          <w:kern w:val="0"/>
          <w:sz w:val="24"/>
          <w:szCs w:val="24"/>
          <w:lang w:eastAsia="en-IN" w:bidi="bn-IN"/>
          <w14:ligatures w14:val="none"/>
        </w:rPr>
        <w:t>Age</w:t>
      </w:r>
      <w:r w:rsidRPr="00C85CDA">
        <w:rPr>
          <w:rFonts w:ascii="Times New Roman" w:eastAsia="Times New Roman" w:hAnsi="Times New Roman" w:cs="Times New Roman"/>
          <w:kern w:val="0"/>
          <w:sz w:val="24"/>
          <w:szCs w:val="24"/>
          <w:lang w:eastAsia="en-IN" w:bidi="bn-IN"/>
          <w14:ligatures w14:val="none"/>
        </w:rPr>
        <w:t>: Young adults aged 18 to 30, a demographic likely to experience the push and pull between family expectations and personal aspirations.</w:t>
      </w:r>
    </w:p>
    <w:p w14:paraId="77352270" w14:textId="77777777" w:rsidR="00C85CDA" w:rsidRPr="00C85CDA" w:rsidRDefault="00C85CDA" w:rsidP="00C85CD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b/>
          <w:bCs/>
          <w:kern w:val="0"/>
          <w:sz w:val="24"/>
          <w:szCs w:val="24"/>
          <w:lang w:eastAsia="en-IN" w:bidi="bn-IN"/>
          <w14:ligatures w14:val="none"/>
        </w:rPr>
        <w:t>Migration History</w:t>
      </w:r>
      <w:r w:rsidRPr="00C85CDA">
        <w:rPr>
          <w:rFonts w:ascii="Times New Roman" w:eastAsia="Times New Roman" w:hAnsi="Times New Roman" w:cs="Times New Roman"/>
          <w:kern w:val="0"/>
          <w:sz w:val="24"/>
          <w:szCs w:val="24"/>
          <w:lang w:eastAsia="en-IN" w:bidi="bn-IN"/>
          <w14:ligatures w14:val="none"/>
        </w:rPr>
        <w:t>: Individuals who had recently migrated to Mumbai for education, ensuring they were actively navigating cultural adaptation and identity negotiation.</w:t>
      </w:r>
    </w:p>
    <w:p w14:paraId="4C771F11" w14:textId="77777777" w:rsidR="00C85CDA" w:rsidRPr="00C85CDA" w:rsidRDefault="00C85CDA" w:rsidP="00C85CD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b/>
          <w:bCs/>
          <w:kern w:val="0"/>
          <w:sz w:val="24"/>
          <w:szCs w:val="24"/>
          <w:lang w:eastAsia="en-IN" w:bidi="bn-IN"/>
          <w14:ligatures w14:val="none"/>
        </w:rPr>
        <w:t>Willingness to Participate</w:t>
      </w:r>
      <w:r w:rsidRPr="00C85CDA">
        <w:rPr>
          <w:rFonts w:ascii="Times New Roman" w:eastAsia="Times New Roman" w:hAnsi="Times New Roman" w:cs="Times New Roman"/>
          <w:kern w:val="0"/>
          <w:sz w:val="24"/>
          <w:szCs w:val="24"/>
          <w:lang w:eastAsia="en-IN" w:bidi="bn-IN"/>
          <w14:ligatures w14:val="none"/>
        </w:rPr>
        <w:t>: Participants who were open to discussing personal experiences with family, cultural identity, and modern lifestyle choices.</w:t>
      </w:r>
    </w:p>
    <w:p w14:paraId="10EFBD19" w14:textId="720C49E6"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 xml:space="preserve">A total of </w:t>
      </w:r>
      <w:r w:rsidR="005E2C66">
        <w:rPr>
          <w:rFonts w:ascii="Times New Roman" w:eastAsia="Times New Roman" w:hAnsi="Times New Roman" w:cs="Times New Roman"/>
          <w:kern w:val="0"/>
          <w:sz w:val="24"/>
          <w:szCs w:val="24"/>
          <w:lang w:eastAsia="en-IN" w:bidi="bn-IN"/>
          <w14:ligatures w14:val="none"/>
        </w:rPr>
        <w:t>8</w:t>
      </w:r>
      <w:r w:rsidRPr="00C85CDA">
        <w:rPr>
          <w:rFonts w:ascii="Times New Roman" w:eastAsia="Times New Roman" w:hAnsi="Times New Roman" w:cs="Times New Roman"/>
          <w:kern w:val="0"/>
          <w:sz w:val="24"/>
          <w:szCs w:val="24"/>
          <w:lang w:eastAsia="en-IN" w:bidi="bn-IN"/>
          <w14:ligatures w14:val="none"/>
        </w:rPr>
        <w:t xml:space="preserve"> participants were selected, ensuring a balance across gender, cultural backgrounds, and socioeconomic statuses to capture a broad spectrum of perspectives.</w:t>
      </w:r>
    </w:p>
    <w:p w14:paraId="58362D77" w14:textId="77777777" w:rsidR="00C85CDA" w:rsidRPr="00C85CDA" w:rsidRDefault="00C85CDA" w:rsidP="00C85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bn-IN"/>
          <w14:ligatures w14:val="none"/>
        </w:rPr>
      </w:pPr>
      <w:r w:rsidRPr="00C85CDA">
        <w:rPr>
          <w:rFonts w:ascii="Times New Roman" w:eastAsia="Times New Roman" w:hAnsi="Times New Roman" w:cs="Times New Roman"/>
          <w:b/>
          <w:bCs/>
          <w:kern w:val="0"/>
          <w:sz w:val="27"/>
          <w:szCs w:val="27"/>
          <w:lang w:eastAsia="en-IN" w:bidi="bn-IN"/>
          <w14:ligatures w14:val="none"/>
        </w:rPr>
        <w:t>Steps in the In-Depth Interview Process</w:t>
      </w:r>
    </w:p>
    <w:p w14:paraId="317B0FB7"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The in-depth interview process was carefully structured to maximize the quality of data collected while respecting participants' comfort and emotional boundaries. The following steps were followed:</w:t>
      </w:r>
    </w:p>
    <w:p w14:paraId="59169F05" w14:textId="77777777" w:rsidR="00C85CDA" w:rsidRPr="00C85CDA" w:rsidRDefault="00C85CDA" w:rsidP="00C85CD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b/>
          <w:bCs/>
          <w:kern w:val="0"/>
          <w:sz w:val="24"/>
          <w:szCs w:val="24"/>
          <w:lang w:eastAsia="en-IN" w:bidi="bn-IN"/>
          <w14:ligatures w14:val="none"/>
        </w:rPr>
        <w:t>Defining Objectives</w:t>
      </w:r>
      <w:r w:rsidRPr="00C85CDA">
        <w:rPr>
          <w:rFonts w:ascii="Times New Roman" w:eastAsia="Times New Roman" w:hAnsi="Times New Roman" w:cs="Times New Roman"/>
          <w:kern w:val="0"/>
          <w:sz w:val="24"/>
          <w:szCs w:val="24"/>
          <w:lang w:eastAsia="en-IN" w:bidi="bn-IN"/>
          <w14:ligatures w14:val="none"/>
        </w:rPr>
        <w:br/>
        <w:t>Before the interviews, clear objectives were established to ensure the focus remained on the research questions. The primary objectives included understanding how participants navigate cultural identity, manage family expectations, and adapt to urban lifestyles in Mumbai.</w:t>
      </w:r>
    </w:p>
    <w:p w14:paraId="53DF5DDA" w14:textId="77777777" w:rsidR="00C85CDA" w:rsidRPr="00C85CDA" w:rsidRDefault="00C85CDA" w:rsidP="00C85CD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b/>
          <w:bCs/>
          <w:kern w:val="0"/>
          <w:sz w:val="24"/>
          <w:szCs w:val="24"/>
          <w:lang w:eastAsia="en-IN" w:bidi="bn-IN"/>
          <w14:ligatures w14:val="none"/>
        </w:rPr>
        <w:t>Developing the Interview Guide</w:t>
      </w:r>
      <w:r w:rsidRPr="00C85CDA">
        <w:rPr>
          <w:rFonts w:ascii="Times New Roman" w:eastAsia="Times New Roman" w:hAnsi="Times New Roman" w:cs="Times New Roman"/>
          <w:kern w:val="0"/>
          <w:sz w:val="24"/>
          <w:szCs w:val="24"/>
          <w:lang w:eastAsia="en-IN" w:bidi="bn-IN"/>
          <w14:ligatures w14:val="none"/>
        </w:rPr>
        <w:br/>
        <w:t>A semi-structured interview guide was developed, containing open-ended questions that allowed participants to speak freely. The questions were designed to encourage deep reflection on topics such as:</w:t>
      </w:r>
    </w:p>
    <w:p w14:paraId="3B2068A2" w14:textId="77777777" w:rsidR="00C85CDA" w:rsidRPr="00C85CDA" w:rsidRDefault="00C85CDA" w:rsidP="00C85CD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How do you balance your family's expectations with your own lifestyle choices?</w:t>
      </w:r>
    </w:p>
    <w:p w14:paraId="655AF307" w14:textId="77777777" w:rsidR="00C85CDA" w:rsidRPr="00C85CDA" w:rsidRDefault="00C85CDA" w:rsidP="00C85CD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In what ways have your experiences in Mumbai influenced your views on tradition and modernity?</w:t>
      </w:r>
    </w:p>
    <w:p w14:paraId="6D2A4E20" w14:textId="77777777" w:rsidR="00C85CDA" w:rsidRPr="00C85CDA" w:rsidRDefault="00C85CDA" w:rsidP="00C85CD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What role do your friends and community play in shaping your decisions?</w:t>
      </w:r>
    </w:p>
    <w:p w14:paraId="0B0401C3" w14:textId="77777777" w:rsidR="00C85CDA" w:rsidRPr="00C85CDA" w:rsidRDefault="00C85CDA" w:rsidP="00C85CDA">
      <w:pPr>
        <w:spacing w:before="100" w:beforeAutospacing="1" w:after="100" w:afterAutospacing="1" w:line="240" w:lineRule="auto"/>
        <w:ind w:left="720"/>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This guide provided structure but was flexible enough to allow participants to introduce new topics relevant to their experiences.</w:t>
      </w:r>
    </w:p>
    <w:p w14:paraId="33C44B1D" w14:textId="77777777" w:rsidR="00C85CDA" w:rsidRPr="00C85CDA" w:rsidRDefault="00C85CDA" w:rsidP="00C85CD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b/>
          <w:bCs/>
          <w:kern w:val="0"/>
          <w:sz w:val="24"/>
          <w:szCs w:val="24"/>
          <w:lang w:eastAsia="en-IN" w:bidi="bn-IN"/>
          <w14:ligatures w14:val="none"/>
        </w:rPr>
        <w:lastRenderedPageBreak/>
        <w:t>Building Rapport with Participants</w:t>
      </w:r>
      <w:r w:rsidRPr="00C85CDA">
        <w:rPr>
          <w:rFonts w:ascii="Times New Roman" w:eastAsia="Times New Roman" w:hAnsi="Times New Roman" w:cs="Times New Roman"/>
          <w:kern w:val="0"/>
          <w:sz w:val="24"/>
          <w:szCs w:val="24"/>
          <w:lang w:eastAsia="en-IN" w:bidi="bn-IN"/>
          <w14:ligatures w14:val="none"/>
        </w:rPr>
        <w:br/>
        <w:t>Building rapport was crucial, especially given the sensitive nature of the topics discussed. Each interview began with general, non-intrusive questions about participants’ backgrounds and daily routines. This approach helped establish a level of trust, allowing participants to feel comfortable and share personal insights into their family dynamics, challenges, and aspirations.</w:t>
      </w:r>
    </w:p>
    <w:p w14:paraId="0C8276FF" w14:textId="77777777" w:rsidR="00C85CDA" w:rsidRPr="00C85CDA" w:rsidRDefault="00C85CDA" w:rsidP="00C85CD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b/>
          <w:bCs/>
          <w:kern w:val="0"/>
          <w:sz w:val="24"/>
          <w:szCs w:val="24"/>
          <w:lang w:eastAsia="en-IN" w:bidi="bn-IN"/>
          <w14:ligatures w14:val="none"/>
        </w:rPr>
        <w:t>Conducting the Interviews</w:t>
      </w:r>
      <w:r w:rsidRPr="00C85CDA">
        <w:rPr>
          <w:rFonts w:ascii="Times New Roman" w:eastAsia="Times New Roman" w:hAnsi="Times New Roman" w:cs="Times New Roman"/>
          <w:kern w:val="0"/>
          <w:sz w:val="24"/>
          <w:szCs w:val="24"/>
          <w:lang w:eastAsia="en-IN" w:bidi="bn-IN"/>
          <w14:ligatures w14:val="none"/>
        </w:rPr>
        <w:br/>
        <w:t>Interviews were conducted in person, in quiet locations on campus where participants felt comfortable. The conversational nature of the interviews encouraged participants to share their thoughts openly. Interviews typically lasted between 45 minutes to an hour, allowing ample time for participants to discuss complex topics without feeling rushed.</w:t>
      </w:r>
    </w:p>
    <w:p w14:paraId="041BD7DA" w14:textId="77777777" w:rsidR="00C85CDA" w:rsidRPr="00C85CDA" w:rsidRDefault="00C85CDA" w:rsidP="00C85CD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b/>
          <w:bCs/>
          <w:kern w:val="0"/>
          <w:sz w:val="24"/>
          <w:szCs w:val="24"/>
          <w:lang w:eastAsia="en-IN" w:bidi="bn-IN"/>
          <w14:ligatures w14:val="none"/>
        </w:rPr>
        <w:t>Data Recording and Transcription</w:t>
      </w:r>
      <w:r w:rsidRPr="00C85CDA">
        <w:rPr>
          <w:rFonts w:ascii="Times New Roman" w:eastAsia="Times New Roman" w:hAnsi="Times New Roman" w:cs="Times New Roman"/>
          <w:kern w:val="0"/>
          <w:sz w:val="24"/>
          <w:szCs w:val="24"/>
          <w:lang w:eastAsia="en-IN" w:bidi="bn-IN"/>
          <w14:ligatures w14:val="none"/>
        </w:rPr>
        <w:br/>
        <w:t>With participants' consent, all interviews were audio-recorded to ensure accuracy in data capture. These recordings were then transcribed verbatim, preserving the participants’ language and expression. This process ensured that subtle nuances, such as pauses and emotional inflections, were captured, adding depth to the analysis.</w:t>
      </w:r>
    </w:p>
    <w:p w14:paraId="3B34770D" w14:textId="6E771AAD" w:rsidR="00C85CDA" w:rsidRPr="00C85CDA" w:rsidRDefault="00C85CDA" w:rsidP="00C85CD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b/>
          <w:bCs/>
          <w:kern w:val="0"/>
          <w:sz w:val="24"/>
          <w:szCs w:val="24"/>
          <w:lang w:eastAsia="en-IN" w:bidi="bn-IN"/>
          <w14:ligatures w14:val="none"/>
        </w:rPr>
        <w:t>Data Analysis</w:t>
      </w:r>
      <w:r w:rsidRPr="00C85CDA">
        <w:rPr>
          <w:rFonts w:ascii="Times New Roman" w:eastAsia="Times New Roman" w:hAnsi="Times New Roman" w:cs="Times New Roman"/>
          <w:kern w:val="0"/>
          <w:sz w:val="24"/>
          <w:szCs w:val="24"/>
          <w:lang w:eastAsia="en-IN" w:bidi="bn-IN"/>
          <w14:ligatures w14:val="none"/>
        </w:rPr>
        <w:br/>
        <w:t xml:space="preserve">The transcribed data was analysed using </w:t>
      </w:r>
      <w:r w:rsidRPr="00C85CDA">
        <w:rPr>
          <w:rFonts w:ascii="Times New Roman" w:eastAsia="Times New Roman" w:hAnsi="Times New Roman" w:cs="Times New Roman"/>
          <w:b/>
          <w:bCs/>
          <w:kern w:val="0"/>
          <w:sz w:val="24"/>
          <w:szCs w:val="24"/>
          <w:lang w:eastAsia="en-IN" w:bidi="bn-IN"/>
          <w14:ligatures w14:val="none"/>
        </w:rPr>
        <w:t>thematic analysis</w:t>
      </w:r>
      <w:r w:rsidRPr="00C85CDA">
        <w:rPr>
          <w:rFonts w:ascii="Times New Roman" w:eastAsia="Times New Roman" w:hAnsi="Times New Roman" w:cs="Times New Roman"/>
          <w:kern w:val="0"/>
          <w:sz w:val="24"/>
          <w:szCs w:val="24"/>
          <w:lang w:eastAsia="en-IN" w:bidi="bn-IN"/>
          <w14:ligatures w14:val="none"/>
        </w:rPr>
        <w:t xml:space="preserve"> in Atlus.ti software. Thematic analysis allowed for the identification of recurring themes and patterns, such as cultural identity conflicts, gender-specific expectations, and the influence of peers and community. Themes were coded and categorized, and sub-themes were developed to capture the diversity within the experiences. Key themes included:</w:t>
      </w:r>
    </w:p>
    <w:p w14:paraId="66C7F1AE" w14:textId="77777777" w:rsidR="00C85CDA" w:rsidRPr="00C85CDA" w:rsidRDefault="00C85CDA" w:rsidP="00C85CD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b/>
          <w:bCs/>
          <w:kern w:val="0"/>
          <w:sz w:val="24"/>
          <w:szCs w:val="24"/>
          <w:lang w:eastAsia="en-IN" w:bidi="bn-IN"/>
          <w14:ligatures w14:val="none"/>
        </w:rPr>
        <w:t>Balancing Family Expectations and Modern Aspirations</w:t>
      </w:r>
    </w:p>
    <w:p w14:paraId="1F8F96C0" w14:textId="77777777" w:rsidR="00C85CDA" w:rsidRPr="00C85CDA" w:rsidRDefault="00C85CDA" w:rsidP="00C85CD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b/>
          <w:bCs/>
          <w:kern w:val="0"/>
          <w:sz w:val="24"/>
          <w:szCs w:val="24"/>
          <w:lang w:eastAsia="en-IN" w:bidi="bn-IN"/>
          <w14:ligatures w14:val="none"/>
        </w:rPr>
        <w:t>Gender Differences in Navigating Cultural Norms</w:t>
      </w:r>
    </w:p>
    <w:p w14:paraId="629704DC" w14:textId="77777777" w:rsidR="00C85CDA" w:rsidRPr="00C85CDA" w:rsidRDefault="00C85CDA" w:rsidP="00C85CD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b/>
          <w:bCs/>
          <w:kern w:val="0"/>
          <w:sz w:val="24"/>
          <w:szCs w:val="24"/>
          <w:lang w:eastAsia="en-IN" w:bidi="bn-IN"/>
          <w14:ligatures w14:val="none"/>
        </w:rPr>
        <w:t>The Role of Peer Influence and Institutional Support</w:t>
      </w:r>
    </w:p>
    <w:p w14:paraId="56A26634" w14:textId="77777777" w:rsidR="00C85CDA" w:rsidRPr="00C85CDA" w:rsidRDefault="00C85CDA" w:rsidP="00C85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bn-IN"/>
          <w14:ligatures w14:val="none"/>
        </w:rPr>
      </w:pPr>
      <w:r w:rsidRPr="00C85CDA">
        <w:rPr>
          <w:rFonts w:ascii="Times New Roman" w:eastAsia="Times New Roman" w:hAnsi="Times New Roman" w:cs="Times New Roman"/>
          <w:b/>
          <w:bCs/>
          <w:kern w:val="0"/>
          <w:sz w:val="27"/>
          <w:szCs w:val="27"/>
          <w:lang w:eastAsia="en-IN" w:bidi="bn-IN"/>
          <w14:ligatures w14:val="none"/>
        </w:rPr>
        <w:t>Ethical Considerations</w:t>
      </w:r>
    </w:p>
    <w:p w14:paraId="2F37C384"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This study involved sensitive topics related to personal identity, family, and emotional well-being, so ethical considerations were paramount throughout the research process. Measures taken to ensure ethical compliance included:</w:t>
      </w:r>
    </w:p>
    <w:p w14:paraId="095464A4" w14:textId="77777777" w:rsidR="00C85CDA" w:rsidRPr="00C85CDA" w:rsidRDefault="00C85CDA" w:rsidP="00C85CD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b/>
          <w:bCs/>
          <w:kern w:val="0"/>
          <w:sz w:val="24"/>
          <w:szCs w:val="24"/>
          <w:lang w:eastAsia="en-IN" w:bidi="bn-IN"/>
          <w14:ligatures w14:val="none"/>
        </w:rPr>
        <w:t>Informed Consent</w:t>
      </w:r>
      <w:r w:rsidRPr="00C85CDA">
        <w:rPr>
          <w:rFonts w:ascii="Times New Roman" w:eastAsia="Times New Roman" w:hAnsi="Times New Roman" w:cs="Times New Roman"/>
          <w:kern w:val="0"/>
          <w:sz w:val="24"/>
          <w:szCs w:val="24"/>
          <w:lang w:eastAsia="en-IN" w:bidi="bn-IN"/>
          <w14:ligatures w14:val="none"/>
        </w:rPr>
        <w:t>: Participants were provided with detailed information about the study's purpose, their role, and the option to withdraw at any time. Written consent was obtained before recording interviews.</w:t>
      </w:r>
    </w:p>
    <w:p w14:paraId="05A59836" w14:textId="77777777" w:rsidR="00C85CDA" w:rsidRPr="00C85CDA" w:rsidRDefault="00C85CDA" w:rsidP="00C85CD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b/>
          <w:bCs/>
          <w:kern w:val="0"/>
          <w:sz w:val="24"/>
          <w:szCs w:val="24"/>
          <w:lang w:eastAsia="en-IN" w:bidi="bn-IN"/>
          <w14:ligatures w14:val="none"/>
        </w:rPr>
        <w:t>Confidentiality</w:t>
      </w:r>
      <w:r w:rsidRPr="00C85CDA">
        <w:rPr>
          <w:rFonts w:ascii="Times New Roman" w:eastAsia="Times New Roman" w:hAnsi="Times New Roman" w:cs="Times New Roman"/>
          <w:kern w:val="0"/>
          <w:sz w:val="24"/>
          <w:szCs w:val="24"/>
          <w:lang w:eastAsia="en-IN" w:bidi="bn-IN"/>
          <w14:ligatures w14:val="none"/>
        </w:rPr>
        <w:t>: Participants’ identities were anonymized in all records, reports, and presentations to ensure privacy. Pseudonyms were used to protect individual identities, and identifiable information was removed from transcripts.</w:t>
      </w:r>
    </w:p>
    <w:p w14:paraId="3CCCFEAC" w14:textId="77777777" w:rsidR="00C85CDA" w:rsidRPr="00C85CDA" w:rsidRDefault="00C85CDA" w:rsidP="00C85CD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b/>
          <w:bCs/>
          <w:kern w:val="0"/>
          <w:sz w:val="24"/>
          <w:szCs w:val="24"/>
          <w:lang w:eastAsia="en-IN" w:bidi="bn-IN"/>
          <w14:ligatures w14:val="none"/>
        </w:rPr>
        <w:t>Emotional Support</w:t>
      </w:r>
      <w:r w:rsidRPr="00C85CDA">
        <w:rPr>
          <w:rFonts w:ascii="Times New Roman" w:eastAsia="Times New Roman" w:hAnsi="Times New Roman" w:cs="Times New Roman"/>
          <w:kern w:val="0"/>
          <w:sz w:val="24"/>
          <w:szCs w:val="24"/>
          <w:lang w:eastAsia="en-IN" w:bidi="bn-IN"/>
          <w14:ligatures w14:val="none"/>
        </w:rPr>
        <w:t>: Given the emotionally charged nature of some discussions, participants were informed that they could take breaks during the interview or choose not to answer specific questions. The researchers were trained to handle sensitive responses empathetically and ensure a respectful, non-judgmental approach.</w:t>
      </w:r>
    </w:p>
    <w:p w14:paraId="1F52E906" w14:textId="77777777" w:rsidR="00C85CDA" w:rsidRPr="00C85CDA" w:rsidRDefault="00C85CDA" w:rsidP="00C85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bn-IN"/>
          <w14:ligatures w14:val="none"/>
        </w:rPr>
      </w:pPr>
      <w:r w:rsidRPr="00C85CDA">
        <w:rPr>
          <w:rFonts w:ascii="Times New Roman" w:eastAsia="Times New Roman" w:hAnsi="Times New Roman" w:cs="Times New Roman"/>
          <w:b/>
          <w:bCs/>
          <w:kern w:val="0"/>
          <w:sz w:val="27"/>
          <w:szCs w:val="27"/>
          <w:lang w:eastAsia="en-IN" w:bidi="bn-IN"/>
          <w14:ligatures w14:val="none"/>
        </w:rPr>
        <w:t>Strengths and Limitations of the Methodology</w:t>
      </w:r>
    </w:p>
    <w:p w14:paraId="4AC24B2B"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b/>
          <w:bCs/>
          <w:kern w:val="0"/>
          <w:sz w:val="24"/>
          <w:szCs w:val="24"/>
          <w:lang w:eastAsia="en-IN" w:bidi="bn-IN"/>
          <w14:ligatures w14:val="none"/>
        </w:rPr>
        <w:t>Strengths</w:t>
      </w:r>
      <w:r w:rsidRPr="00C85CDA">
        <w:rPr>
          <w:rFonts w:ascii="Times New Roman" w:eastAsia="Times New Roman" w:hAnsi="Times New Roman" w:cs="Times New Roman"/>
          <w:kern w:val="0"/>
          <w:sz w:val="24"/>
          <w:szCs w:val="24"/>
          <w:lang w:eastAsia="en-IN" w:bidi="bn-IN"/>
          <w14:ligatures w14:val="none"/>
        </w:rPr>
        <w:br/>
        <w:t xml:space="preserve">The qualitative, in-depth interview methodology provided a detailed understanding of participants’ lives, capturing the nuances of their experiences with family and culture. This </w:t>
      </w:r>
      <w:r w:rsidRPr="00C85CDA">
        <w:rPr>
          <w:rFonts w:ascii="Times New Roman" w:eastAsia="Times New Roman" w:hAnsi="Times New Roman" w:cs="Times New Roman"/>
          <w:kern w:val="0"/>
          <w:sz w:val="24"/>
          <w:szCs w:val="24"/>
          <w:lang w:eastAsia="en-IN" w:bidi="bn-IN"/>
          <w14:ligatures w14:val="none"/>
        </w:rPr>
        <w:lastRenderedPageBreak/>
        <w:t>approach allowed the researchers to explore complex personal narratives that would not have been accessible through quantitative methods.</w:t>
      </w:r>
    </w:p>
    <w:p w14:paraId="1ACA8F1C"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b/>
          <w:bCs/>
          <w:kern w:val="0"/>
          <w:sz w:val="24"/>
          <w:szCs w:val="24"/>
          <w:lang w:eastAsia="en-IN" w:bidi="bn-IN"/>
          <w14:ligatures w14:val="none"/>
        </w:rPr>
        <w:t>Limitations</w:t>
      </w:r>
      <w:r w:rsidRPr="00C85CDA">
        <w:rPr>
          <w:rFonts w:ascii="Times New Roman" w:eastAsia="Times New Roman" w:hAnsi="Times New Roman" w:cs="Times New Roman"/>
          <w:kern w:val="0"/>
          <w:sz w:val="24"/>
          <w:szCs w:val="24"/>
          <w:lang w:eastAsia="en-IN" w:bidi="bn-IN"/>
          <w14:ligatures w14:val="none"/>
        </w:rPr>
        <w:br/>
        <w:t>One limitation of this study is that the findings are context-specific and may not be generalizable to all young adults in India. The sample, though diverse, was limited to students from two specific institutions in Mumbai. Additionally, self-reporting bias may have influenced participants’ responses, as they might have presented themselves in ways they believed to be socially desirable or acceptable.</w:t>
      </w:r>
    </w:p>
    <w:p w14:paraId="128B6FEA" w14:textId="77777777" w:rsidR="00C85CDA" w:rsidRDefault="00C85CDA"/>
    <w:p w14:paraId="254B4B85" w14:textId="77777777" w:rsidR="00C85CDA" w:rsidRPr="00C85CDA" w:rsidRDefault="00C85CDA" w:rsidP="00C85CD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bn-IN"/>
          <w14:ligatures w14:val="none"/>
        </w:rPr>
      </w:pPr>
      <w:r w:rsidRPr="00C85CDA">
        <w:rPr>
          <w:rFonts w:ascii="Times New Roman" w:eastAsia="Times New Roman" w:hAnsi="Times New Roman" w:cs="Times New Roman"/>
          <w:b/>
          <w:bCs/>
          <w:kern w:val="0"/>
          <w:sz w:val="36"/>
          <w:szCs w:val="36"/>
          <w:lang w:eastAsia="en-IN" w:bidi="bn-IN"/>
          <w14:ligatures w14:val="none"/>
        </w:rPr>
        <w:t>5. Field Experiences</w:t>
      </w:r>
    </w:p>
    <w:p w14:paraId="549CF28D"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The fieldwork phase of this research, involving in-depth interviews with young migrant adults in Mumbai, presented a unique set of challenges. Conducting interviews on sensitive topics such as family expectations, cultural identity, and the personal impact of migration required careful planning, empathy, and adaptability. This section details the obstacles faced and the strategies employed to address these challenges.</w:t>
      </w:r>
    </w:p>
    <w:p w14:paraId="2411DEC5" w14:textId="77777777" w:rsidR="00C85CDA" w:rsidRPr="00C85CDA" w:rsidRDefault="00C85CDA" w:rsidP="00C85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bn-IN"/>
          <w14:ligatures w14:val="none"/>
        </w:rPr>
      </w:pPr>
      <w:r w:rsidRPr="00C85CDA">
        <w:rPr>
          <w:rFonts w:ascii="Times New Roman" w:eastAsia="Times New Roman" w:hAnsi="Times New Roman" w:cs="Times New Roman"/>
          <w:b/>
          <w:bCs/>
          <w:kern w:val="0"/>
          <w:sz w:val="27"/>
          <w:szCs w:val="27"/>
          <w:lang w:eastAsia="en-IN" w:bidi="bn-IN"/>
          <w14:ligatures w14:val="none"/>
        </w:rPr>
        <w:t>Challenges Encountered</w:t>
      </w:r>
    </w:p>
    <w:p w14:paraId="5C9BF359" w14:textId="77777777" w:rsidR="00C85CDA" w:rsidRPr="00C85CDA" w:rsidRDefault="00C85CDA" w:rsidP="00C85CD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b/>
          <w:bCs/>
          <w:kern w:val="0"/>
          <w:sz w:val="24"/>
          <w:szCs w:val="24"/>
          <w:lang w:eastAsia="en-IN" w:bidi="bn-IN"/>
          <w14:ligatures w14:val="none"/>
        </w:rPr>
        <w:t>Time Constraints</w:t>
      </w:r>
      <w:r w:rsidRPr="00C85CDA">
        <w:rPr>
          <w:rFonts w:ascii="Times New Roman" w:eastAsia="Times New Roman" w:hAnsi="Times New Roman" w:cs="Times New Roman"/>
          <w:kern w:val="0"/>
          <w:sz w:val="24"/>
          <w:szCs w:val="24"/>
          <w:lang w:eastAsia="en-IN" w:bidi="bn-IN"/>
          <w14:ligatures w14:val="none"/>
        </w:rPr>
        <w:br/>
        <w:t>Coordinating interview schedules with participants proved challenging, as many were students balancing academic commitments, part-time work, and other responsibilities. The busy campus life at TISS and IIPS limited the time participants could dedicate to interviews, which occasionally led to delays. Some interviews had to be rescheduled multiple times to accommodate participants’ availability.</w:t>
      </w:r>
    </w:p>
    <w:p w14:paraId="65D3779E" w14:textId="77777777" w:rsidR="00C85CDA" w:rsidRPr="00C85CDA" w:rsidRDefault="00C85CDA" w:rsidP="00C85CDA">
      <w:pPr>
        <w:spacing w:before="100" w:beforeAutospacing="1" w:after="100" w:afterAutospacing="1" w:line="240" w:lineRule="auto"/>
        <w:ind w:left="720"/>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b/>
          <w:bCs/>
          <w:kern w:val="0"/>
          <w:sz w:val="24"/>
          <w:szCs w:val="24"/>
          <w:lang w:eastAsia="en-IN" w:bidi="bn-IN"/>
          <w14:ligatures w14:val="none"/>
        </w:rPr>
        <w:t>Solution</w:t>
      </w:r>
      <w:r w:rsidRPr="00C85CDA">
        <w:rPr>
          <w:rFonts w:ascii="Times New Roman" w:eastAsia="Times New Roman" w:hAnsi="Times New Roman" w:cs="Times New Roman"/>
          <w:kern w:val="0"/>
          <w:sz w:val="24"/>
          <w:szCs w:val="24"/>
          <w:lang w:eastAsia="en-IN" w:bidi="bn-IN"/>
          <w14:ligatures w14:val="none"/>
        </w:rPr>
        <w:t>: Flexibility in scheduling was key. Researchers maintained regular communication with participants, allowing them to suggest convenient times, including evenings and weekends. This flexibility helped build rapport with participants, who appreciated the consideration of their time constraints.</w:t>
      </w:r>
    </w:p>
    <w:p w14:paraId="7CA0E3E0" w14:textId="77777777" w:rsidR="00C85CDA" w:rsidRPr="00C85CDA" w:rsidRDefault="00C85CDA" w:rsidP="00C85CD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b/>
          <w:bCs/>
          <w:kern w:val="0"/>
          <w:sz w:val="24"/>
          <w:szCs w:val="24"/>
          <w:lang w:eastAsia="en-IN" w:bidi="bn-IN"/>
          <w14:ligatures w14:val="none"/>
        </w:rPr>
        <w:t>Location Constraints</w:t>
      </w:r>
      <w:r w:rsidRPr="00C85CDA">
        <w:rPr>
          <w:rFonts w:ascii="Times New Roman" w:eastAsia="Times New Roman" w:hAnsi="Times New Roman" w:cs="Times New Roman"/>
          <w:kern w:val="0"/>
          <w:sz w:val="24"/>
          <w:szCs w:val="24"/>
          <w:lang w:eastAsia="en-IN" w:bidi="bn-IN"/>
          <w14:ligatures w14:val="none"/>
        </w:rPr>
        <w:br/>
        <w:t>Conducting interviews in a quiet and comfortable setting was essential for creating an environment where participants felt safe to discuss personal topics. However, finding such spaces within the bustling campus was not always easy. Crowded locations made it difficult to maintain privacy and control external noise, which sometimes affected audio recording quality.</w:t>
      </w:r>
    </w:p>
    <w:p w14:paraId="435315C4" w14:textId="77777777" w:rsidR="00C85CDA" w:rsidRPr="00C85CDA" w:rsidRDefault="00C85CDA" w:rsidP="00C85CDA">
      <w:pPr>
        <w:spacing w:before="100" w:beforeAutospacing="1" w:after="100" w:afterAutospacing="1" w:line="240" w:lineRule="auto"/>
        <w:ind w:left="720"/>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b/>
          <w:bCs/>
          <w:kern w:val="0"/>
          <w:sz w:val="24"/>
          <w:szCs w:val="24"/>
          <w:lang w:eastAsia="en-IN" w:bidi="bn-IN"/>
          <w14:ligatures w14:val="none"/>
        </w:rPr>
        <w:t>Solution</w:t>
      </w:r>
      <w:r w:rsidRPr="00C85CDA">
        <w:rPr>
          <w:rFonts w:ascii="Times New Roman" w:eastAsia="Times New Roman" w:hAnsi="Times New Roman" w:cs="Times New Roman"/>
          <w:kern w:val="0"/>
          <w:sz w:val="24"/>
          <w:szCs w:val="24"/>
          <w:lang w:eastAsia="en-IN" w:bidi="bn-IN"/>
          <w14:ligatures w14:val="none"/>
        </w:rPr>
        <w:t>: The research team sought quieter spaces on campus, such as empty classrooms, study rooms in libraries, and campus parks, when available. In some cases, interviews were conducted off-campus at nearby cafes or other quiet spots to ensure a more comfortable environment for participants.</w:t>
      </w:r>
    </w:p>
    <w:p w14:paraId="6576D0C0" w14:textId="77777777" w:rsidR="00C85CDA" w:rsidRPr="00C85CDA" w:rsidRDefault="00C85CDA" w:rsidP="00C85CD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b/>
          <w:bCs/>
          <w:kern w:val="0"/>
          <w:sz w:val="24"/>
          <w:szCs w:val="24"/>
          <w:lang w:eastAsia="en-IN" w:bidi="bn-IN"/>
          <w14:ligatures w14:val="none"/>
        </w:rPr>
        <w:t>Sensitive Topics and Emotional Responses</w:t>
      </w:r>
      <w:r w:rsidRPr="00C85CDA">
        <w:rPr>
          <w:rFonts w:ascii="Times New Roman" w:eastAsia="Times New Roman" w:hAnsi="Times New Roman" w:cs="Times New Roman"/>
          <w:kern w:val="0"/>
          <w:sz w:val="24"/>
          <w:szCs w:val="24"/>
          <w:lang w:eastAsia="en-IN" w:bidi="bn-IN"/>
          <w14:ligatures w14:val="none"/>
        </w:rPr>
        <w:br/>
        <w:t xml:space="preserve">The study’s focus on cultural conflicts and family expectations led to discussions of deeply personal experiences. Some participants shared stories involving family </w:t>
      </w:r>
      <w:r w:rsidRPr="00C85CDA">
        <w:rPr>
          <w:rFonts w:ascii="Times New Roman" w:eastAsia="Times New Roman" w:hAnsi="Times New Roman" w:cs="Times New Roman"/>
          <w:kern w:val="0"/>
          <w:sz w:val="24"/>
          <w:szCs w:val="24"/>
          <w:lang w:eastAsia="en-IN" w:bidi="bn-IN"/>
          <w14:ligatures w14:val="none"/>
        </w:rPr>
        <w:lastRenderedPageBreak/>
        <w:t>disputes, pressure to conform to traditional roles, and emotional challenges related to identity conflicts. These topics occasionally triggered strong emotional responses, making it essential to navigate the conversations with sensitivity.</w:t>
      </w:r>
    </w:p>
    <w:p w14:paraId="1A3339B5" w14:textId="77777777" w:rsidR="00C85CDA" w:rsidRPr="00C85CDA" w:rsidRDefault="00C85CDA" w:rsidP="00C85CDA">
      <w:pPr>
        <w:spacing w:before="100" w:beforeAutospacing="1" w:after="100" w:afterAutospacing="1" w:line="240" w:lineRule="auto"/>
        <w:ind w:left="720"/>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b/>
          <w:bCs/>
          <w:kern w:val="0"/>
          <w:sz w:val="24"/>
          <w:szCs w:val="24"/>
          <w:lang w:eastAsia="en-IN" w:bidi="bn-IN"/>
          <w14:ligatures w14:val="none"/>
        </w:rPr>
        <w:t>Solution</w:t>
      </w:r>
      <w:r w:rsidRPr="00C85CDA">
        <w:rPr>
          <w:rFonts w:ascii="Times New Roman" w:eastAsia="Times New Roman" w:hAnsi="Times New Roman" w:cs="Times New Roman"/>
          <w:kern w:val="0"/>
          <w:sz w:val="24"/>
          <w:szCs w:val="24"/>
          <w:lang w:eastAsia="en-IN" w:bidi="bn-IN"/>
          <w14:ligatures w14:val="none"/>
        </w:rPr>
        <w:t>: Interviewers approached sensitive topics gradually, allowing participants to control the pace and depth of their disclosures. In cases where participants displayed discomfort, interviewers respected their boundaries and offered breaks or the option to skip specific questions. This empathetic approach helped participants feel comfortable and ensured a respectful environment for discussing personal matters.</w:t>
      </w:r>
    </w:p>
    <w:p w14:paraId="3A399412" w14:textId="77777777" w:rsidR="00C85CDA" w:rsidRPr="00C85CDA" w:rsidRDefault="00C85CDA" w:rsidP="00C85CD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b/>
          <w:bCs/>
          <w:kern w:val="0"/>
          <w:sz w:val="24"/>
          <w:szCs w:val="24"/>
          <w:lang w:eastAsia="en-IN" w:bidi="bn-IN"/>
          <w14:ligatures w14:val="none"/>
        </w:rPr>
        <w:t>Maintaining Neutrality</w:t>
      </w:r>
      <w:r w:rsidRPr="00C85CDA">
        <w:rPr>
          <w:rFonts w:ascii="Times New Roman" w:eastAsia="Times New Roman" w:hAnsi="Times New Roman" w:cs="Times New Roman"/>
          <w:kern w:val="0"/>
          <w:sz w:val="24"/>
          <w:szCs w:val="24"/>
          <w:lang w:eastAsia="en-IN" w:bidi="bn-IN"/>
          <w14:ligatures w14:val="none"/>
        </w:rPr>
        <w:br/>
        <w:t>Given the emotionally charged nature of the topics, maintaining a neutral stance was challenging, especially when participants shared difficult or painful experiences. The risk of interviewer bias was present, as researchers could potentially empathize too deeply or unintentionally influence participants’ responses.</w:t>
      </w:r>
    </w:p>
    <w:p w14:paraId="4DF23CAC" w14:textId="77777777" w:rsidR="00C85CDA" w:rsidRPr="00C85CDA" w:rsidRDefault="00C85CDA" w:rsidP="00C85CDA">
      <w:pPr>
        <w:spacing w:before="100" w:beforeAutospacing="1" w:after="100" w:afterAutospacing="1" w:line="240" w:lineRule="auto"/>
        <w:ind w:left="720"/>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b/>
          <w:bCs/>
          <w:kern w:val="0"/>
          <w:sz w:val="24"/>
          <w:szCs w:val="24"/>
          <w:lang w:eastAsia="en-IN" w:bidi="bn-IN"/>
          <w14:ligatures w14:val="none"/>
        </w:rPr>
        <w:t>Solution</w:t>
      </w:r>
      <w:r w:rsidRPr="00C85CDA">
        <w:rPr>
          <w:rFonts w:ascii="Times New Roman" w:eastAsia="Times New Roman" w:hAnsi="Times New Roman" w:cs="Times New Roman"/>
          <w:kern w:val="0"/>
          <w:sz w:val="24"/>
          <w:szCs w:val="24"/>
          <w:lang w:eastAsia="en-IN" w:bidi="bn-IN"/>
          <w14:ligatures w14:val="none"/>
        </w:rPr>
        <w:t>: Interviewers received training on remaining neutral and non-judgmental, regardless of the content shared. They practiced active listening, using minimal verbal cues to encourage participants to continue without leading them. This approach helped preserve the authenticity of participants’ stories and reduced the likelihood of bias in the data.</w:t>
      </w:r>
    </w:p>
    <w:p w14:paraId="610E6CEC" w14:textId="77777777" w:rsidR="00C85CDA" w:rsidRPr="00C85CDA" w:rsidRDefault="00C85CDA" w:rsidP="00C85CD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b/>
          <w:bCs/>
          <w:kern w:val="0"/>
          <w:sz w:val="24"/>
          <w:szCs w:val="24"/>
          <w:lang w:eastAsia="en-IN" w:bidi="bn-IN"/>
          <w14:ligatures w14:val="none"/>
        </w:rPr>
        <w:t>Language and Cultural Nuances</w:t>
      </w:r>
      <w:r w:rsidRPr="00C85CDA">
        <w:rPr>
          <w:rFonts w:ascii="Times New Roman" w:eastAsia="Times New Roman" w:hAnsi="Times New Roman" w:cs="Times New Roman"/>
          <w:kern w:val="0"/>
          <w:sz w:val="24"/>
          <w:szCs w:val="24"/>
          <w:lang w:eastAsia="en-IN" w:bidi="bn-IN"/>
          <w14:ligatures w14:val="none"/>
        </w:rPr>
        <w:br/>
        <w:t>Mumbai’s diverse student population includes individuals from various states, each with its own languages, dialects, and cultural references. Language barriers occasionally surfaced, as some participants felt more comfortable expressing themselves in their native languages rather than Hindi or English. Cultural nuances also presented challenges, as participants used terms and references specific to their regions, which the interviewers sometimes had to clarify.</w:t>
      </w:r>
    </w:p>
    <w:p w14:paraId="01757CCB" w14:textId="77777777" w:rsidR="00C85CDA" w:rsidRPr="00C85CDA" w:rsidRDefault="00C85CDA" w:rsidP="00C85CDA">
      <w:pPr>
        <w:spacing w:before="100" w:beforeAutospacing="1" w:after="100" w:afterAutospacing="1" w:line="240" w:lineRule="auto"/>
        <w:ind w:left="720"/>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b/>
          <w:bCs/>
          <w:kern w:val="0"/>
          <w:sz w:val="24"/>
          <w:szCs w:val="24"/>
          <w:lang w:eastAsia="en-IN" w:bidi="bn-IN"/>
          <w14:ligatures w14:val="none"/>
        </w:rPr>
        <w:t>Solution</w:t>
      </w:r>
      <w:r w:rsidRPr="00C85CDA">
        <w:rPr>
          <w:rFonts w:ascii="Times New Roman" w:eastAsia="Times New Roman" w:hAnsi="Times New Roman" w:cs="Times New Roman"/>
          <w:kern w:val="0"/>
          <w:sz w:val="24"/>
          <w:szCs w:val="24"/>
          <w:lang w:eastAsia="en-IN" w:bidi="bn-IN"/>
          <w14:ligatures w14:val="none"/>
        </w:rPr>
        <w:t>: When participants preferred to use their native languages, researchers facilitated this by allowing bilingual interviews. Clarification and probing were used to ensure that researchers accurately understood participants’ references and cultural terms. In cases where additional context was needed, follow-up questions were asked to gain clarity.</w:t>
      </w:r>
    </w:p>
    <w:p w14:paraId="1341302C" w14:textId="77777777" w:rsidR="00C85CDA" w:rsidRPr="00C85CDA" w:rsidRDefault="00C85CDA" w:rsidP="00C85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bn-IN"/>
          <w14:ligatures w14:val="none"/>
        </w:rPr>
      </w:pPr>
      <w:r w:rsidRPr="00C85CDA">
        <w:rPr>
          <w:rFonts w:ascii="Times New Roman" w:eastAsia="Times New Roman" w:hAnsi="Times New Roman" w:cs="Times New Roman"/>
          <w:b/>
          <w:bCs/>
          <w:kern w:val="0"/>
          <w:sz w:val="27"/>
          <w:szCs w:val="27"/>
          <w:lang w:eastAsia="en-IN" w:bidi="bn-IN"/>
          <w14:ligatures w14:val="none"/>
        </w:rPr>
        <w:t>Reflections on Emotional and Ethical Considerations</w:t>
      </w:r>
    </w:p>
    <w:p w14:paraId="46E1B2D8"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The emotionally charged nature of the interviews required interviewers to be sensitive and respectful in handling participants' stories. Several participants shared deeply personal narratives that involved identity crises, emotional strain, and feelings of cultural dislocation. The researchers’ ability to build rapport and establish trust was critical to facilitating open, honest conversations.</w:t>
      </w:r>
    </w:p>
    <w:p w14:paraId="5B96E9E9"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 xml:space="preserve">In some cases, participants displayed vulnerability, openly discussing the pressures they faced from family and society. For example, one female respondent described the difficulty of reconciling her family’s expectations with her desire for independence, while a male respondent shared how he struggled with guilt over choosing a career path that differed from his family’s wishes. These stories not only highlighted the cultural and emotional </w:t>
      </w:r>
      <w:r w:rsidRPr="00C85CDA">
        <w:rPr>
          <w:rFonts w:ascii="Times New Roman" w:eastAsia="Times New Roman" w:hAnsi="Times New Roman" w:cs="Times New Roman"/>
          <w:kern w:val="0"/>
          <w:sz w:val="24"/>
          <w:szCs w:val="24"/>
          <w:lang w:eastAsia="en-IN" w:bidi="bn-IN"/>
          <w14:ligatures w14:val="none"/>
        </w:rPr>
        <w:lastRenderedPageBreak/>
        <w:t>complexities of navigating tradition and modernity but also illustrated the need for empathy and non-judgment in the research process.</w:t>
      </w:r>
    </w:p>
    <w:p w14:paraId="47988548"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Maintaining confidentiality was another ethical priority. Given the sensitive nature of the topics, all participant identities were anonymized, and interview transcripts were stored securely. Participants were reassured of their anonymity, which helped them feel more comfortable sharing personal experiences. This ethical approach fostered a sense of safety and respect that was crucial to the success of the fieldwork.</w:t>
      </w:r>
    </w:p>
    <w:p w14:paraId="413DFBBD" w14:textId="77777777" w:rsidR="00C85CDA" w:rsidRPr="00C85CDA" w:rsidRDefault="00C85CDA" w:rsidP="00C85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bn-IN"/>
          <w14:ligatures w14:val="none"/>
        </w:rPr>
      </w:pPr>
      <w:r w:rsidRPr="00C85CDA">
        <w:rPr>
          <w:rFonts w:ascii="Times New Roman" w:eastAsia="Times New Roman" w:hAnsi="Times New Roman" w:cs="Times New Roman"/>
          <w:b/>
          <w:bCs/>
          <w:kern w:val="0"/>
          <w:sz w:val="27"/>
          <w:szCs w:val="27"/>
          <w:lang w:eastAsia="en-IN" w:bidi="bn-IN"/>
          <w14:ligatures w14:val="none"/>
        </w:rPr>
        <w:t>Lessons Learned</w:t>
      </w:r>
    </w:p>
    <w:p w14:paraId="01EF60AC"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The field experiences of this study provided valuable insights into conducting qualitative research on sensitive topics in a diverse urban context. Key lessons included:</w:t>
      </w:r>
    </w:p>
    <w:p w14:paraId="575C663F" w14:textId="77777777" w:rsidR="00C85CDA" w:rsidRPr="00C85CDA" w:rsidRDefault="00C85CDA" w:rsidP="00C85CD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b/>
          <w:bCs/>
          <w:kern w:val="0"/>
          <w:sz w:val="24"/>
          <w:szCs w:val="24"/>
          <w:lang w:eastAsia="en-IN" w:bidi="bn-IN"/>
          <w14:ligatures w14:val="none"/>
        </w:rPr>
        <w:t>Flexibility and Adaptability</w:t>
      </w:r>
      <w:r w:rsidRPr="00C85CDA">
        <w:rPr>
          <w:rFonts w:ascii="Times New Roman" w:eastAsia="Times New Roman" w:hAnsi="Times New Roman" w:cs="Times New Roman"/>
          <w:kern w:val="0"/>
          <w:sz w:val="24"/>
          <w:szCs w:val="24"/>
          <w:lang w:eastAsia="en-IN" w:bidi="bn-IN"/>
          <w14:ligatures w14:val="none"/>
        </w:rPr>
        <w:t>: Adjusting to participants' schedules and preferred locations helped build trust and ensured a smooth research process.</w:t>
      </w:r>
    </w:p>
    <w:p w14:paraId="0ECB6ED6" w14:textId="77777777" w:rsidR="00C85CDA" w:rsidRPr="00C85CDA" w:rsidRDefault="00C85CDA" w:rsidP="00C85CD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b/>
          <w:bCs/>
          <w:kern w:val="0"/>
          <w:sz w:val="24"/>
          <w:szCs w:val="24"/>
          <w:lang w:eastAsia="en-IN" w:bidi="bn-IN"/>
          <w14:ligatures w14:val="none"/>
        </w:rPr>
        <w:t>Cultural Sensitivity</w:t>
      </w:r>
      <w:r w:rsidRPr="00C85CDA">
        <w:rPr>
          <w:rFonts w:ascii="Times New Roman" w:eastAsia="Times New Roman" w:hAnsi="Times New Roman" w:cs="Times New Roman"/>
          <w:kern w:val="0"/>
          <w:sz w:val="24"/>
          <w:szCs w:val="24"/>
          <w:lang w:eastAsia="en-IN" w:bidi="bn-IN"/>
          <w14:ligatures w14:val="none"/>
        </w:rPr>
        <w:t>: Recognizing and respecting linguistic and cultural differences among participants was essential for accurate data collection and analysis.</w:t>
      </w:r>
    </w:p>
    <w:p w14:paraId="2D67BA18" w14:textId="77777777" w:rsidR="00C85CDA" w:rsidRPr="00C85CDA" w:rsidRDefault="00C85CDA" w:rsidP="00C85CD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b/>
          <w:bCs/>
          <w:kern w:val="0"/>
          <w:sz w:val="24"/>
          <w:szCs w:val="24"/>
          <w:lang w:eastAsia="en-IN" w:bidi="bn-IN"/>
          <w14:ligatures w14:val="none"/>
        </w:rPr>
        <w:t>Emotional Intelligence</w:t>
      </w:r>
      <w:r w:rsidRPr="00C85CDA">
        <w:rPr>
          <w:rFonts w:ascii="Times New Roman" w:eastAsia="Times New Roman" w:hAnsi="Times New Roman" w:cs="Times New Roman"/>
          <w:kern w:val="0"/>
          <w:sz w:val="24"/>
          <w:szCs w:val="24"/>
          <w:lang w:eastAsia="en-IN" w:bidi="bn-IN"/>
          <w14:ligatures w14:val="none"/>
        </w:rPr>
        <w:t>: Empathy and emotional intelligence were crucial for handling participants' personal stories with care and maintaining an ethical, supportive research environment.</w:t>
      </w:r>
    </w:p>
    <w:p w14:paraId="7F5B06F4" w14:textId="77777777" w:rsidR="00C85CDA" w:rsidRPr="00C85CDA" w:rsidRDefault="00C85CDA" w:rsidP="00C85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bn-IN"/>
          <w14:ligatures w14:val="none"/>
        </w:rPr>
      </w:pPr>
      <w:r w:rsidRPr="00C85CDA">
        <w:rPr>
          <w:rFonts w:ascii="Times New Roman" w:eastAsia="Times New Roman" w:hAnsi="Times New Roman" w:cs="Times New Roman"/>
          <w:b/>
          <w:bCs/>
          <w:kern w:val="0"/>
          <w:sz w:val="27"/>
          <w:szCs w:val="27"/>
          <w:lang w:eastAsia="en-IN" w:bidi="bn-IN"/>
          <w14:ligatures w14:val="none"/>
        </w:rPr>
        <w:t>Conclusion</w:t>
      </w:r>
    </w:p>
    <w:p w14:paraId="6226AF7B"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The fieldwork phase of this study underscored the importance of flexibility, cultural sensitivity, and ethical considerations when working with young adults navigating complex cultural identities. The challenges faced during the interviews highlighted the dynamic nature of qualitative research and the need for adaptive strategies that respect participants’ comfort and emotional well-being. Despite these challenges, the data collected provided rich insights into the cultural negotiations of young migrant adults in Mumbai, laying a strong foundation for the analysis and interpretation of findings.</w:t>
      </w:r>
    </w:p>
    <w:p w14:paraId="2CA6C013" w14:textId="77777777" w:rsidR="00C85CDA" w:rsidRDefault="00C85CDA"/>
    <w:p w14:paraId="7D03A70E" w14:textId="77777777" w:rsidR="00C85CDA" w:rsidRPr="00C85CDA" w:rsidRDefault="00C85CDA" w:rsidP="00C85CD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bn-IN"/>
          <w14:ligatures w14:val="none"/>
        </w:rPr>
      </w:pPr>
      <w:r w:rsidRPr="00C85CDA">
        <w:rPr>
          <w:rFonts w:ascii="Times New Roman" w:eastAsia="Times New Roman" w:hAnsi="Times New Roman" w:cs="Times New Roman"/>
          <w:b/>
          <w:bCs/>
          <w:kern w:val="0"/>
          <w:sz w:val="36"/>
          <w:szCs w:val="36"/>
          <w:lang w:eastAsia="en-IN" w:bidi="bn-IN"/>
          <w14:ligatures w14:val="none"/>
        </w:rPr>
        <w:t>6. Analysis and Findings</w:t>
      </w:r>
    </w:p>
    <w:p w14:paraId="102CAE0A"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Using thematic analysis, we identified several core themes that capture the experiences of young migrant adults navigating between traditional family expectations and modern urban lifestyles in Mumbai. These themes illustrate the complex interplay of cultural identity, family influence, peer support, and gender roles. Key findings from the study are presented below.</w:t>
      </w:r>
    </w:p>
    <w:p w14:paraId="1D1D631E" w14:textId="77777777" w:rsidR="00C85CDA" w:rsidRPr="00C85CDA" w:rsidRDefault="00C85CDA" w:rsidP="00C85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bn-IN"/>
          <w14:ligatures w14:val="none"/>
        </w:rPr>
      </w:pPr>
      <w:r w:rsidRPr="00C85CDA">
        <w:rPr>
          <w:rFonts w:ascii="Times New Roman" w:eastAsia="Times New Roman" w:hAnsi="Times New Roman" w:cs="Times New Roman"/>
          <w:b/>
          <w:bCs/>
          <w:kern w:val="0"/>
          <w:sz w:val="27"/>
          <w:szCs w:val="27"/>
          <w:lang w:eastAsia="en-IN" w:bidi="bn-IN"/>
          <w14:ligatures w14:val="none"/>
        </w:rPr>
        <w:t>1. Balancing Tradition with Modernity</w:t>
      </w:r>
    </w:p>
    <w:p w14:paraId="0B703331"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One of the primary themes to emerge from the data is the balancing act young adults face in reconciling traditional family expectations with the lifestyle choices they encounter in Mumbai. Many participants expressed that while they value and respect their cultural heritage, they are also drawn to the independence and autonomy that urban life offers.</w:t>
      </w:r>
    </w:p>
    <w:p w14:paraId="6A68A89A"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lastRenderedPageBreak/>
        <w:t>For example, a female respondent from Kerala described how her liberal upbringing allowed her to pursue higher education in Mumbai, yet she continued to practice cultural traditions, such as wearing a hijab and observing religious customs. Although she adapted to some modern lifestyle practices for convenience, she felt it was important to maintain her cultural identity. This experience of navigating between tradition and modernity is common among participants, who see both aspects as essential to their sense of self.</w:t>
      </w:r>
    </w:p>
    <w:p w14:paraId="4C1918ED" w14:textId="75C7E51C"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For many, the desire to maintain family bonds and honour cultural values remains strong, even as they adopt elements of a modern lifestyle. Participants discussed making selective adaptations—incorporating urban norms in their daily routines while upholding family traditions. This selective approach allows them to respect their heritage while feeling free to explore new ideas and identities in an urban setting.</w:t>
      </w:r>
    </w:p>
    <w:p w14:paraId="79DE1509" w14:textId="77777777" w:rsidR="00C85CDA" w:rsidRPr="00C85CDA" w:rsidRDefault="00C85CDA" w:rsidP="00C85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bn-IN"/>
          <w14:ligatures w14:val="none"/>
        </w:rPr>
      </w:pPr>
      <w:r w:rsidRPr="00C85CDA">
        <w:rPr>
          <w:rFonts w:ascii="Times New Roman" w:eastAsia="Times New Roman" w:hAnsi="Times New Roman" w:cs="Times New Roman"/>
          <w:b/>
          <w:bCs/>
          <w:kern w:val="0"/>
          <w:sz w:val="27"/>
          <w:szCs w:val="27"/>
          <w:lang w:eastAsia="en-IN" w:bidi="bn-IN"/>
          <w14:ligatures w14:val="none"/>
        </w:rPr>
        <w:t>2. Impact of Family Expectations on Life Choices</w:t>
      </w:r>
    </w:p>
    <w:p w14:paraId="57D9EB69"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Family expectations, especially concerning education, career, and marriage, play a significant role in shaping young adults’ decisions. The majority of participants indicated that their families continue to exert influence over major life choices, reflecting the deep-rooted collectivist values in Indian society.</w:t>
      </w:r>
    </w:p>
    <w:p w14:paraId="5E28FFC6"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One male respondent from West Bengal explained how his family values education and emphasizes success as a way to ensure future stability, largely due to the family’s past economic challenges. Despite living a relatively modern lifestyle in Mumbai, he remains committed to fulfilling his family’s expectations. Another respondent from Uttar Pradesh spoke about the guilt he experiences when pursuing his own goals, which sometimes conflict with his family’s wishes.</w:t>
      </w:r>
    </w:p>
    <w:p w14:paraId="65E92698"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Marriage emerged as a particularly sensitive topic, with many participants expressing anxiety over the prospect of arranged marriages. While some were open to the idea, others felt a strong desire to make their own choices regarding romantic relationships, reflecting the generational shift in attitudes toward marriage. Female respondents, in particular, noted the pressures to conform to family expectations about marriage, which often include marrying within the same religion, caste, or community.</w:t>
      </w:r>
    </w:p>
    <w:p w14:paraId="3C7A82FD" w14:textId="77777777" w:rsidR="00C85CDA" w:rsidRPr="00C85CDA" w:rsidRDefault="00C85CDA" w:rsidP="00C85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bn-IN"/>
          <w14:ligatures w14:val="none"/>
        </w:rPr>
      </w:pPr>
      <w:r w:rsidRPr="00C85CDA">
        <w:rPr>
          <w:rFonts w:ascii="Times New Roman" w:eastAsia="Times New Roman" w:hAnsi="Times New Roman" w:cs="Times New Roman"/>
          <w:b/>
          <w:bCs/>
          <w:kern w:val="0"/>
          <w:sz w:val="27"/>
          <w:szCs w:val="27"/>
          <w:lang w:eastAsia="en-IN" w:bidi="bn-IN"/>
          <w14:ligatures w14:val="none"/>
        </w:rPr>
        <w:t>3. Gender Differences in Navigating Cultural Norms</w:t>
      </w:r>
    </w:p>
    <w:p w14:paraId="430001B8" w14:textId="421DC2D3"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 xml:space="preserve">The study revealed significant differences in how male and female participants navigate family expectations. Gender plays a critical role in shaping the pressures and limitations faced by young adults, with women often encountering stricter norms around </w:t>
      </w:r>
      <w:r w:rsidR="00AB69CA" w:rsidRPr="00C85CDA">
        <w:rPr>
          <w:rFonts w:ascii="Times New Roman" w:eastAsia="Times New Roman" w:hAnsi="Times New Roman" w:cs="Times New Roman"/>
          <w:kern w:val="0"/>
          <w:sz w:val="24"/>
          <w:szCs w:val="24"/>
          <w:lang w:eastAsia="en-IN" w:bidi="bn-IN"/>
          <w14:ligatures w14:val="none"/>
        </w:rPr>
        <w:t>behaviour</w:t>
      </w:r>
      <w:r w:rsidRPr="00C85CDA">
        <w:rPr>
          <w:rFonts w:ascii="Times New Roman" w:eastAsia="Times New Roman" w:hAnsi="Times New Roman" w:cs="Times New Roman"/>
          <w:kern w:val="0"/>
          <w:sz w:val="24"/>
          <w:szCs w:val="24"/>
          <w:lang w:eastAsia="en-IN" w:bidi="bn-IN"/>
          <w14:ligatures w14:val="none"/>
        </w:rPr>
        <w:t>, relationships, and autonomy.</w:t>
      </w:r>
    </w:p>
    <w:p w14:paraId="724ED991"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Female participants frequently described having to conform to more restrictive expectations, particularly regarding dress, friendships, and social activities. For example, a female respondent from Madhya Pradesh shared that although her family supports her education, they impose limitations on her lifestyle, such as curfews and restrictions on certain friendships. Male participants, by contrast, generally reported greater freedom in their social lives, although they still face pressures related to career choices and economic responsibilities.</w:t>
      </w:r>
    </w:p>
    <w:p w14:paraId="55FD74D4"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lastRenderedPageBreak/>
        <w:t>Gender differences were also evident in attitudes toward marriage. Female participants felt greater pressure to adhere to traditional gender roles, while some male participants expressed more openness from their families about choosing partners independently. This gender disparity highlights the unique challenges faced by young women in navigating between modern aspirations and cultural expectations.</w:t>
      </w:r>
    </w:p>
    <w:p w14:paraId="7777CB3E" w14:textId="77777777" w:rsidR="00C85CDA" w:rsidRPr="00C85CDA" w:rsidRDefault="00C85CDA" w:rsidP="00C85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bn-IN"/>
          <w14:ligatures w14:val="none"/>
        </w:rPr>
      </w:pPr>
      <w:r w:rsidRPr="00C85CDA">
        <w:rPr>
          <w:rFonts w:ascii="Times New Roman" w:eastAsia="Times New Roman" w:hAnsi="Times New Roman" w:cs="Times New Roman"/>
          <w:b/>
          <w:bCs/>
          <w:kern w:val="0"/>
          <w:sz w:val="27"/>
          <w:szCs w:val="27"/>
          <w:lang w:eastAsia="en-IN" w:bidi="bn-IN"/>
          <w14:ligatures w14:val="none"/>
        </w:rPr>
        <w:t>4. Influence of Peers and Institutional Support</w:t>
      </w:r>
    </w:p>
    <w:p w14:paraId="49BD0EBF"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Peers play an essential role in supporting young adults as they navigate the complexities of cultural identity in Mumbai. Many participants expressed that their friends, especially those facing similar cultural conflicts, offer invaluable emotional and practical support. The friendships and peer networks formed at TISS and IIPS serve as critical resources for young adults who are negotiating their independence while managing family expectations.</w:t>
      </w:r>
    </w:p>
    <w:p w14:paraId="74EB8DB9" w14:textId="0A56D4D0"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One participant, a male research scholar from Assam, emphasized how his friends in Mumbai encouraged him to explore a more independent lifestyle. This peer support allowed him to find a balance between honouring his cultural roots and embracing the freedom that urban life offers. The influence of peers often leads to lifestyle changes, as participants adopt habits, clothing styles, and social behaviours that align with their friends, helping them blend into the city’s cosmopolitan environment.</w:t>
      </w:r>
    </w:p>
    <w:p w14:paraId="0BA8F855"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In addition to peers, the supportive environment provided by TISS and IIPS emerged as an essential factor in participants’ experiences. These institutions foster inclusive spaces where young adults can explore their identities, question traditional norms, and engage with diverse perspectives. Both TISS and IIPS encourage students to embrace social and cultural diversity, offering workshops, support groups, and events that help them feel connected and understood.</w:t>
      </w:r>
    </w:p>
    <w:p w14:paraId="6C4B8DBF" w14:textId="77777777" w:rsidR="00C85CDA" w:rsidRPr="00C85CDA" w:rsidRDefault="00C85CDA" w:rsidP="00C85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bn-IN"/>
          <w14:ligatures w14:val="none"/>
        </w:rPr>
      </w:pPr>
      <w:r w:rsidRPr="00C85CDA">
        <w:rPr>
          <w:rFonts w:ascii="Times New Roman" w:eastAsia="Times New Roman" w:hAnsi="Times New Roman" w:cs="Times New Roman"/>
          <w:b/>
          <w:bCs/>
          <w:kern w:val="0"/>
          <w:sz w:val="27"/>
          <w:szCs w:val="27"/>
          <w:lang w:eastAsia="en-IN" w:bidi="bn-IN"/>
          <w14:ligatures w14:val="none"/>
        </w:rPr>
        <w:t>5. Resilience and Adaptation in Cultural Navigation</w:t>
      </w:r>
    </w:p>
    <w:p w14:paraId="2989D36C"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The data reveals a strong sense of resilience among participants as they navigate cultural and family expectations. Many young adults shared stories of how they developed coping mechanisms to handle the emotional challenges of balancing tradition and modernity. This resilience is evident in their ability to reconcile contrasting values without feeling pressured to choose between them.</w:t>
      </w:r>
    </w:p>
    <w:p w14:paraId="2780939A"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For example, a male respondent from Uttar Pradesh described how he communicates his career goals to his family by focusing on the long-term benefits. By framing his choices as contributions to the family’s future stability, he reduces potential conflict, allowing him to pursue his aspirations with family support. Similarly, a female respondent from Kerala emphasized the importance of mutual respect and open dialogue in navigating her family’s expectations, viewing it as a process of negotiation rather than defiance.</w:t>
      </w:r>
    </w:p>
    <w:p w14:paraId="0AAB4BB9"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Many participants also highlighted the role of personal choice and autonomy in shaping their identities. Although they respect family traditions, they feel that adopting modern practices helps them achieve a balanced sense of self, which they consider essential for personal growth. This adaptive approach demonstrates participants’ commitment to cultural continuity while embracing modernity on their own terms.</w:t>
      </w:r>
    </w:p>
    <w:p w14:paraId="6884A456" w14:textId="77777777" w:rsidR="00C85CDA" w:rsidRPr="00C85CDA" w:rsidRDefault="00C85CDA" w:rsidP="00C85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bn-IN"/>
          <w14:ligatures w14:val="none"/>
        </w:rPr>
      </w:pPr>
      <w:r w:rsidRPr="00C85CDA">
        <w:rPr>
          <w:rFonts w:ascii="Times New Roman" w:eastAsia="Times New Roman" w:hAnsi="Times New Roman" w:cs="Times New Roman"/>
          <w:b/>
          <w:bCs/>
          <w:kern w:val="0"/>
          <w:sz w:val="27"/>
          <w:szCs w:val="27"/>
          <w:lang w:eastAsia="en-IN" w:bidi="bn-IN"/>
          <w14:ligatures w14:val="none"/>
        </w:rPr>
        <w:t>Visual Representation of Findings</w:t>
      </w:r>
    </w:p>
    <w:p w14:paraId="43A176EC" w14:textId="77777777" w:rsidR="00C85CDA" w:rsidRPr="00C85CDA" w:rsidRDefault="00C85CDA" w:rsidP="00C85CD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bn-IN"/>
          <w14:ligatures w14:val="none"/>
        </w:rPr>
      </w:pPr>
      <w:r w:rsidRPr="00C85CDA">
        <w:rPr>
          <w:rFonts w:ascii="Times New Roman" w:eastAsia="Times New Roman" w:hAnsi="Times New Roman" w:cs="Times New Roman"/>
          <w:b/>
          <w:bCs/>
          <w:kern w:val="0"/>
          <w:sz w:val="24"/>
          <w:szCs w:val="24"/>
          <w:lang w:eastAsia="en-IN" w:bidi="bn-IN"/>
          <w14:ligatures w14:val="none"/>
        </w:rPr>
        <w:lastRenderedPageBreak/>
        <w:t>Sankey Diagram</w:t>
      </w:r>
    </w:p>
    <w:p w14:paraId="245C02FE"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A Sankey diagram was created to visually represent the dynamic balance young adults maintain between traditional family expectations and modern urban influences. The arrows in the diagram illustrate how participants navigate conflicting values from both cultural backgrounds and urban lifestyles. Thicker arrows represent stronger influences, such as family expectations around career and marriage, while thinner arrows indicate the influence of peers and institutional support.</w:t>
      </w:r>
    </w:p>
    <w:p w14:paraId="78EB9A25"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The Sankey diagram captures the complexity of cultural negotiation among participants, showing that while family expectations are significant, the influence of peers and urban values is substantial and often shapes lifestyle decisions and aspirations.</w:t>
      </w:r>
    </w:p>
    <w:p w14:paraId="01856F69" w14:textId="77777777" w:rsidR="00C85CDA" w:rsidRPr="00C85CDA" w:rsidRDefault="00C85CDA" w:rsidP="00C85CD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bn-IN"/>
          <w14:ligatures w14:val="none"/>
        </w:rPr>
      </w:pPr>
      <w:r w:rsidRPr="00C85CDA">
        <w:rPr>
          <w:rFonts w:ascii="Times New Roman" w:eastAsia="Times New Roman" w:hAnsi="Times New Roman" w:cs="Times New Roman"/>
          <w:b/>
          <w:bCs/>
          <w:kern w:val="0"/>
          <w:sz w:val="24"/>
          <w:szCs w:val="24"/>
          <w:lang w:eastAsia="en-IN" w:bidi="bn-IN"/>
          <w14:ligatures w14:val="none"/>
        </w:rPr>
        <w:t>Word Cloud</w:t>
      </w:r>
    </w:p>
    <w:p w14:paraId="770FCD42"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A word cloud was generated from the interview data to highlight the most frequently mentioned words and themes. Key terms such as “family,” “tradition,” “freedom,” “expectations,” “independence,” and “support” were prominent, reflecting the primary focus areas of the participants’ experiences. The word cloud visually reinforces the central themes of cultural conflict, identity, and resilience.</w:t>
      </w:r>
    </w:p>
    <w:p w14:paraId="0B9EC858" w14:textId="77777777" w:rsidR="00C85CDA" w:rsidRDefault="00C85CDA"/>
    <w:p w14:paraId="215E98FF" w14:textId="77777777" w:rsidR="00C85CDA" w:rsidRPr="00C85CDA" w:rsidRDefault="00C85CDA" w:rsidP="00C85CD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bn-IN"/>
          <w14:ligatures w14:val="none"/>
        </w:rPr>
      </w:pPr>
      <w:r w:rsidRPr="00C85CDA">
        <w:rPr>
          <w:rFonts w:ascii="Times New Roman" w:eastAsia="Times New Roman" w:hAnsi="Times New Roman" w:cs="Times New Roman"/>
          <w:b/>
          <w:bCs/>
          <w:kern w:val="0"/>
          <w:sz w:val="36"/>
          <w:szCs w:val="36"/>
          <w:lang w:eastAsia="en-IN" w:bidi="bn-IN"/>
          <w14:ligatures w14:val="none"/>
        </w:rPr>
        <w:t>7. Interpretation of Results</w:t>
      </w:r>
    </w:p>
    <w:p w14:paraId="452033CC"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The findings of this study reveal the complex and multifaceted experiences of young migrant adults in Mumbai as they navigate traditional family expectations and modern urban lifestyles. This section interprets these findings within the broader context of cultural identity formation, family dynamics, gender norms, and peer influence.</w:t>
      </w:r>
    </w:p>
    <w:p w14:paraId="7F6FE5AF" w14:textId="77777777" w:rsidR="00C85CDA" w:rsidRPr="00C85CDA" w:rsidRDefault="00C85CDA" w:rsidP="00C85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bn-IN"/>
          <w14:ligatures w14:val="none"/>
        </w:rPr>
      </w:pPr>
      <w:r w:rsidRPr="00C85CDA">
        <w:rPr>
          <w:rFonts w:ascii="Times New Roman" w:eastAsia="Times New Roman" w:hAnsi="Times New Roman" w:cs="Times New Roman"/>
          <w:b/>
          <w:bCs/>
          <w:kern w:val="0"/>
          <w:sz w:val="27"/>
          <w:szCs w:val="27"/>
          <w:lang w:eastAsia="en-IN" w:bidi="bn-IN"/>
          <w14:ligatures w14:val="none"/>
        </w:rPr>
        <w:t>1. Complexity of Cultural Navigation</w:t>
      </w:r>
    </w:p>
    <w:p w14:paraId="02CB5CD8"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 xml:space="preserve">The study underscores the intricate nature of cultural identity among young migrant adults, who constantly negotiate between their traditional roots and the modern, independent lifestyle that urban life offers. Participants demonstrated a strong desire to maintain family connections and cultural values, even as they adapted to Mumbai’s liberal and diverse social environment. This balancing act is characteristic of </w:t>
      </w:r>
      <w:r w:rsidRPr="00C85CDA">
        <w:rPr>
          <w:rFonts w:ascii="Times New Roman" w:eastAsia="Times New Roman" w:hAnsi="Times New Roman" w:cs="Times New Roman"/>
          <w:b/>
          <w:bCs/>
          <w:kern w:val="0"/>
          <w:sz w:val="24"/>
          <w:szCs w:val="24"/>
          <w:lang w:eastAsia="en-IN" w:bidi="bn-IN"/>
          <w14:ligatures w14:val="none"/>
        </w:rPr>
        <w:t>bicultural identity formation</w:t>
      </w:r>
      <w:r w:rsidRPr="00C85CDA">
        <w:rPr>
          <w:rFonts w:ascii="Times New Roman" w:eastAsia="Times New Roman" w:hAnsi="Times New Roman" w:cs="Times New Roman"/>
          <w:kern w:val="0"/>
          <w:sz w:val="24"/>
          <w:szCs w:val="24"/>
          <w:lang w:eastAsia="en-IN" w:bidi="bn-IN"/>
          <w14:ligatures w14:val="none"/>
        </w:rPr>
        <w:t>, where individuals integrate elements from two cultural frameworks, creating a “hybrid” identity that reflects both their heritage and their modern aspirations.</w:t>
      </w:r>
    </w:p>
    <w:p w14:paraId="4EB57E18"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For many young adults, this integration does not signify a rejection of family values but rather an adaptation that allows them to fulfill family expectations while also pursuing their individuality. The participants’ ability to selectively adopt aspects of urban lifestyles, such as dressing in modern attire or exploring liberal social practices, without fully discarding their traditional beliefs is a testament to their resilience and adaptability. This complex negotiation highlights how young adults in Mumbai are redefining cultural identity in ways that align with both family loyalty and personal autonomy.</w:t>
      </w:r>
    </w:p>
    <w:p w14:paraId="23B33E55" w14:textId="77777777" w:rsidR="00C85CDA" w:rsidRPr="00C85CDA" w:rsidRDefault="00C85CDA" w:rsidP="00C85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bn-IN"/>
          <w14:ligatures w14:val="none"/>
        </w:rPr>
      </w:pPr>
      <w:r w:rsidRPr="00C85CDA">
        <w:rPr>
          <w:rFonts w:ascii="Times New Roman" w:eastAsia="Times New Roman" w:hAnsi="Times New Roman" w:cs="Times New Roman"/>
          <w:b/>
          <w:bCs/>
          <w:kern w:val="0"/>
          <w:sz w:val="27"/>
          <w:szCs w:val="27"/>
          <w:lang w:eastAsia="en-IN" w:bidi="bn-IN"/>
          <w14:ligatures w14:val="none"/>
        </w:rPr>
        <w:t>2. Family Expectations as Both Constraint and Support</w:t>
      </w:r>
    </w:p>
    <w:p w14:paraId="2E6B04AB"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lastRenderedPageBreak/>
        <w:t>The role of family emerged as both a supportive foundation and a source of constraint. Family expectations, deeply rooted in Indian collectivist values, play a crucial role in shaping participants' decisions. Many respondents felt a strong sense of duty to meet their family’s expectations regarding career choices, lifestyle decisions, and, particularly, marriage. While these expectations are sometimes seen as restrictive, they also offer a sense of stability and continuity, helping participants feel grounded in their cultural heritage.</w:t>
      </w:r>
    </w:p>
    <w:p w14:paraId="5A9EDA07"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The impact of family expectations on marriage choices reflects this dual role. Some respondents felt family pressure to marry within their community or to accept arranged marriages, a practice that may limit their personal freedom but also reinforces cultural continuity. This sense of duty to uphold family traditions can create emotional stress, particularly for young adults who may desire greater freedom in their personal lives. However, for others, family expectations serve as an anchor, reminding them of their cultural roots and the values passed down through generations.</w:t>
      </w:r>
    </w:p>
    <w:p w14:paraId="1B1F2A71"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This dual nature of family influence—both as a constraint and a support—reveals the emotional complexity young adults experience as they navigate cultural expectations. By fulfilling certain family obligations, participants often find a way to maintain a harmonious relationship with their families while exploring independence in other areas of life.</w:t>
      </w:r>
    </w:p>
    <w:p w14:paraId="15ABFA1C" w14:textId="77777777" w:rsidR="00C85CDA" w:rsidRPr="00C85CDA" w:rsidRDefault="00C85CDA" w:rsidP="00C85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bn-IN"/>
          <w14:ligatures w14:val="none"/>
        </w:rPr>
      </w:pPr>
      <w:r w:rsidRPr="00C85CDA">
        <w:rPr>
          <w:rFonts w:ascii="Times New Roman" w:eastAsia="Times New Roman" w:hAnsi="Times New Roman" w:cs="Times New Roman"/>
          <w:b/>
          <w:bCs/>
          <w:kern w:val="0"/>
          <w:sz w:val="27"/>
          <w:szCs w:val="27"/>
          <w:lang w:eastAsia="en-IN" w:bidi="bn-IN"/>
          <w14:ligatures w14:val="none"/>
        </w:rPr>
        <w:t>3. Gender as a Key Factor in Cultural Navigation</w:t>
      </w:r>
    </w:p>
    <w:p w14:paraId="01A6BB79"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The findings show that gender significantly influences how participants experience and manage cultural expectations. Female participants often face stricter norms and more intense scrutiny from their families, particularly regarding dress, social interactions, and relationships. The pressure to conform to traditional gender roles places additional challenges on women who seek independence and self-expression. In contrast, male participants generally reported more freedom in their social lives, although they still face pressures related to career and financial responsibilities.</w:t>
      </w:r>
    </w:p>
    <w:p w14:paraId="7472C661" w14:textId="66A12D0A"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This gender-based difference reflects broader societal norms in India, where women are often seen as bearers of family honour and cultural values. The study highlights that while male participants experience a degree of flexibility in navigating urban lifestyles, female participants frequently encounter boundaries that restrict their choices. This gender disparity underscores the need for more open discussions within families about the evolving roles of women, especially in urban environments where exposure to diverse cultural perspectives is inevitable.</w:t>
      </w:r>
    </w:p>
    <w:p w14:paraId="723164A2"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Despite these restrictions, some female participants demonstrated a sense of agency by negotiating family expectations to align with their personal values. For example, by framing their modern lifestyle choices as compatible with cultural values, they were able to create a space for self-expression while respecting family traditions. This approach reflects the resilience of young women in adapting to urban life while retaining a connection to their cultural identity.</w:t>
      </w:r>
    </w:p>
    <w:p w14:paraId="6BEE87B8" w14:textId="77777777" w:rsidR="00C85CDA" w:rsidRPr="00C85CDA" w:rsidRDefault="00C85CDA" w:rsidP="00C85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bn-IN"/>
          <w14:ligatures w14:val="none"/>
        </w:rPr>
      </w:pPr>
      <w:r w:rsidRPr="00C85CDA">
        <w:rPr>
          <w:rFonts w:ascii="Times New Roman" w:eastAsia="Times New Roman" w:hAnsi="Times New Roman" w:cs="Times New Roman"/>
          <w:b/>
          <w:bCs/>
          <w:kern w:val="0"/>
          <w:sz w:val="27"/>
          <w:szCs w:val="27"/>
          <w:lang w:eastAsia="en-IN" w:bidi="bn-IN"/>
          <w14:ligatures w14:val="none"/>
        </w:rPr>
        <w:t>4. Peer and Institutional Influence as Catalysts for Personal Growth</w:t>
      </w:r>
    </w:p>
    <w:p w14:paraId="38D99B33"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 xml:space="preserve">Peers play a transformative role in supporting young adults as they explore their identities in a new cultural context. The study’s findings show that peer networks are essential in helping participants navigate the emotional challenges of cultural adaptation. Many participants </w:t>
      </w:r>
      <w:r w:rsidRPr="00C85CDA">
        <w:rPr>
          <w:rFonts w:ascii="Times New Roman" w:eastAsia="Times New Roman" w:hAnsi="Times New Roman" w:cs="Times New Roman"/>
          <w:kern w:val="0"/>
          <w:sz w:val="24"/>
          <w:szCs w:val="24"/>
          <w:lang w:eastAsia="en-IN" w:bidi="bn-IN"/>
          <w14:ligatures w14:val="none"/>
        </w:rPr>
        <w:lastRenderedPageBreak/>
        <w:t>reported that friends who shared similar experiences provided a sense of belonging and emotional support, reinforcing their confidence in making lifestyle choices that may differ from traditional expectations.</w:t>
      </w:r>
    </w:p>
    <w:p w14:paraId="0F23C906"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The influence of peers is particularly significant in fostering personal growth and self-expression. Peers not only offer practical support but also encourage participants to question norms and explore new perspectives. For instance, participants described adopting new behaviors, language, and even dress codes influenced by their peers, illustrating how social networks can empower young adults to redefine their identities.</w:t>
      </w:r>
    </w:p>
    <w:p w14:paraId="6AE3A852"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Additionally, institutional support from TISS and IIPS plays a vital role in shaping participants' experiences. These institutions provide a safe environment for students to discuss, debate, and engage with diverse perspectives. Through academic programs, support groups, and cultural events, TISS and IIPS promote open-mindedness and inclusivity, encouraging students to navigate their identities without fear of judgment. This supportive environment acts as a buffer, helping participants manage the stress associated with family expectations and cultural conflict.</w:t>
      </w:r>
    </w:p>
    <w:p w14:paraId="3ABD3405" w14:textId="77777777" w:rsidR="00C85CDA" w:rsidRPr="00C85CDA" w:rsidRDefault="00C85CDA" w:rsidP="00C85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bn-IN"/>
          <w14:ligatures w14:val="none"/>
        </w:rPr>
      </w:pPr>
      <w:r w:rsidRPr="00C85CDA">
        <w:rPr>
          <w:rFonts w:ascii="Times New Roman" w:eastAsia="Times New Roman" w:hAnsi="Times New Roman" w:cs="Times New Roman"/>
          <w:b/>
          <w:bCs/>
          <w:kern w:val="0"/>
          <w:sz w:val="27"/>
          <w:szCs w:val="27"/>
          <w:lang w:eastAsia="en-IN" w:bidi="bn-IN"/>
          <w14:ligatures w14:val="none"/>
        </w:rPr>
        <w:t>5. Resilience and Adaptation as Strategies for Cultural Negotiation</w:t>
      </w:r>
    </w:p>
    <w:p w14:paraId="078182C1"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The resilience shown by participants in adapting to the dual pressures of family expectations and modern lifestyles is one of the most significant findings of this study. Many participants have developed coping mechanisms that allow them to balance competing influences without experiencing significant conflict. By adopting an adaptive approach, they are able to honor their family’s cultural values while also exploring independence in ways that feel authentic to them.</w:t>
      </w:r>
    </w:p>
    <w:p w14:paraId="0E81DEEA"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For instance, some participants described using open communication with family members to explain their lifestyle choices, framing these choices as part of their personal growth and contribution to family stability. This negotiation strategy enables participants to achieve a sense of harmony, reducing the risk of family conflict and helping them maintain strong relationships. Other participants viewed resilience as an internal process, wherein they developed a personal set of values that integrated both family traditions and urban influences, allowing them to navigate their lives with greater confidence and self-acceptance.</w:t>
      </w:r>
    </w:p>
    <w:p w14:paraId="27515E59" w14:textId="77777777" w:rsidR="00C85CDA" w:rsidRPr="00C85CDA" w:rsidRDefault="00C85CDA" w:rsidP="00C85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bn-IN"/>
          <w14:ligatures w14:val="none"/>
        </w:rPr>
      </w:pPr>
      <w:r w:rsidRPr="00C85CDA">
        <w:rPr>
          <w:rFonts w:ascii="Times New Roman" w:eastAsia="Times New Roman" w:hAnsi="Times New Roman" w:cs="Times New Roman"/>
          <w:b/>
          <w:bCs/>
          <w:kern w:val="0"/>
          <w:sz w:val="27"/>
          <w:szCs w:val="27"/>
          <w:lang w:eastAsia="en-IN" w:bidi="bn-IN"/>
          <w14:ligatures w14:val="none"/>
        </w:rPr>
        <w:t>Broader Implications of the Findings</w:t>
      </w:r>
    </w:p>
    <w:p w14:paraId="779D3DAB"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The insights gained from this study reflect broader trends in Indian society, where rapid urbanization and global influence are reshaping traditional cultural dynamics. The experiences of young adults in Mumbai illustrate the shifting landscape of cultural identity in India, as the country becomes increasingly interconnected with global ideologies and lifestyles. The balancing act between family expectations and personal independence observed among participants offers a glimpse into the future of Indian youth, who may continue to navigate similar tensions as they seek to define their identities in a modernizing society.</w:t>
      </w:r>
    </w:p>
    <w:p w14:paraId="6653B1F2"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 xml:space="preserve">The findings suggest that young adults are not abandoning traditional values but are instead seeking to adapt them in ways that align with their personal growth. This adaptive approach indicates a resilient cultural continuity, where family values remain relevant but are interpreted through the lens of a rapidly changing world. It also highlights the importance of </w:t>
      </w:r>
      <w:r w:rsidRPr="00C85CDA">
        <w:rPr>
          <w:rFonts w:ascii="Times New Roman" w:eastAsia="Times New Roman" w:hAnsi="Times New Roman" w:cs="Times New Roman"/>
          <w:kern w:val="0"/>
          <w:sz w:val="24"/>
          <w:szCs w:val="24"/>
          <w:lang w:eastAsia="en-IN" w:bidi="bn-IN"/>
          <w14:ligatures w14:val="none"/>
        </w:rPr>
        <w:lastRenderedPageBreak/>
        <w:t>fostering open dialogue within families, allowing young adults to express their aspirations while feeling supported in their cultural journey.</w:t>
      </w:r>
    </w:p>
    <w:p w14:paraId="33DE6F40"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The findings also emphasize the need for community and institutional support systems that address the unique challenges faced by young migrant adults. By creating spaces where young people can openly discuss their cultural conflicts and aspirations, educational institutions, community organizations, and policymakers can contribute to a more supportive environment for cultural negotiation.</w:t>
      </w:r>
    </w:p>
    <w:p w14:paraId="381A064C" w14:textId="77777777" w:rsidR="00C85CDA" w:rsidRDefault="00C85CDA"/>
    <w:p w14:paraId="26C9369C" w14:textId="77777777" w:rsidR="00C85CDA" w:rsidRPr="00C85CDA" w:rsidRDefault="00C85CDA" w:rsidP="00C85CD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bn-IN"/>
          <w14:ligatures w14:val="none"/>
        </w:rPr>
      </w:pPr>
      <w:r w:rsidRPr="00C85CDA">
        <w:rPr>
          <w:rFonts w:ascii="Times New Roman" w:eastAsia="Times New Roman" w:hAnsi="Times New Roman" w:cs="Times New Roman"/>
          <w:b/>
          <w:bCs/>
          <w:kern w:val="0"/>
          <w:sz w:val="36"/>
          <w:szCs w:val="36"/>
          <w:lang w:eastAsia="en-IN" w:bidi="bn-IN"/>
          <w14:ligatures w14:val="none"/>
        </w:rPr>
        <w:t>8. Conclusion and Recommendations</w:t>
      </w:r>
    </w:p>
    <w:p w14:paraId="1040BD77" w14:textId="77777777" w:rsidR="00C85CDA" w:rsidRPr="00C85CDA" w:rsidRDefault="00C85CDA" w:rsidP="00C85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bn-IN"/>
          <w14:ligatures w14:val="none"/>
        </w:rPr>
      </w:pPr>
      <w:r w:rsidRPr="00C85CDA">
        <w:rPr>
          <w:rFonts w:ascii="Times New Roman" w:eastAsia="Times New Roman" w:hAnsi="Times New Roman" w:cs="Times New Roman"/>
          <w:b/>
          <w:bCs/>
          <w:kern w:val="0"/>
          <w:sz w:val="27"/>
          <w:szCs w:val="27"/>
          <w:lang w:eastAsia="en-IN" w:bidi="bn-IN"/>
          <w14:ligatures w14:val="none"/>
        </w:rPr>
        <w:t>Conclusion</w:t>
      </w:r>
    </w:p>
    <w:p w14:paraId="1EB139F3"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This study provides a detailed exploration of how young migrant adults in Mumbai navigate the complex intersection between traditional family expectations and modern urban lifestyles. The findings reveal that these individuals face significant cultural and emotional challenges as they balance family obligations with personal aspirations for independence and self-expression. The themes identified—balancing tradition with modernity, the impact of family expectations, gender differences in cultural navigation, the influence of peer networks, and resilience—illustrate the multifaceted experiences of young adults in a rapidly modernizing society.</w:t>
      </w:r>
    </w:p>
    <w:p w14:paraId="1008F034"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Key insights from the study underscore the resilience of young adults who are redefining cultural identity by integrating aspects of both traditional and modern lifestyles. These participants are not rejecting their cultural roots but are instead adapting them to fit within their personal journeys, highlighting an approach that respects family values while embracing modern ideals. This balancing act reflects a broader trend in Indian society, where cultural continuity is being maintained through adaptive practices, allowing young adults to navigate their identities authentically in a dynamic environment.</w:t>
      </w:r>
    </w:p>
    <w:p w14:paraId="41F3B4F6"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The influence of gender was particularly notable, with female participants facing stricter expectations and societal pressures compared to their male counterparts. Peer support and institutional environments at TISS and IIPS emerged as crucial factors, providing young adults with the resources and encouragement to navigate cultural conflicts and explore their identities without fear of judgment. These findings offer valuable insights into the evolving landscape of cultural identity in India, especially in metropolitan settings that expose individuals to diverse lifestyles and perspectives.</w:t>
      </w:r>
    </w:p>
    <w:p w14:paraId="3D721271" w14:textId="77777777" w:rsidR="00C85CDA" w:rsidRPr="00C85CDA" w:rsidRDefault="00C85CDA" w:rsidP="00C85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bn-IN"/>
          <w14:ligatures w14:val="none"/>
        </w:rPr>
      </w:pPr>
      <w:r w:rsidRPr="00C85CDA">
        <w:rPr>
          <w:rFonts w:ascii="Times New Roman" w:eastAsia="Times New Roman" w:hAnsi="Times New Roman" w:cs="Times New Roman"/>
          <w:b/>
          <w:bCs/>
          <w:kern w:val="0"/>
          <w:sz w:val="27"/>
          <w:szCs w:val="27"/>
          <w:lang w:eastAsia="en-IN" w:bidi="bn-IN"/>
          <w14:ligatures w14:val="none"/>
        </w:rPr>
        <w:t>Recommendations</w:t>
      </w:r>
    </w:p>
    <w:p w14:paraId="5C3A410E"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Based on the findings, several recommendations can be made to support young migrant adults in their cultural negotiation journey. These recommendations target families, educational institutions, and community organizations, emphasizing the importance of open communication, inclusivity, and emotional support.</w:t>
      </w:r>
    </w:p>
    <w:p w14:paraId="41DEA548" w14:textId="77777777" w:rsidR="00C85CDA" w:rsidRPr="00C85CDA" w:rsidRDefault="00C85CDA" w:rsidP="00C85CD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bn-IN"/>
          <w14:ligatures w14:val="none"/>
        </w:rPr>
      </w:pPr>
      <w:r w:rsidRPr="00C85CDA">
        <w:rPr>
          <w:rFonts w:ascii="Times New Roman" w:eastAsia="Times New Roman" w:hAnsi="Times New Roman" w:cs="Times New Roman"/>
          <w:b/>
          <w:bCs/>
          <w:kern w:val="0"/>
          <w:sz w:val="24"/>
          <w:szCs w:val="24"/>
          <w:lang w:eastAsia="en-IN" w:bidi="bn-IN"/>
          <w14:ligatures w14:val="none"/>
        </w:rPr>
        <w:t>1. Foster Open Dialogue within Families</w:t>
      </w:r>
    </w:p>
    <w:p w14:paraId="157783EA" w14:textId="77777777" w:rsidR="00C85CDA" w:rsidRPr="00C85CDA" w:rsidRDefault="00C85CDA" w:rsidP="00C85CD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b/>
          <w:bCs/>
          <w:kern w:val="0"/>
          <w:sz w:val="24"/>
          <w:szCs w:val="24"/>
          <w:lang w:eastAsia="en-IN" w:bidi="bn-IN"/>
          <w14:ligatures w14:val="none"/>
        </w:rPr>
        <w:lastRenderedPageBreak/>
        <w:t>Encourage Conversations about Personal Goals</w:t>
      </w:r>
      <w:r w:rsidRPr="00C85CDA">
        <w:rPr>
          <w:rFonts w:ascii="Times New Roman" w:eastAsia="Times New Roman" w:hAnsi="Times New Roman" w:cs="Times New Roman"/>
          <w:kern w:val="0"/>
          <w:sz w:val="24"/>
          <w:szCs w:val="24"/>
          <w:lang w:eastAsia="en-IN" w:bidi="bn-IN"/>
          <w14:ligatures w14:val="none"/>
        </w:rPr>
        <w:t>: Families can benefit from fostering open discussions about career, education, and lifestyle aspirations. By creating a space where young adults feel comfortable expressing their aspirations, families can help reduce the emotional strain associated with cultural conflicts.</w:t>
      </w:r>
    </w:p>
    <w:p w14:paraId="250C69CC" w14:textId="77777777" w:rsidR="00C85CDA" w:rsidRPr="00C85CDA" w:rsidRDefault="00C85CDA" w:rsidP="00C85CD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b/>
          <w:bCs/>
          <w:kern w:val="0"/>
          <w:sz w:val="24"/>
          <w:szCs w:val="24"/>
          <w:lang w:eastAsia="en-IN" w:bidi="bn-IN"/>
          <w14:ligatures w14:val="none"/>
        </w:rPr>
        <w:t>Promote Mutual Understanding</w:t>
      </w:r>
      <w:r w:rsidRPr="00C85CDA">
        <w:rPr>
          <w:rFonts w:ascii="Times New Roman" w:eastAsia="Times New Roman" w:hAnsi="Times New Roman" w:cs="Times New Roman"/>
          <w:kern w:val="0"/>
          <w:sz w:val="24"/>
          <w:szCs w:val="24"/>
          <w:lang w:eastAsia="en-IN" w:bidi="bn-IN"/>
          <w14:ligatures w14:val="none"/>
        </w:rPr>
        <w:t>: Parents and family members should seek to understand the pressures and challenges young adults face in urban environments. By acknowledging the importance of both traditional values and personal aspirations, families can create a supportive foundation that allows young adults to explore their identities with confidence.</w:t>
      </w:r>
    </w:p>
    <w:p w14:paraId="68437D04" w14:textId="77777777" w:rsidR="00C85CDA" w:rsidRPr="00C85CDA" w:rsidRDefault="00C85CDA" w:rsidP="00C85CD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bn-IN"/>
          <w14:ligatures w14:val="none"/>
        </w:rPr>
      </w:pPr>
      <w:r w:rsidRPr="00C85CDA">
        <w:rPr>
          <w:rFonts w:ascii="Times New Roman" w:eastAsia="Times New Roman" w:hAnsi="Times New Roman" w:cs="Times New Roman"/>
          <w:b/>
          <w:bCs/>
          <w:kern w:val="0"/>
          <w:sz w:val="24"/>
          <w:szCs w:val="24"/>
          <w:lang w:eastAsia="en-IN" w:bidi="bn-IN"/>
          <w14:ligatures w14:val="none"/>
        </w:rPr>
        <w:t>2. Address Gender-Based Expectations</w:t>
      </w:r>
    </w:p>
    <w:p w14:paraId="001FEE5B" w14:textId="77777777" w:rsidR="00C85CDA" w:rsidRPr="00C85CDA" w:rsidRDefault="00C85CDA" w:rsidP="00C85CD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b/>
          <w:bCs/>
          <w:kern w:val="0"/>
          <w:sz w:val="24"/>
          <w:szCs w:val="24"/>
          <w:lang w:eastAsia="en-IN" w:bidi="bn-IN"/>
          <w14:ligatures w14:val="none"/>
        </w:rPr>
        <w:t>Support Gender Equality in Decision-Making</w:t>
      </w:r>
      <w:r w:rsidRPr="00C85CDA">
        <w:rPr>
          <w:rFonts w:ascii="Times New Roman" w:eastAsia="Times New Roman" w:hAnsi="Times New Roman" w:cs="Times New Roman"/>
          <w:kern w:val="0"/>
          <w:sz w:val="24"/>
          <w:szCs w:val="24"/>
          <w:lang w:eastAsia="en-IN" w:bidi="bn-IN"/>
          <w14:ligatures w14:val="none"/>
        </w:rPr>
        <w:t>: Families and communities should encourage both male and female young adults to make personal choices related to career, education, and relationships. By promoting gender equality within cultural expectations, families can help young women achieve their personal goals without feeling restricted by traditional norms.</w:t>
      </w:r>
    </w:p>
    <w:p w14:paraId="6407BBC0" w14:textId="77777777" w:rsidR="00C85CDA" w:rsidRPr="00C85CDA" w:rsidRDefault="00C85CDA" w:rsidP="00C85CD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b/>
          <w:bCs/>
          <w:kern w:val="0"/>
          <w:sz w:val="24"/>
          <w:szCs w:val="24"/>
          <w:lang w:eastAsia="en-IN" w:bidi="bn-IN"/>
          <w14:ligatures w14:val="none"/>
        </w:rPr>
        <w:t>Challenge Stereotypes about Gender Roles</w:t>
      </w:r>
      <w:r w:rsidRPr="00C85CDA">
        <w:rPr>
          <w:rFonts w:ascii="Times New Roman" w:eastAsia="Times New Roman" w:hAnsi="Times New Roman" w:cs="Times New Roman"/>
          <w:kern w:val="0"/>
          <w:sz w:val="24"/>
          <w:szCs w:val="24"/>
          <w:lang w:eastAsia="en-IN" w:bidi="bn-IN"/>
          <w14:ligatures w14:val="none"/>
        </w:rPr>
        <w:t>: Families, schools, and communities can benefit from challenging traditional gender roles and promoting modern perspectives that support the independence of young women. Open discussions on the evolving role of women can foster greater acceptance of diverse life choices.</w:t>
      </w:r>
    </w:p>
    <w:p w14:paraId="17BA926A" w14:textId="77777777" w:rsidR="00C85CDA" w:rsidRPr="00C85CDA" w:rsidRDefault="00C85CDA" w:rsidP="00C85CD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bn-IN"/>
          <w14:ligatures w14:val="none"/>
        </w:rPr>
      </w:pPr>
      <w:r w:rsidRPr="00C85CDA">
        <w:rPr>
          <w:rFonts w:ascii="Times New Roman" w:eastAsia="Times New Roman" w:hAnsi="Times New Roman" w:cs="Times New Roman"/>
          <w:b/>
          <w:bCs/>
          <w:kern w:val="0"/>
          <w:sz w:val="24"/>
          <w:szCs w:val="24"/>
          <w:lang w:eastAsia="en-IN" w:bidi="bn-IN"/>
          <w14:ligatures w14:val="none"/>
        </w:rPr>
        <w:t>3. Enhance Peer Support Networks</w:t>
      </w:r>
    </w:p>
    <w:p w14:paraId="6B8FB051" w14:textId="77777777" w:rsidR="00C85CDA" w:rsidRPr="00C85CDA" w:rsidRDefault="00C85CDA" w:rsidP="00C85CD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b/>
          <w:bCs/>
          <w:kern w:val="0"/>
          <w:sz w:val="24"/>
          <w:szCs w:val="24"/>
          <w:lang w:eastAsia="en-IN" w:bidi="bn-IN"/>
          <w14:ligatures w14:val="none"/>
        </w:rPr>
        <w:t>Create Peer Support Groups in Institutions</w:t>
      </w:r>
      <w:r w:rsidRPr="00C85CDA">
        <w:rPr>
          <w:rFonts w:ascii="Times New Roman" w:eastAsia="Times New Roman" w:hAnsi="Times New Roman" w:cs="Times New Roman"/>
          <w:kern w:val="0"/>
          <w:sz w:val="24"/>
          <w:szCs w:val="24"/>
          <w:lang w:eastAsia="en-IN" w:bidi="bn-IN"/>
          <w14:ligatures w14:val="none"/>
        </w:rPr>
        <w:t>: Educational institutions like TISS and IIPS can establish peer support groups that offer young adults a platform to discuss cultural conflicts, family expectations, and identity exploration. These groups can serve as safe spaces for individuals facing similar challenges, reducing the sense of isolation and providing emotional support.</w:t>
      </w:r>
    </w:p>
    <w:p w14:paraId="026BFC08" w14:textId="77777777" w:rsidR="00C85CDA" w:rsidRPr="00C85CDA" w:rsidRDefault="00C85CDA" w:rsidP="00C85CD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b/>
          <w:bCs/>
          <w:kern w:val="0"/>
          <w:sz w:val="24"/>
          <w:szCs w:val="24"/>
          <w:lang w:eastAsia="en-IN" w:bidi="bn-IN"/>
          <w14:ligatures w14:val="none"/>
        </w:rPr>
        <w:t>Facilitate Cross-Cultural Exchanges</w:t>
      </w:r>
      <w:r w:rsidRPr="00C85CDA">
        <w:rPr>
          <w:rFonts w:ascii="Times New Roman" w:eastAsia="Times New Roman" w:hAnsi="Times New Roman" w:cs="Times New Roman"/>
          <w:kern w:val="0"/>
          <w:sz w:val="24"/>
          <w:szCs w:val="24"/>
          <w:lang w:eastAsia="en-IN" w:bidi="bn-IN"/>
          <w14:ligatures w14:val="none"/>
        </w:rPr>
        <w:t>: Institutions can organize events and programs that bring together students from diverse cultural backgrounds, encouraging the exchange of ideas and perspectives. Such initiatives foster understanding and inclusivity, empowering students to embrace their identities.</w:t>
      </w:r>
    </w:p>
    <w:p w14:paraId="03B061E7" w14:textId="77777777" w:rsidR="00C85CDA" w:rsidRPr="00C85CDA" w:rsidRDefault="00C85CDA" w:rsidP="00C85CD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bn-IN"/>
          <w14:ligatures w14:val="none"/>
        </w:rPr>
      </w:pPr>
      <w:r w:rsidRPr="00C85CDA">
        <w:rPr>
          <w:rFonts w:ascii="Times New Roman" w:eastAsia="Times New Roman" w:hAnsi="Times New Roman" w:cs="Times New Roman"/>
          <w:b/>
          <w:bCs/>
          <w:kern w:val="0"/>
          <w:sz w:val="24"/>
          <w:szCs w:val="24"/>
          <w:lang w:eastAsia="en-IN" w:bidi="bn-IN"/>
          <w14:ligatures w14:val="none"/>
        </w:rPr>
        <w:t>4. Strengthen Institutional Support</w:t>
      </w:r>
    </w:p>
    <w:p w14:paraId="20A887BB" w14:textId="40449A99" w:rsidR="00C85CDA" w:rsidRPr="00C85CDA" w:rsidRDefault="00C85CDA" w:rsidP="00C85CD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b/>
          <w:bCs/>
          <w:kern w:val="0"/>
          <w:sz w:val="24"/>
          <w:szCs w:val="24"/>
          <w:lang w:eastAsia="en-IN" w:bidi="bn-IN"/>
          <w14:ligatures w14:val="none"/>
        </w:rPr>
        <w:t>Expand Counselling Services</w:t>
      </w:r>
      <w:r w:rsidRPr="00C85CDA">
        <w:rPr>
          <w:rFonts w:ascii="Times New Roman" w:eastAsia="Times New Roman" w:hAnsi="Times New Roman" w:cs="Times New Roman"/>
          <w:kern w:val="0"/>
          <w:sz w:val="24"/>
          <w:szCs w:val="24"/>
          <w:lang w:eastAsia="en-IN" w:bidi="bn-IN"/>
          <w14:ligatures w14:val="none"/>
        </w:rPr>
        <w:t>: Institutions should ensure that young adults have access to counselling and mental health services. Counselling can provide emotional support for individuals navigating bicultural stress and help them develop coping mechanisms to manage family expectations and personal aspirations.</w:t>
      </w:r>
    </w:p>
    <w:p w14:paraId="7C6BCCDD" w14:textId="77777777" w:rsidR="00C85CDA" w:rsidRPr="00C85CDA" w:rsidRDefault="00C85CDA" w:rsidP="00C85CD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b/>
          <w:bCs/>
          <w:kern w:val="0"/>
          <w:sz w:val="24"/>
          <w:szCs w:val="24"/>
          <w:lang w:eastAsia="en-IN" w:bidi="bn-IN"/>
          <w14:ligatures w14:val="none"/>
        </w:rPr>
        <w:t>Encourage Identity Exploration through Academic Programs</w:t>
      </w:r>
      <w:r w:rsidRPr="00C85CDA">
        <w:rPr>
          <w:rFonts w:ascii="Times New Roman" w:eastAsia="Times New Roman" w:hAnsi="Times New Roman" w:cs="Times New Roman"/>
          <w:kern w:val="0"/>
          <w:sz w:val="24"/>
          <w:szCs w:val="24"/>
          <w:lang w:eastAsia="en-IN" w:bidi="bn-IN"/>
          <w14:ligatures w14:val="none"/>
        </w:rPr>
        <w:t>: Academic programs that explore topics related to cultural identity, migration, and urbanization can be beneficial. By integrating these themes into the curriculum, institutions can promote awareness and understanding of the challenges faced by young migrant adults.</w:t>
      </w:r>
    </w:p>
    <w:p w14:paraId="4E9F373A" w14:textId="77777777" w:rsidR="00C85CDA" w:rsidRPr="00C85CDA" w:rsidRDefault="00C85CDA" w:rsidP="00C85CD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bn-IN"/>
          <w14:ligatures w14:val="none"/>
        </w:rPr>
      </w:pPr>
      <w:r w:rsidRPr="00C85CDA">
        <w:rPr>
          <w:rFonts w:ascii="Times New Roman" w:eastAsia="Times New Roman" w:hAnsi="Times New Roman" w:cs="Times New Roman"/>
          <w:b/>
          <w:bCs/>
          <w:kern w:val="0"/>
          <w:sz w:val="24"/>
          <w:szCs w:val="24"/>
          <w:lang w:eastAsia="en-IN" w:bidi="bn-IN"/>
          <w14:ligatures w14:val="none"/>
        </w:rPr>
        <w:t>5. Promote Community-Based Support Systems</w:t>
      </w:r>
    </w:p>
    <w:p w14:paraId="4D1694BF" w14:textId="77777777" w:rsidR="00C85CDA" w:rsidRPr="00C85CDA" w:rsidRDefault="00C85CDA" w:rsidP="00C85CD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b/>
          <w:bCs/>
          <w:kern w:val="0"/>
          <w:sz w:val="24"/>
          <w:szCs w:val="24"/>
          <w:lang w:eastAsia="en-IN" w:bidi="bn-IN"/>
          <w14:ligatures w14:val="none"/>
        </w:rPr>
        <w:t>Establish Community Support Programs for Young Migrants</w:t>
      </w:r>
      <w:r w:rsidRPr="00C85CDA">
        <w:rPr>
          <w:rFonts w:ascii="Times New Roman" w:eastAsia="Times New Roman" w:hAnsi="Times New Roman" w:cs="Times New Roman"/>
          <w:kern w:val="0"/>
          <w:sz w:val="24"/>
          <w:szCs w:val="24"/>
          <w:lang w:eastAsia="en-IN" w:bidi="bn-IN"/>
          <w14:ligatures w14:val="none"/>
        </w:rPr>
        <w:t xml:space="preserve">: Community organizations can develop support programs tailored to young adults navigating </w:t>
      </w:r>
      <w:r w:rsidRPr="00C85CDA">
        <w:rPr>
          <w:rFonts w:ascii="Times New Roman" w:eastAsia="Times New Roman" w:hAnsi="Times New Roman" w:cs="Times New Roman"/>
          <w:kern w:val="0"/>
          <w:sz w:val="24"/>
          <w:szCs w:val="24"/>
          <w:lang w:eastAsia="en-IN" w:bidi="bn-IN"/>
          <w14:ligatures w14:val="none"/>
        </w:rPr>
        <w:lastRenderedPageBreak/>
        <w:t>cultural conflicts. Programs focused on cultural integration, career development, and self-expression can provide resources that help young adults balance tradition and modernity.</w:t>
      </w:r>
    </w:p>
    <w:p w14:paraId="765533B5" w14:textId="77777777" w:rsidR="00C85CDA" w:rsidRPr="00C85CDA" w:rsidRDefault="00C85CDA" w:rsidP="00C85CD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b/>
          <w:bCs/>
          <w:kern w:val="0"/>
          <w:sz w:val="24"/>
          <w:szCs w:val="24"/>
          <w:lang w:eastAsia="en-IN" w:bidi="bn-IN"/>
          <w14:ligatures w14:val="none"/>
        </w:rPr>
        <w:t>Engage Families in Community Dialogues</w:t>
      </w:r>
      <w:r w:rsidRPr="00C85CDA">
        <w:rPr>
          <w:rFonts w:ascii="Times New Roman" w:eastAsia="Times New Roman" w:hAnsi="Times New Roman" w:cs="Times New Roman"/>
          <w:kern w:val="0"/>
          <w:sz w:val="24"/>
          <w:szCs w:val="24"/>
          <w:lang w:eastAsia="en-IN" w:bidi="bn-IN"/>
          <w14:ligatures w14:val="none"/>
        </w:rPr>
        <w:t>: Community initiatives that engage families in discussions about modernity, cultural identity, and youth aspirations can foster understanding. Such dialogues can bridge generational gaps and promote greater acceptance of young adults’ lifestyle choices.</w:t>
      </w:r>
    </w:p>
    <w:p w14:paraId="3DAD9C2B" w14:textId="77777777" w:rsidR="00C85CDA" w:rsidRPr="00C85CDA" w:rsidRDefault="00C85CDA" w:rsidP="00C85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bn-IN"/>
          <w14:ligatures w14:val="none"/>
        </w:rPr>
      </w:pPr>
      <w:r w:rsidRPr="00C85CDA">
        <w:rPr>
          <w:rFonts w:ascii="Times New Roman" w:eastAsia="Times New Roman" w:hAnsi="Times New Roman" w:cs="Times New Roman"/>
          <w:b/>
          <w:bCs/>
          <w:kern w:val="0"/>
          <w:sz w:val="27"/>
          <w:szCs w:val="27"/>
          <w:lang w:eastAsia="en-IN" w:bidi="bn-IN"/>
          <w14:ligatures w14:val="none"/>
        </w:rPr>
        <w:t>Future Directions for Research</w:t>
      </w:r>
    </w:p>
    <w:p w14:paraId="484CE960" w14:textId="77777777" w:rsidR="00C85CDA" w:rsidRPr="00C85CDA" w:rsidRDefault="00C85CDA" w:rsidP="00C85CD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kern w:val="0"/>
          <w:sz w:val="24"/>
          <w:szCs w:val="24"/>
          <w:lang w:eastAsia="en-IN" w:bidi="bn-IN"/>
          <w14:ligatures w14:val="none"/>
        </w:rPr>
        <w:t>This study has laid a foundation for understanding the cultural negotiation experiences of young migrant adults in Mumbai. However, additional research could expand on this topic in several ways:</w:t>
      </w:r>
    </w:p>
    <w:p w14:paraId="49A1D3DA" w14:textId="77777777" w:rsidR="00C85CDA" w:rsidRPr="00C85CDA" w:rsidRDefault="00C85CDA" w:rsidP="00C85CD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b/>
          <w:bCs/>
          <w:kern w:val="0"/>
          <w:sz w:val="24"/>
          <w:szCs w:val="24"/>
          <w:lang w:eastAsia="en-IN" w:bidi="bn-IN"/>
          <w14:ligatures w14:val="none"/>
        </w:rPr>
        <w:t>Longitudinal Studies</w:t>
      </w:r>
      <w:r w:rsidRPr="00C85CDA">
        <w:rPr>
          <w:rFonts w:ascii="Times New Roman" w:eastAsia="Times New Roman" w:hAnsi="Times New Roman" w:cs="Times New Roman"/>
          <w:kern w:val="0"/>
          <w:sz w:val="24"/>
          <w:szCs w:val="24"/>
          <w:lang w:eastAsia="en-IN" w:bidi="bn-IN"/>
          <w14:ligatures w14:val="none"/>
        </w:rPr>
        <w:t>: Future studies could track young adults over time to explore how their cultural identities evolve as they progress through various life stages.</w:t>
      </w:r>
    </w:p>
    <w:p w14:paraId="60493313" w14:textId="77777777" w:rsidR="00C85CDA" w:rsidRPr="00C85CDA" w:rsidRDefault="00C85CDA" w:rsidP="00C85CD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b/>
          <w:bCs/>
          <w:kern w:val="0"/>
          <w:sz w:val="24"/>
          <w:szCs w:val="24"/>
          <w:lang w:eastAsia="en-IN" w:bidi="bn-IN"/>
          <w14:ligatures w14:val="none"/>
        </w:rPr>
        <w:t>Comparative Studies Across Cities</w:t>
      </w:r>
      <w:r w:rsidRPr="00C85CDA">
        <w:rPr>
          <w:rFonts w:ascii="Times New Roman" w:eastAsia="Times New Roman" w:hAnsi="Times New Roman" w:cs="Times New Roman"/>
          <w:kern w:val="0"/>
          <w:sz w:val="24"/>
          <w:szCs w:val="24"/>
          <w:lang w:eastAsia="en-IN" w:bidi="bn-IN"/>
          <w14:ligatures w14:val="none"/>
        </w:rPr>
        <w:t>: Research comparing cultural navigation experiences in different Indian cities would provide insights into regional variations in family expectations and modern influences.</w:t>
      </w:r>
    </w:p>
    <w:p w14:paraId="73395AC8" w14:textId="77777777" w:rsidR="00C85CDA" w:rsidRPr="00C85CDA" w:rsidRDefault="00C85CDA" w:rsidP="00C85CD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C85CDA">
        <w:rPr>
          <w:rFonts w:ascii="Times New Roman" w:eastAsia="Times New Roman" w:hAnsi="Times New Roman" w:cs="Times New Roman"/>
          <w:b/>
          <w:bCs/>
          <w:kern w:val="0"/>
          <w:sz w:val="24"/>
          <w:szCs w:val="24"/>
          <w:lang w:eastAsia="en-IN" w:bidi="bn-IN"/>
          <w14:ligatures w14:val="none"/>
        </w:rPr>
        <w:t>Gender-Specific Studies</w:t>
      </w:r>
      <w:r w:rsidRPr="00C85CDA">
        <w:rPr>
          <w:rFonts w:ascii="Times New Roman" w:eastAsia="Times New Roman" w:hAnsi="Times New Roman" w:cs="Times New Roman"/>
          <w:kern w:val="0"/>
          <w:sz w:val="24"/>
          <w:szCs w:val="24"/>
          <w:lang w:eastAsia="en-IN" w:bidi="bn-IN"/>
          <w14:ligatures w14:val="none"/>
        </w:rPr>
        <w:t>: Further research focusing on gender differences in cultural negotiation could provide a deeper understanding of the unique challenges faced by young women and men.</w:t>
      </w:r>
    </w:p>
    <w:p w14:paraId="560929A8" w14:textId="77777777" w:rsidR="00C85CDA" w:rsidRDefault="00C85CDA"/>
    <w:sectPr w:rsidR="00C85C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363AA"/>
    <w:multiLevelType w:val="multilevel"/>
    <w:tmpl w:val="8EE0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17826"/>
    <w:multiLevelType w:val="multilevel"/>
    <w:tmpl w:val="2E060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96631"/>
    <w:multiLevelType w:val="multilevel"/>
    <w:tmpl w:val="4A98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135B1"/>
    <w:multiLevelType w:val="multilevel"/>
    <w:tmpl w:val="F1B0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15575"/>
    <w:multiLevelType w:val="multilevel"/>
    <w:tmpl w:val="5454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450B1"/>
    <w:multiLevelType w:val="multilevel"/>
    <w:tmpl w:val="96ACB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D659D2"/>
    <w:multiLevelType w:val="multilevel"/>
    <w:tmpl w:val="32B00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7B1C55"/>
    <w:multiLevelType w:val="multilevel"/>
    <w:tmpl w:val="5594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9B6292"/>
    <w:multiLevelType w:val="multilevel"/>
    <w:tmpl w:val="A79EC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2C3051"/>
    <w:multiLevelType w:val="multilevel"/>
    <w:tmpl w:val="819E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4B1E4C"/>
    <w:multiLevelType w:val="multilevel"/>
    <w:tmpl w:val="081EA3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CF0425"/>
    <w:multiLevelType w:val="multilevel"/>
    <w:tmpl w:val="5726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1B494A"/>
    <w:multiLevelType w:val="multilevel"/>
    <w:tmpl w:val="E14C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7025712">
    <w:abstractNumId w:val="1"/>
  </w:num>
  <w:num w:numId="2" w16cid:durableId="72901511">
    <w:abstractNumId w:val="6"/>
  </w:num>
  <w:num w:numId="3" w16cid:durableId="903838857">
    <w:abstractNumId w:val="7"/>
  </w:num>
  <w:num w:numId="4" w16cid:durableId="442261857">
    <w:abstractNumId w:val="10"/>
  </w:num>
  <w:num w:numId="5" w16cid:durableId="937523028">
    <w:abstractNumId w:val="3"/>
  </w:num>
  <w:num w:numId="6" w16cid:durableId="62535758">
    <w:abstractNumId w:val="5"/>
  </w:num>
  <w:num w:numId="7" w16cid:durableId="1287547505">
    <w:abstractNumId w:val="9"/>
  </w:num>
  <w:num w:numId="8" w16cid:durableId="1225220979">
    <w:abstractNumId w:val="12"/>
  </w:num>
  <w:num w:numId="9" w16cid:durableId="149949345">
    <w:abstractNumId w:val="2"/>
  </w:num>
  <w:num w:numId="10" w16cid:durableId="731393956">
    <w:abstractNumId w:val="8"/>
  </w:num>
  <w:num w:numId="11" w16cid:durableId="1700934332">
    <w:abstractNumId w:val="11"/>
  </w:num>
  <w:num w:numId="12" w16cid:durableId="1916013918">
    <w:abstractNumId w:val="0"/>
  </w:num>
  <w:num w:numId="13" w16cid:durableId="15249813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CDA"/>
    <w:rsid w:val="003B7C2E"/>
    <w:rsid w:val="005E2C66"/>
    <w:rsid w:val="005F73E0"/>
    <w:rsid w:val="00981E6A"/>
    <w:rsid w:val="00AB69CA"/>
    <w:rsid w:val="00C85CDA"/>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BB2196C"/>
  <w15:chartTrackingRefBased/>
  <w15:docId w15:val="{020B07C1-D231-4471-8C15-58FDCAB07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788268">
      <w:bodyDiv w:val="1"/>
      <w:marLeft w:val="0"/>
      <w:marRight w:val="0"/>
      <w:marTop w:val="0"/>
      <w:marBottom w:val="0"/>
      <w:divBdr>
        <w:top w:val="none" w:sz="0" w:space="0" w:color="auto"/>
        <w:left w:val="none" w:sz="0" w:space="0" w:color="auto"/>
        <w:bottom w:val="none" w:sz="0" w:space="0" w:color="auto"/>
        <w:right w:val="none" w:sz="0" w:space="0" w:color="auto"/>
      </w:divBdr>
    </w:div>
    <w:div w:id="378282698">
      <w:bodyDiv w:val="1"/>
      <w:marLeft w:val="0"/>
      <w:marRight w:val="0"/>
      <w:marTop w:val="0"/>
      <w:marBottom w:val="0"/>
      <w:divBdr>
        <w:top w:val="none" w:sz="0" w:space="0" w:color="auto"/>
        <w:left w:val="none" w:sz="0" w:space="0" w:color="auto"/>
        <w:bottom w:val="none" w:sz="0" w:space="0" w:color="auto"/>
        <w:right w:val="none" w:sz="0" w:space="0" w:color="auto"/>
      </w:divBdr>
    </w:div>
    <w:div w:id="419452565">
      <w:bodyDiv w:val="1"/>
      <w:marLeft w:val="0"/>
      <w:marRight w:val="0"/>
      <w:marTop w:val="0"/>
      <w:marBottom w:val="0"/>
      <w:divBdr>
        <w:top w:val="none" w:sz="0" w:space="0" w:color="auto"/>
        <w:left w:val="none" w:sz="0" w:space="0" w:color="auto"/>
        <w:bottom w:val="none" w:sz="0" w:space="0" w:color="auto"/>
        <w:right w:val="none" w:sz="0" w:space="0" w:color="auto"/>
      </w:divBdr>
    </w:div>
    <w:div w:id="690492653">
      <w:bodyDiv w:val="1"/>
      <w:marLeft w:val="0"/>
      <w:marRight w:val="0"/>
      <w:marTop w:val="0"/>
      <w:marBottom w:val="0"/>
      <w:divBdr>
        <w:top w:val="none" w:sz="0" w:space="0" w:color="auto"/>
        <w:left w:val="none" w:sz="0" w:space="0" w:color="auto"/>
        <w:bottom w:val="none" w:sz="0" w:space="0" w:color="auto"/>
        <w:right w:val="none" w:sz="0" w:space="0" w:color="auto"/>
      </w:divBdr>
    </w:div>
    <w:div w:id="730347555">
      <w:bodyDiv w:val="1"/>
      <w:marLeft w:val="0"/>
      <w:marRight w:val="0"/>
      <w:marTop w:val="0"/>
      <w:marBottom w:val="0"/>
      <w:divBdr>
        <w:top w:val="none" w:sz="0" w:space="0" w:color="auto"/>
        <w:left w:val="none" w:sz="0" w:space="0" w:color="auto"/>
        <w:bottom w:val="none" w:sz="0" w:space="0" w:color="auto"/>
        <w:right w:val="none" w:sz="0" w:space="0" w:color="auto"/>
      </w:divBdr>
    </w:div>
    <w:div w:id="766312861">
      <w:bodyDiv w:val="1"/>
      <w:marLeft w:val="0"/>
      <w:marRight w:val="0"/>
      <w:marTop w:val="0"/>
      <w:marBottom w:val="0"/>
      <w:divBdr>
        <w:top w:val="none" w:sz="0" w:space="0" w:color="auto"/>
        <w:left w:val="none" w:sz="0" w:space="0" w:color="auto"/>
        <w:bottom w:val="none" w:sz="0" w:space="0" w:color="auto"/>
        <w:right w:val="none" w:sz="0" w:space="0" w:color="auto"/>
      </w:divBdr>
    </w:div>
    <w:div w:id="852572136">
      <w:bodyDiv w:val="1"/>
      <w:marLeft w:val="0"/>
      <w:marRight w:val="0"/>
      <w:marTop w:val="0"/>
      <w:marBottom w:val="0"/>
      <w:divBdr>
        <w:top w:val="none" w:sz="0" w:space="0" w:color="auto"/>
        <w:left w:val="none" w:sz="0" w:space="0" w:color="auto"/>
        <w:bottom w:val="none" w:sz="0" w:space="0" w:color="auto"/>
        <w:right w:val="none" w:sz="0" w:space="0" w:color="auto"/>
      </w:divBdr>
    </w:div>
    <w:div w:id="955796978">
      <w:bodyDiv w:val="1"/>
      <w:marLeft w:val="0"/>
      <w:marRight w:val="0"/>
      <w:marTop w:val="0"/>
      <w:marBottom w:val="0"/>
      <w:divBdr>
        <w:top w:val="none" w:sz="0" w:space="0" w:color="auto"/>
        <w:left w:val="none" w:sz="0" w:space="0" w:color="auto"/>
        <w:bottom w:val="none" w:sz="0" w:space="0" w:color="auto"/>
        <w:right w:val="none" w:sz="0" w:space="0" w:color="auto"/>
      </w:divBdr>
    </w:div>
    <w:div w:id="1000500235">
      <w:bodyDiv w:val="1"/>
      <w:marLeft w:val="0"/>
      <w:marRight w:val="0"/>
      <w:marTop w:val="0"/>
      <w:marBottom w:val="0"/>
      <w:divBdr>
        <w:top w:val="none" w:sz="0" w:space="0" w:color="auto"/>
        <w:left w:val="none" w:sz="0" w:space="0" w:color="auto"/>
        <w:bottom w:val="none" w:sz="0" w:space="0" w:color="auto"/>
        <w:right w:val="none" w:sz="0" w:space="0" w:color="auto"/>
      </w:divBdr>
    </w:div>
    <w:div w:id="1055547606">
      <w:bodyDiv w:val="1"/>
      <w:marLeft w:val="0"/>
      <w:marRight w:val="0"/>
      <w:marTop w:val="0"/>
      <w:marBottom w:val="0"/>
      <w:divBdr>
        <w:top w:val="none" w:sz="0" w:space="0" w:color="auto"/>
        <w:left w:val="none" w:sz="0" w:space="0" w:color="auto"/>
        <w:bottom w:val="none" w:sz="0" w:space="0" w:color="auto"/>
        <w:right w:val="none" w:sz="0" w:space="0" w:color="auto"/>
      </w:divBdr>
    </w:div>
    <w:div w:id="1068579606">
      <w:bodyDiv w:val="1"/>
      <w:marLeft w:val="0"/>
      <w:marRight w:val="0"/>
      <w:marTop w:val="0"/>
      <w:marBottom w:val="0"/>
      <w:divBdr>
        <w:top w:val="none" w:sz="0" w:space="0" w:color="auto"/>
        <w:left w:val="none" w:sz="0" w:space="0" w:color="auto"/>
        <w:bottom w:val="none" w:sz="0" w:space="0" w:color="auto"/>
        <w:right w:val="none" w:sz="0" w:space="0" w:color="auto"/>
      </w:divBdr>
    </w:div>
    <w:div w:id="1074474980">
      <w:bodyDiv w:val="1"/>
      <w:marLeft w:val="0"/>
      <w:marRight w:val="0"/>
      <w:marTop w:val="0"/>
      <w:marBottom w:val="0"/>
      <w:divBdr>
        <w:top w:val="none" w:sz="0" w:space="0" w:color="auto"/>
        <w:left w:val="none" w:sz="0" w:space="0" w:color="auto"/>
        <w:bottom w:val="none" w:sz="0" w:space="0" w:color="auto"/>
        <w:right w:val="none" w:sz="0" w:space="0" w:color="auto"/>
      </w:divBdr>
    </w:div>
    <w:div w:id="1131174016">
      <w:bodyDiv w:val="1"/>
      <w:marLeft w:val="0"/>
      <w:marRight w:val="0"/>
      <w:marTop w:val="0"/>
      <w:marBottom w:val="0"/>
      <w:divBdr>
        <w:top w:val="none" w:sz="0" w:space="0" w:color="auto"/>
        <w:left w:val="none" w:sz="0" w:space="0" w:color="auto"/>
        <w:bottom w:val="none" w:sz="0" w:space="0" w:color="auto"/>
        <w:right w:val="none" w:sz="0" w:space="0" w:color="auto"/>
      </w:divBdr>
    </w:div>
    <w:div w:id="1134064354">
      <w:bodyDiv w:val="1"/>
      <w:marLeft w:val="0"/>
      <w:marRight w:val="0"/>
      <w:marTop w:val="0"/>
      <w:marBottom w:val="0"/>
      <w:divBdr>
        <w:top w:val="none" w:sz="0" w:space="0" w:color="auto"/>
        <w:left w:val="none" w:sz="0" w:space="0" w:color="auto"/>
        <w:bottom w:val="none" w:sz="0" w:space="0" w:color="auto"/>
        <w:right w:val="none" w:sz="0" w:space="0" w:color="auto"/>
      </w:divBdr>
    </w:div>
    <w:div w:id="1252741151">
      <w:bodyDiv w:val="1"/>
      <w:marLeft w:val="0"/>
      <w:marRight w:val="0"/>
      <w:marTop w:val="0"/>
      <w:marBottom w:val="0"/>
      <w:divBdr>
        <w:top w:val="none" w:sz="0" w:space="0" w:color="auto"/>
        <w:left w:val="none" w:sz="0" w:space="0" w:color="auto"/>
        <w:bottom w:val="none" w:sz="0" w:space="0" w:color="auto"/>
        <w:right w:val="none" w:sz="0" w:space="0" w:color="auto"/>
      </w:divBdr>
    </w:div>
    <w:div w:id="1288462684">
      <w:bodyDiv w:val="1"/>
      <w:marLeft w:val="0"/>
      <w:marRight w:val="0"/>
      <w:marTop w:val="0"/>
      <w:marBottom w:val="0"/>
      <w:divBdr>
        <w:top w:val="none" w:sz="0" w:space="0" w:color="auto"/>
        <w:left w:val="none" w:sz="0" w:space="0" w:color="auto"/>
        <w:bottom w:val="none" w:sz="0" w:space="0" w:color="auto"/>
        <w:right w:val="none" w:sz="0" w:space="0" w:color="auto"/>
      </w:divBdr>
    </w:div>
    <w:div w:id="1424645383">
      <w:bodyDiv w:val="1"/>
      <w:marLeft w:val="0"/>
      <w:marRight w:val="0"/>
      <w:marTop w:val="0"/>
      <w:marBottom w:val="0"/>
      <w:divBdr>
        <w:top w:val="none" w:sz="0" w:space="0" w:color="auto"/>
        <w:left w:val="none" w:sz="0" w:space="0" w:color="auto"/>
        <w:bottom w:val="none" w:sz="0" w:space="0" w:color="auto"/>
        <w:right w:val="none" w:sz="0" w:space="0" w:color="auto"/>
      </w:divBdr>
    </w:div>
    <w:div w:id="1579628171">
      <w:bodyDiv w:val="1"/>
      <w:marLeft w:val="0"/>
      <w:marRight w:val="0"/>
      <w:marTop w:val="0"/>
      <w:marBottom w:val="0"/>
      <w:divBdr>
        <w:top w:val="none" w:sz="0" w:space="0" w:color="auto"/>
        <w:left w:val="none" w:sz="0" w:space="0" w:color="auto"/>
        <w:bottom w:val="none" w:sz="0" w:space="0" w:color="auto"/>
        <w:right w:val="none" w:sz="0" w:space="0" w:color="auto"/>
      </w:divBdr>
    </w:div>
    <w:div w:id="1757509983">
      <w:bodyDiv w:val="1"/>
      <w:marLeft w:val="0"/>
      <w:marRight w:val="0"/>
      <w:marTop w:val="0"/>
      <w:marBottom w:val="0"/>
      <w:divBdr>
        <w:top w:val="none" w:sz="0" w:space="0" w:color="auto"/>
        <w:left w:val="none" w:sz="0" w:space="0" w:color="auto"/>
        <w:bottom w:val="none" w:sz="0" w:space="0" w:color="auto"/>
        <w:right w:val="none" w:sz="0" w:space="0" w:color="auto"/>
      </w:divBdr>
    </w:div>
    <w:div w:id="1770201120">
      <w:bodyDiv w:val="1"/>
      <w:marLeft w:val="0"/>
      <w:marRight w:val="0"/>
      <w:marTop w:val="0"/>
      <w:marBottom w:val="0"/>
      <w:divBdr>
        <w:top w:val="none" w:sz="0" w:space="0" w:color="auto"/>
        <w:left w:val="none" w:sz="0" w:space="0" w:color="auto"/>
        <w:bottom w:val="none" w:sz="0" w:space="0" w:color="auto"/>
        <w:right w:val="none" w:sz="0" w:space="0" w:color="auto"/>
      </w:divBdr>
    </w:div>
    <w:div w:id="1927378375">
      <w:bodyDiv w:val="1"/>
      <w:marLeft w:val="0"/>
      <w:marRight w:val="0"/>
      <w:marTop w:val="0"/>
      <w:marBottom w:val="0"/>
      <w:divBdr>
        <w:top w:val="none" w:sz="0" w:space="0" w:color="auto"/>
        <w:left w:val="none" w:sz="0" w:space="0" w:color="auto"/>
        <w:bottom w:val="none" w:sz="0" w:space="0" w:color="auto"/>
        <w:right w:val="none" w:sz="0" w:space="0" w:color="auto"/>
      </w:divBdr>
    </w:div>
    <w:div w:id="1935743995">
      <w:bodyDiv w:val="1"/>
      <w:marLeft w:val="0"/>
      <w:marRight w:val="0"/>
      <w:marTop w:val="0"/>
      <w:marBottom w:val="0"/>
      <w:divBdr>
        <w:top w:val="none" w:sz="0" w:space="0" w:color="auto"/>
        <w:left w:val="none" w:sz="0" w:space="0" w:color="auto"/>
        <w:bottom w:val="none" w:sz="0" w:space="0" w:color="auto"/>
        <w:right w:val="none" w:sz="0" w:space="0" w:color="auto"/>
      </w:divBdr>
    </w:div>
    <w:div w:id="2046365256">
      <w:bodyDiv w:val="1"/>
      <w:marLeft w:val="0"/>
      <w:marRight w:val="0"/>
      <w:marTop w:val="0"/>
      <w:marBottom w:val="0"/>
      <w:divBdr>
        <w:top w:val="none" w:sz="0" w:space="0" w:color="auto"/>
        <w:left w:val="none" w:sz="0" w:space="0" w:color="auto"/>
        <w:bottom w:val="none" w:sz="0" w:space="0" w:color="auto"/>
        <w:right w:val="none" w:sz="0" w:space="0" w:color="auto"/>
      </w:divBdr>
    </w:div>
    <w:div w:id="205071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19</Pages>
  <Words>8310</Words>
  <Characters>47370</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SUDIPTA DAS</dc:creator>
  <cp:keywords/>
  <dc:description/>
  <cp:lastModifiedBy>SUDIPTA DAS</cp:lastModifiedBy>
  <cp:revision>3</cp:revision>
  <dcterms:created xsi:type="dcterms:W3CDTF">2024-10-26T06:45:00Z</dcterms:created>
  <dcterms:modified xsi:type="dcterms:W3CDTF">2024-10-26T07:05:00Z</dcterms:modified>
</cp:coreProperties>
</file>