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B9BB" w14:textId="5A2BE586" w:rsidR="007E4560" w:rsidRDefault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3.1 Design and Comparative Analysis of Butterworth and Chebyshev Type-I IIR Band-Pass Filters Using MATLAB</w:t>
      </w:r>
    </w:p>
    <w:p w14:paraId="6B03EB31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319B6695" w14:textId="361CBDD9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7669799C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; clear; close all;</w:t>
      </w:r>
    </w:p>
    <w:p w14:paraId="476B405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78914929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Specifications</w:t>
      </w:r>
    </w:p>
    <w:p w14:paraId="78B0A32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Fs=2000;</w:t>
      </w:r>
    </w:p>
    <w:p w14:paraId="2B6EFEE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Rp=1;</w:t>
      </w:r>
    </w:p>
    <w:p w14:paraId="5C36D77C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Rs=40;</w:t>
      </w:r>
    </w:p>
    <w:p w14:paraId="3EF5A6E2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71100916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Wp</w:t>
      </w:r>
      <w:proofErr w:type="spellEnd"/>
      <w:proofErr w:type="gramStart"/>
      <w:r w:rsidRPr="007E4560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300 600]/(Fs/2);</w:t>
      </w:r>
    </w:p>
    <w:p w14:paraId="0F397AC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Ws</w:t>
      </w:r>
      <w:proofErr w:type="spellEnd"/>
      <w:proofErr w:type="gramStart"/>
      <w:r w:rsidRPr="007E4560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200 700]/(Fs/2);</w:t>
      </w:r>
    </w:p>
    <w:p w14:paraId="2B288382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4C49C9D3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Butterworth Filter</w:t>
      </w:r>
    </w:p>
    <w:p w14:paraId="45D074F3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1,W1]=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buttord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Wp,Ws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Rp,Rs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);</w:t>
      </w:r>
    </w:p>
    <w:p w14:paraId="69236B3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[b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1,a1]=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butter(n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1,W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1,'bandpass');</w:t>
      </w:r>
    </w:p>
    <w:p w14:paraId="0ED3F345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742867F1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Chebyshev Type-I Filter</w:t>
      </w:r>
    </w:p>
    <w:p w14:paraId="4D288C8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2,W2]=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cheb1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ord(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Wp,Ws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Rp,Rs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);</w:t>
      </w:r>
    </w:p>
    <w:p w14:paraId="27A2DF65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[b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2,a2]=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cheby1(n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2,Rp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,W2,'bandpass');</w:t>
      </w:r>
    </w:p>
    <w:p w14:paraId="2E60F7D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590FC366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Magnitude Response</w:t>
      </w:r>
    </w:p>
    <w:p w14:paraId="4CC7FBE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2F18345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1);</w:t>
      </w:r>
    </w:p>
    <w:p w14:paraId="4E9DFDB9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456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'Butterworth Filter');</w:t>
      </w:r>
    </w:p>
    <w:p w14:paraId="1E1B7A8D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1F392C9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6F71887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2);</w:t>
      </w:r>
    </w:p>
    <w:p w14:paraId="718DC3C7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456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'Chebyshev Type-I Filter');</w:t>
      </w:r>
    </w:p>
    <w:p w14:paraId="669C951D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2011621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Group Delay</w:t>
      </w:r>
    </w:p>
    <w:p w14:paraId="55EBC233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5085F5D1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1);</w:t>
      </w:r>
    </w:p>
    <w:p w14:paraId="3E344438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hold on;</w:t>
      </w:r>
    </w:p>
    <w:p w14:paraId="7629E465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560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2);</w:t>
      </w:r>
    </w:p>
    <w:p w14:paraId="402BDE8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Butterworth','Chebyshev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-I');</w:t>
      </w:r>
    </w:p>
    <w:p w14:paraId="6E054B0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5C1CC8F3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Pole-Zero Plot</w:t>
      </w:r>
    </w:p>
    <w:p w14:paraId="5755F81B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181BF7E2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subplot(121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zplane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('Butterworth')</w:t>
      </w:r>
    </w:p>
    <w:p w14:paraId="040144F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subplot(122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zplane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('Chebyshev-I')</w:t>
      </w:r>
    </w:p>
    <w:p w14:paraId="3FBE68A1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06C0C03C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Impulse Response</w:t>
      </w:r>
    </w:p>
    <w:p w14:paraId="2B9B65C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039D8FE4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subplot(211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impz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('Butterworth Impulse')</w:t>
      </w:r>
    </w:p>
    <w:p w14:paraId="4EA5E190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subplot(212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4560">
        <w:rPr>
          <w:rFonts w:ascii="Times New Roman" w:hAnsi="Times New Roman" w:cs="Times New Roman"/>
          <w:sz w:val="28"/>
          <w:szCs w:val="28"/>
        </w:rPr>
        <w:t>impz</w:t>
      </w:r>
      <w:proofErr w:type="spellEnd"/>
      <w:proofErr w:type="gramEnd"/>
      <w:r w:rsidRPr="007E4560">
        <w:rPr>
          <w:rFonts w:ascii="Times New Roman" w:hAnsi="Times New Roman" w:cs="Times New Roman"/>
          <w:sz w:val="28"/>
          <w:szCs w:val="28"/>
        </w:rPr>
        <w:t>(b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2,a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('Chebyshev Impulse')</w:t>
      </w:r>
    </w:p>
    <w:p w14:paraId="4CCB32F2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2A6E3B64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% Pole Magnitude</w:t>
      </w:r>
    </w:p>
    <w:p w14:paraId="61E93E1F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figure;</w:t>
      </w:r>
    </w:p>
    <w:p w14:paraId="4C012073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subplot(121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),stem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(abs(roots(a1)),'filled')</w:t>
      </w:r>
    </w:p>
    <w:p w14:paraId="6246B8E9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456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'Butterworth Pole Magnitude')</w:t>
      </w:r>
    </w:p>
    <w:p w14:paraId="4E30BA61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3E6AFF1E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r w:rsidRPr="007E4560">
        <w:rPr>
          <w:rFonts w:ascii="Times New Roman" w:hAnsi="Times New Roman" w:cs="Times New Roman"/>
          <w:sz w:val="28"/>
          <w:szCs w:val="28"/>
        </w:rPr>
        <w:t>subplot(122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),stem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(abs(roots(a2)),'filled')</w:t>
      </w:r>
    </w:p>
    <w:p w14:paraId="29CA009C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456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'Chebyshev Pole Magnitude')</w:t>
      </w:r>
    </w:p>
    <w:p w14:paraId="45862AED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</w:p>
    <w:p w14:paraId="4729A029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4560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 xml:space="preserve">['Butterworth Order = 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',num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2str(n1)])</w:t>
      </w:r>
    </w:p>
    <w:p w14:paraId="22F22B79" w14:textId="77777777" w:rsidR="007E4560" w:rsidRPr="007E4560" w:rsidRDefault="007E4560" w:rsidP="007E456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4560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E45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 xml:space="preserve">['Chebyshev Order = </w:t>
      </w:r>
      <w:proofErr w:type="gramStart"/>
      <w:r w:rsidRPr="007E4560">
        <w:rPr>
          <w:rFonts w:ascii="Times New Roman" w:hAnsi="Times New Roman" w:cs="Times New Roman"/>
          <w:sz w:val="28"/>
          <w:szCs w:val="28"/>
        </w:rPr>
        <w:t>',num</w:t>
      </w:r>
      <w:proofErr w:type="gramEnd"/>
      <w:r w:rsidRPr="007E4560">
        <w:rPr>
          <w:rFonts w:ascii="Times New Roman" w:hAnsi="Times New Roman" w:cs="Times New Roman"/>
          <w:sz w:val="28"/>
          <w:szCs w:val="28"/>
        </w:rPr>
        <w:t>2str(n2)])</w:t>
      </w:r>
    </w:p>
    <w:p w14:paraId="6B423F17" w14:textId="3F7A8DFC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08581CB6" w14:textId="71B8FE4B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689AC8BC" w14:textId="2EF411BA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E3A578" wp14:editId="7A144207">
            <wp:extent cx="5731510" cy="3353435"/>
            <wp:effectExtent l="0" t="0" r="2540" b="0"/>
            <wp:docPr id="3776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490A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0C3DDF9A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73BD6D4E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29B4E193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4847505D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05B4EA6D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68158EAC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4C587525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1FA15D66" w14:textId="1E0F4F0D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2</w:t>
      </w:r>
    </w:p>
    <w:p w14:paraId="6F53F939" w14:textId="5FCD1D90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597ACB" wp14:editId="6CB8B24A">
            <wp:extent cx="5731510" cy="3357245"/>
            <wp:effectExtent l="0" t="0" r="2540" b="0"/>
            <wp:docPr id="18110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8623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309832B6" w14:textId="589ABDB5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3</w:t>
      </w:r>
    </w:p>
    <w:p w14:paraId="3927F895" w14:textId="5AE4BB65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129BD7" wp14:editId="71349D70">
            <wp:extent cx="5731510" cy="3334385"/>
            <wp:effectExtent l="0" t="0" r="2540" b="0"/>
            <wp:docPr id="39258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ECAE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1D3B0D68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6AD539D9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3CDE5A14" w14:textId="7D7E216C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4</w:t>
      </w:r>
    </w:p>
    <w:p w14:paraId="681CBE8C" w14:textId="0716D6BA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77428A" wp14:editId="22B1BA88">
            <wp:extent cx="5731510" cy="3225165"/>
            <wp:effectExtent l="0" t="0" r="2540" b="0"/>
            <wp:docPr id="1263674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EB0F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7A94477A" w14:textId="30F34921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5</w:t>
      </w:r>
    </w:p>
    <w:p w14:paraId="163EB73E" w14:textId="1D37718F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F6D9F" wp14:editId="3F6ED7A3">
            <wp:extent cx="5731510" cy="3226435"/>
            <wp:effectExtent l="0" t="0" r="2540" b="0"/>
            <wp:docPr id="653447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4AB6" w14:textId="77777777" w:rsidR="007E4560" w:rsidRDefault="007E4560">
      <w:pPr>
        <w:rPr>
          <w:rFonts w:ascii="Times New Roman" w:hAnsi="Times New Roman" w:cs="Times New Roman"/>
          <w:sz w:val="28"/>
          <w:szCs w:val="28"/>
        </w:rPr>
      </w:pPr>
    </w:p>
    <w:p w14:paraId="603CAC8B" w14:textId="684D43C8" w:rsidR="007E4560" w:rsidRDefault="007E45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6</w:t>
      </w:r>
      <w:r w:rsidR="002911A8">
        <w:rPr>
          <w:noProof/>
        </w:rPr>
        <w:drawing>
          <wp:inline distT="0" distB="0" distL="0" distR="0" wp14:anchorId="193D0876" wp14:editId="50804241">
            <wp:extent cx="5730791" cy="3369310"/>
            <wp:effectExtent l="0" t="0" r="3810" b="2540"/>
            <wp:docPr id="1939536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73" cy="337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4EB4" w14:textId="77777777" w:rsidR="002911A8" w:rsidRDefault="002911A8">
      <w:pPr>
        <w:rPr>
          <w:rFonts w:ascii="Times New Roman" w:hAnsi="Times New Roman" w:cs="Times New Roman"/>
          <w:sz w:val="28"/>
          <w:szCs w:val="28"/>
        </w:rPr>
      </w:pPr>
    </w:p>
    <w:p w14:paraId="298C8F54" w14:textId="05FE6934" w:rsidR="002911A8" w:rsidRDefault="002911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605EA251" w14:textId="77777777" w:rsidR="002911A8" w:rsidRPr="002911A8" w:rsidRDefault="002911A8" w:rsidP="002911A8">
      <w:pPr>
        <w:rPr>
          <w:rFonts w:ascii="Times New Roman" w:hAnsi="Times New Roman" w:cs="Times New Roman"/>
          <w:sz w:val="28"/>
          <w:szCs w:val="28"/>
        </w:rPr>
      </w:pPr>
      <w:r w:rsidRPr="002911A8">
        <w:rPr>
          <w:rFonts w:ascii="Times New Roman" w:hAnsi="Times New Roman" w:cs="Times New Roman"/>
          <w:sz w:val="28"/>
          <w:szCs w:val="28"/>
        </w:rPr>
        <w:t>Butterworth Order = 9</w:t>
      </w:r>
      <w:r w:rsidRPr="002911A8">
        <w:rPr>
          <w:rFonts w:ascii="Times New Roman" w:hAnsi="Times New Roman" w:cs="Times New Roman"/>
          <w:sz w:val="28"/>
          <w:szCs w:val="28"/>
        </w:rPr>
        <w:br/>
        <w:t>Chebyshev Order = 5</w:t>
      </w:r>
    </w:p>
    <w:p w14:paraId="591EFA7F" w14:textId="77777777" w:rsidR="002911A8" w:rsidRPr="007E4560" w:rsidRDefault="002911A8">
      <w:pPr>
        <w:rPr>
          <w:rFonts w:ascii="Times New Roman" w:hAnsi="Times New Roman" w:cs="Times New Roman"/>
          <w:sz w:val="28"/>
          <w:szCs w:val="28"/>
        </w:rPr>
      </w:pPr>
    </w:p>
    <w:sectPr w:rsidR="002911A8" w:rsidRPr="007E4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60"/>
    <w:rsid w:val="002911A8"/>
    <w:rsid w:val="006078EE"/>
    <w:rsid w:val="007E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F4B4"/>
  <w15:chartTrackingRefBased/>
  <w15:docId w15:val="{24426071-FA4F-43EA-8E76-B768E1D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2026-07-26T14:04:00Z</dcterms:created>
  <dcterms:modified xsi:type="dcterms:W3CDTF">2026-07-26T14:16:00Z</dcterms:modified>
</cp:coreProperties>
</file>