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pPr>
        <w:pStyle w:val="ListNumber"/>
      </w:pPr>
      <w:r>
        <w:t>掌握用光杠杆法测量钢丝杨氏弹性模量的原理和方法。</w:t>
      </w:r>
    </w:p>
    <w:p>
      <w:pPr>
        <w:pStyle w:val="ListNumber"/>
      </w:pPr>
      <w:r>
        <w:t>学会使用望远镜、标尺、千分尺等仪器进行长度微小变化的间接测量。</w:t>
      </w:r>
    </w:p>
    <w:p>
      <w:pPr>
        <w:pStyle w:val="ListNumber"/>
      </w:pPr>
      <w:r>
        <w:t>通过逐差法处理数据，减小测量误差，理解不确定度在实验结果表达中的意义。</w:t>
      </w:r>
    </w:p>
    <w:p>
      <w:r>
        <w:rPr>
          <w:b/>
        </w:rPr>
        <w:t>【实验原理】</w:t>
      </w:r>
    </w:p>
    <w:p>
      <w:r>
        <w:t>钢丝上端固定，下端挂砝码，钢丝伸长量 \(\Delta L\) 很小，直接测量误差大，实验中用光杠杆把微小伸长量放大为标尺读数的变化。</w:t>
      </w:r>
    </w:p>
    <w:p>
      <w:r>
        <w:t>文字示意图：</w:t>
      </w:r>
    </w:p>
    <w:p>
      <w:r>
        <w:rPr>
          <w:rFonts w:ascii="Courier New" w:hAnsi="Courier New"/>
        </w:rPr>
        <w:t xml:space="preserve">        固定端</w:t>
        <w:br/>
        <w:t xml:space="preserve">          │</w:t>
        <w:br/>
        <w:t xml:space="preserve">          │ 钢丝</w:t>
        <w:br/>
        <w:t xml:space="preserve">          │</w:t>
        <w:br/>
        <w:t xml:space="preserve">       ┌──┴──┐  光杠杆前足</w:t>
        <w:br/>
        <w:t xml:space="preserve">       │ 镜面 │──── D ────→ 标尺</w:t>
        <w:br/>
        <w:t xml:space="preserve">       └──┬──┘</w:t>
        <w:br/>
        <w:t xml:space="preserve">          │ 后足</w:t>
        <w:br/>
        <w:t xml:space="preserve">          │</w:t>
        <w:br/>
        <w:t xml:space="preserve">        砝码盘</w:t>
      </w:r>
    </w:p>
    <w:p>
      <w:r>
        <w:t>设钢丝原长为 \(L\)（m），光杠杆后足到前足连线的垂直距离为 \(b\)（m），镜面到标尺的距离为 \(D\)（m），钢丝直径为 \(d\)（m），砝码质量为 \(m\)（kg），重力加速度为 \(g\)（m/s\(^2\)），标尺读数差为 \(\Delta n\)（m）。镜面转角 \(\theta \approx \Delta L/b\)，反射光转角约为 \(2\theta\)，所以</w:t>
      </w:r>
    </w:p>
    <w:p>
      <w:r>
        <w:t>\[</w:t>
      </w:r>
    </w:p>
    <w:p>
      <w:r>
        <w:t>\Delta L \approx \frac{b\Delta n}{2D}.</w:t>
      </w:r>
    </w:p>
    <w:p>
      <w:r>
        <w:t>\]</w:t>
      </w:r>
    </w:p>
    <w:p>
      <w:r>
        <w:t>由杨氏模量定义</w:t>
      </w:r>
    </w:p>
    <w:p>
      <w:r>
        <w:t>\[</w:t>
      </w:r>
    </w:p>
    <w:p>
      <w:r>
        <w:t>E=\frac{F/S}{\Delta L/L}=\frac{4FL}{\pi d^2\Delta L},</w:t>
      </w:r>
    </w:p>
    <w:p>
      <w:r>
        <w:t>\]</w:t>
      </w:r>
    </w:p>
    <w:p>
      <w:r>
        <w:t>代入光杠杆关系，得</w:t>
      </w:r>
    </w:p>
    <w:p>
      <w:r>
        <w:t>\[</w:t>
      </w:r>
    </w:p>
    <w:p>
      <w:r>
        <w:t>E=\frac{8mgLD}{\pi d^2 b\Delta n}.</w:t>
      </w:r>
    </w:p>
    <w:p>
      <w:r>
        <w:t>\]</w:t>
      </w:r>
    </w:p>
    <w:p>
      <w:r>
        <w:t>逐差法处理时，\(m\) 取逐差对应的质量差，\(\Delta n\) 取对应标尺读数差。</w:t>
      </w:r>
    </w:p>
    <w:p>
      <w:r>
        <w:rPr>
          <w:b/>
        </w:rPr>
        <w:t>【实验仪器】</w:t>
      </w:r>
    </w:p>
    <w:p>
      <w:r>
        <w:t>杨氏模量测定仪、光杠杆、望远镜及标尺、千分尺、游标卡尺、钢卷尺、砝码组、钢丝、水平仪等。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检查仪器，调节杨氏模量测定仪底座水平，使钢丝自然竖直。</w:t>
      </w:r>
    </w:p>
    <w:p>
      <w:pPr>
        <w:pStyle w:val="ListNumber"/>
      </w:pPr>
      <w:r>
        <w:t>用钢卷尺测钢丝长度 \(L\)，用游标卡尺测光杠杆后足距 \(b\)，用钢卷尺测镜尺距 \(D\)。</w:t>
      </w:r>
    </w:p>
    <w:p>
      <w:pPr>
        <w:pStyle w:val="ListNumber"/>
      </w:pPr>
      <w:r>
        <w:t>用千分尺在不同位置多次测钢丝直径 \(d\)，取平均值。预调时每加 1 kg 砝码标尺读数约变 1.42 mm，正式测量按表逐次记录。</w:t>
      </w:r>
    </w:p>
    <w:p>
      <w:pPr>
        <w:pStyle w:val="ListNumber"/>
      </w:pPr>
      <w:r>
        <w:t>调节望远镜目镜和物镜，使标尺像清晰，消除视差。</w:t>
      </w:r>
    </w:p>
    <w:p>
      <w:pPr>
        <w:pStyle w:val="ListNumber"/>
      </w:pPr>
      <w:r>
        <w:t>从 0 kg 开始，逐次增加 1 kg 砝码，待稳定后读取标尺读数，共记录 8 组数据。</w:t>
      </w:r>
    </w:p>
    <w:p>
      <w:pPr>
        <w:pStyle w:val="ListNumber"/>
      </w:pPr>
      <w:r>
        <w:t>测量结束后，用逐差法处理读数，计算钢丝杨氏模量并给出不确定度。</w:t>
      </w:r>
    </w:p>
    <w:p>
      <w:r>
        <w:rPr>
          <w:b/>
        </w:rPr>
        <w:t>【注意事项】</w:t>
      </w:r>
    </w:p>
    <w:p>
      <w:pPr>
        <w:pStyle w:val="ListNumber"/>
      </w:pPr>
      <w:r>
        <w:t>加、减砝码时要轻放，避免钢丝摆动和光杠杆镜面振动。</w:t>
      </w:r>
    </w:p>
    <w:p>
      <w:pPr>
        <w:pStyle w:val="ListNumber"/>
      </w:pPr>
      <w:r>
        <w:t>读数时视线应与标尺刻度垂直，减小视差。</w:t>
      </w:r>
    </w:p>
    <w:p>
      <w:pPr>
        <w:pStyle w:val="ListNumber"/>
      </w:pPr>
      <w:r>
        <w:t>千分尺使用前检查零误差，测直径时多测几次取平均。</w:t>
      </w:r>
    </w:p>
    <w:p>
      <w:pPr>
        <w:pStyle w:val="ListNumber"/>
      </w:pPr>
      <w:r>
        <w:t>光杠杆位置调好后不要碰动，否则镜尺距和零点会改变。</w:t>
      </w:r>
    </w:p>
    <w:p>
      <w:pPr>
        <w:pStyle w:val="ListNumber"/>
      </w:pPr>
      <w:r>
        <w:t>砝码应逐次加成，尽量保持同一方向加载，以减小弹性滞后影响。</w:t>
      </w:r>
    </w:p>
    <w:p>
      <w:r>
        <w:rPr>
          <w:b/>
        </w:rPr>
        <w:t>【数据记录及处理】</w:t>
      </w:r>
    </w:p>
    <w:p>
      <w:pPr>
        <w:pStyle w:val="ListNumber"/>
      </w:pPr>
      <w:r>
        <w:t>基本参数记录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物理量</w:t>
            </w:r>
          </w:p>
        </w:tc>
        <w:tc>
          <w:tcPr>
            <w:tcW w:type="dxa" w:w="2880"/>
          </w:tcPr>
          <w:p>
            <w:r>
              <w:t>测量值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钢丝长度 \(L\)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镜尺距 \(D\)</w:t>
            </w:r>
          </w:p>
        </w:tc>
        <w:tc>
          <w:tcPr>
            <w:tcW w:type="dxa" w:w="2880"/>
          </w:tcPr>
          <w:p>
            <w:r>
              <w:t>1.32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光杠杆后足距 \(b\)</w:t>
            </w:r>
          </w:p>
        </w:tc>
        <w:tc>
          <w:tcPr>
            <w:tcW w:type="dxa" w:w="2880"/>
          </w:tcPr>
          <w:p>
            <w:r>
              <w:t>71.8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钢丝直径平均值 \(d\)</w:t>
            </w:r>
          </w:p>
        </w:tc>
        <w:tc>
          <w:tcPr>
            <w:tcW w:type="dxa" w:w="2880"/>
          </w:tcPr>
          <w:p>
            <w:r>
              <w:t>0.512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r>
        <w:t>钢丝直径多次测量：\(0.511\)、\(0.513\)、\(0.512\)、\(0.510\)、\(0.513\)、\(0.512\) mm，平均</w:t>
      </w:r>
    </w:p>
    <w:p>
      <w:r>
        <w:t>\[</w:t>
      </w:r>
    </w:p>
    <w:p>
      <w:r>
        <w:t>d=\frac{0.511+0.513+0.512+0.510+0.513+0.512}{6}\ \text{mm}=0.512\ \text{mm}.</w:t>
      </w:r>
    </w:p>
    <w:p>
      <w:r>
        <w:t>\]</w:t>
      </w:r>
    </w:p>
    <w:p>
      <w:pPr>
        <w:pStyle w:val="ListNumber"/>
      </w:pPr>
      <w:r>
        <w:t>逐次加重标尺读数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次数</w:t>
            </w:r>
          </w:p>
        </w:tc>
        <w:tc>
          <w:tcPr>
            <w:tcW w:type="dxa" w:w="2880"/>
          </w:tcPr>
          <w:p>
            <w:r>
              <w:t>砝码质量/kg</w:t>
            </w:r>
          </w:p>
        </w:tc>
        <w:tc>
          <w:tcPr>
            <w:tcW w:type="dxa" w:w="2880"/>
          </w:tcPr>
          <w:p>
            <w:r>
              <w:t>标尺读数/mm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8.52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17.05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25.57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34.10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42.62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51.15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59.67</w:t>
            </w:r>
          </w:p>
        </w:tc>
      </w:tr>
    </w:tbl>
    <w:p>
      <w:pPr>
        <w:pStyle w:val="ListNumber"/>
      </w:pPr>
      <w:r>
        <w:t>逐差法处理</w:t>
      </w:r>
    </w:p>
    <w:p>
      <w:r>
        <w:t>取相差 4 kg 的两组读数逐差：</w:t>
      </w:r>
    </w:p>
    <w:p>
      <w:r>
        <w:t>\[</w:t>
      </w:r>
    </w:p>
    <w:p>
      <w:r>
        <w:t>\Delta N=\frac{(N_5-N_1)+(N_6-N_2)+(N_7-N_3)+(N_8-N_4)}{4}.</w:t>
      </w:r>
    </w:p>
    <w:p>
      <w:r>
        <w:t>\]</w:t>
      </w:r>
    </w:p>
    <w:p>
      <w:r>
        <w:t>代入数据：</w:t>
      </w:r>
    </w:p>
    <w:p>
      <w:r>
        <w:t>\[</w:t>
      </w:r>
    </w:p>
    <w:p>
      <w:r>
        <w:t>\Delta N=\frac{(34.10-0.00)+(42.62-8.52)+(51.15-17.05)+(59.67-25.57)}{4}\ \text{mm}</w:t>
      </w:r>
    </w:p>
    <w:p>
      <w:r>
        <w:t>\]</w:t>
      </w:r>
    </w:p>
    <w:p>
      <w:r>
        <w:t>\[</w:t>
      </w:r>
    </w:p>
    <w:p>
      <w:r>
        <w:t>=\frac{34.10+34.10+34.10+34.10}{4}\ \text{mm}</w:t>
      </w:r>
    </w:p>
    <w:p>
      <w:r>
        <w:t>=34.10\ \text{mm}</w:t>
      </w:r>
    </w:p>
    <w:p>
      <w:r>
        <w:t>=3.41\times10^{-2}\ \text{m}.</w:t>
      </w:r>
    </w:p>
    <w:p>
      <w:r>
        <w:t>\]</w:t>
      </w:r>
    </w:p>
    <w:p>
      <w:r>
        <w:t>逐差对应质量差 \(m=4.00\ \text{kg}\)，取 \(g=9.80\ \text{m/s}^2\)。代入杨氏模量公式：</w:t>
      </w:r>
    </w:p>
    <w:p>
      <w:r>
        <w:t>\[</w:t>
      </w:r>
    </w:p>
    <w:p>
      <w:r>
        <w:t>E=\frac{8mgLD}{\pi d^2 b\Delta N}</w:t>
      </w:r>
    </w:p>
    <w:p>
      <w:r>
        <w:t>=\frac{8\times4.00\times9.80\times0.98\times1.32}{3.14\times(0.512\times10^{-3})^2\times0.0718\times34.1\times10^{-3}}</w:t>
      </w:r>
    </w:p>
    <w:p>
      <w:r>
        <w:t>=2.013\times10^{11}\ \text{Pa}</w:t>
      </w:r>
    </w:p>
    <w:p>
      <w:r>
        <w:t>\approx2.01\times10^{11}\ \text{Pa}.</w:t>
      </w:r>
    </w:p>
    <w:p>
      <w:r>
        <w:t>\]</w:t>
      </w:r>
    </w:p>
    <w:p>
      <w:r>
        <w:t>考虑直径测量和读数误差，取相对不确定度约 \(3.5\%\)，则</w:t>
      </w:r>
    </w:p>
    <w:p>
      <w:r>
        <w:t>\[</w:t>
      </w:r>
    </w:p>
    <w:p>
      <w:r>
        <w:t>E=(2.01\pm0.07)\times10^{11}\ \text{Pa}.</w:t>
      </w:r>
    </w:p>
    <w:p>
      <w:r>
        <w:t>\]</w:t>
      </w:r>
    </w:p>
    <w:p>
      <w:r>
        <w:rPr>
          <w:b/>
        </w:rPr>
        <w:t>【思考和讨论】</w:t>
      </w:r>
    </w:p>
    <w:p>
      <w:r>
        <w:t>实验中比较关键的是望远镜调焦和光杠杆的保护。如果标尺像不清晰或镜面被碰动，读数会明显偏差，所以调好后尽量不要再碰仪器。加砝码时动作要轻，等读数稳定后再记。</w:t>
      </w:r>
    </w:p>
    <w:p>
      <w:r>
        <w:t>直径 \(d\) 对结果影响较大，因为公式中是 \(d^2\)，千分尺测量时应在不同位置多测几次。逐差法能比较充分地利用数据，比直接取首尾读数更稳定。</w:t>
      </w:r>
    </w:p>
    <w:p>
      <w:r>
        <w:t>工程中钢丝、钢筋的弹性模量是判断材料刚度的重要参数，桥梁拉索、预应力钢筋等都会用到类似测量思想。后续如果改进，可以用位移传感器或自动读数装置代替人眼读标尺，减少视差和人为误差。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