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杨氏弹性模量实验报告</w:t>
      </w:r>
    </w:p>
    <w:p>
      <w:pPr>
        <w:pStyle w:val="Heading2"/>
      </w:pPr>
      <w:r>
        <w:t>【实验目的】</w:t>
      </w:r>
    </w:p>
    <w:p>
      <w:pPr>
        <w:pStyle w:val="ListNumber"/>
      </w:pPr>
      <w:r>
        <w:t>学习用光杠杆法测量钢丝的微小伸长量，掌握光杠杆放大原理。</w:t>
      </w:r>
    </w:p>
    <w:p>
      <w:pPr>
        <w:pStyle w:val="ListNumber"/>
      </w:pPr>
      <w:r>
        <w:t>用逐差法处理等间隔加载下的标尺读数，测定钢丝的杨氏弹性模量。</w:t>
      </w:r>
    </w:p>
    <w:p>
      <w:pPr>
        <w:pStyle w:val="ListNumber"/>
      </w:pPr>
      <w:r>
        <w:t>了解杨氏模量测量中的主要误差来源，学会用不确定度表示测量结果。</w:t>
      </w:r>
    </w:p>
    <w:p>
      <w:pPr>
        <w:pStyle w:val="Heading2"/>
      </w:pPr>
      <w:r>
        <w:t>【实验原理】</w:t>
      </w:r>
    </w:p>
    <w:p>
      <w:r>
        <w:t>钢丝受到轴向拉力 \(F\) 时发生弹性伸长。设钢丝原长为 \(L\)，横截面积为 \(S\)，伸长量为 \(\Delta L\)，则应力 \(\sigma=F/S\)，应变 \(\varepsilon=\Delta L/L\)。在弹性范围内有</w:t>
      </w:r>
    </w:p>
    <w:p>
      <w:r>
        <w:t>\[</w:t>
      </w:r>
    </w:p>
    <w:p>
      <w:r>
        <w:t>E=\frac{\sigma}{\varepsilon}=\frac{FL}{S\Delta L}.</w:t>
      </w:r>
    </w:p>
    <w:p>
      <w:r>
        <w:t>\]</w:t>
      </w:r>
    </w:p>
    <w:p>
      <w:r>
        <w:t>其中 \(E\) 为杨氏弹性模量，单位 Pa；\(F\) 单位 N；\(L\)、\(\Delta L\) 单位 m；\(S\) 单位 m²。</w:t>
      </w:r>
    </w:p>
    <w:p>
      <w:r>
        <w:t>钢丝直径较小，伸长量 \(\Delta L\) 也很小，直接测量误差大，因此采用光杠杆放大。光杠杆后足随钢丝夹头下降 \(\Delta L\)，镜面绕前足连线转过角度 \(\theta\)。由于 \(\Delta L\ll b\)，有</w:t>
      </w:r>
    </w:p>
    <w:p>
      <w:r>
        <w:t>\[</w:t>
      </w:r>
    </w:p>
    <w:p>
      <w:r>
        <w:t>\theta\approx \frac{\Delta L}{b}.</w:t>
      </w:r>
    </w:p>
    <w:p>
      <w:r>
        <w:t>\]</w:t>
      </w:r>
    </w:p>
    <w:p>
      <w:r>
        <w:t>镜面转动 \(\theta\) 时，反射光线偏转 \(2\theta\)。若镜面到标尺的距离为 \(D\)，标尺读数变化为 \(\Delta n\)，则</w:t>
      </w:r>
    </w:p>
    <w:p>
      <w:r>
        <w:t>\[</w:t>
      </w:r>
    </w:p>
    <w:p>
      <w:r>
        <w:t>\Delta n\approx D\tan(2\theta)\approx 2D\theta=\frac{2D}{b}\Delta L,</w:t>
      </w:r>
    </w:p>
    <w:p>
      <w:r>
        <w:t>\]</w:t>
      </w:r>
    </w:p>
    <w:p>
      <w:r>
        <w:t>所以</w:t>
      </w:r>
    </w:p>
    <w:p>
      <w:r>
        <w:t>\[</w:t>
      </w:r>
    </w:p>
    <w:p>
      <w:r>
        <w:t>\Delta L=\frac{b\Delta n}{2D}.</w:t>
      </w:r>
    </w:p>
    <w:p>
      <w:r>
        <w:t>\]</w:t>
      </w:r>
    </w:p>
    <w:p>
      <w:r>
        <w:t>钢丝截面积 \(S=\pi d^2/4\)，代入 \(E=FL/(S\Delta L)\)，得</w:t>
      </w:r>
    </w:p>
    <w:p>
      <w:r>
        <w:t>\[</w:t>
      </w:r>
    </w:p>
    <w:p>
      <w:r>
        <w:t>E=\frac{8FLD}{\pi d^2 b\Delta n}.</w:t>
      </w:r>
    </w:p>
    <w:p>
      <w:r>
        <w:t>\]</w:t>
      </w:r>
    </w:p>
    <w:p>
      <w:r>
        <w:t>式中：\(D\) 为镜尺距，单位 m；\(b\) 为光杠杆后足到前足连线的垂直距离，单位 m；\(d\) 为钢丝直径，单位 m；\(\Delta n\) 为标尺读数变化量，单位 m。实验中 \(L\)、\(D\)、\(b\)、\(d\) 也常用 mm 或 cm 记录，计算时必须统一换算为 m。</w:t>
      </w:r>
    </w:p>
    <w:p>
      <w:r>
        <w:t>文字示意图如下：</w:t>
      </w:r>
    </w:p>
    <w:p>
      <w:r>
        <w:rPr>
          <w:rFonts w:ascii="Courier New" w:hAnsi="Courier New"/>
        </w:rPr>
        <w:t xml:space="preserve">                标尺</w:t>
        <w:br/>
        <w:t xml:space="preserve">                 |</w:t>
        <w:br/>
        <w:t xml:space="preserve">       反射光    |  Δn</w:t>
        <w:br/>
        <w:t xml:space="preserve">            \    |</w:t>
        <w:br/>
        <w:t xml:space="preserve">             \   |</w:t>
        <w:br/>
        <w:t xml:space="preserve">              \  |</w:t>
        <w:br/>
        <w:t xml:space="preserve">               \ |</w:t>
        <w:br/>
        <w:t xml:space="preserve">        镜面 —— 望远镜</w:t>
        <w:br/>
        <w:t xml:space="preserve">        / \</w:t>
        <w:br/>
        <w:t xml:space="preserve">     前足  后足</w:t>
        <w:br/>
        <w:t xml:space="preserve">             |</w:t>
        <w:br/>
        <w:t xml:space="preserve">          钢丝夹头</w:t>
        <w:br/>
        <w:t xml:space="preserve">             |</w:t>
        <w:br/>
        <w:t xml:space="preserve">        钢丝伸长 ΔL</w:t>
      </w:r>
    </w:p>
    <w:p>
      <w:r>
        <w:t>逐差法处理 8 组等间隔加载读数：设砝码逐次增加时标尺读数为 \(n_0,n_1,\cdots,n_7\)，令</w:t>
      </w:r>
    </w:p>
    <w:p>
      <w:r>
        <w:t>\[</w:t>
      </w:r>
    </w:p>
    <w:p>
      <w:r>
        <w:t>\Delta n_i=n_{i+4}-n_i,\quad i=0,1,2,3.</w:t>
      </w:r>
    </w:p>
    <w:p>
      <w:r>
        <w:t>\]</w:t>
      </w:r>
    </w:p>
    <w:p>
      <w:r>
        <w:t>每个 \(\Delta n_i\) 对应 4 kg 砝码产生的标尺读数变化。取平均</w:t>
      </w:r>
    </w:p>
    <w:p>
      <w:r>
        <w:t>\[</w:t>
      </w:r>
    </w:p>
    <w:p>
      <w:r>
        <w:t>\overline{\Delta n}_{4\mathrm{kg}}=\frac{1}{4}\sum_{i=0}^{3}(n_{i+4}-n_i).</w:t>
      </w:r>
    </w:p>
    <w:p>
      <w:r>
        <w:t>\]</w:t>
      </w:r>
    </w:p>
    <w:p>
      <w:r>
        <w:t>若每次增加质量为 \(m=1\,\mathrm{kg}\)，则对应 4 kg 的力差为 \(4mg\)，故</w:t>
      </w:r>
    </w:p>
    <w:p>
      <w:r>
        <w:t>\[</w:t>
      </w:r>
    </w:p>
    <w:p>
      <w:r>
        <w:t>E=\frac{8(4mg)LD}{\pi d^2 b\overline{\Delta n}_{4\mathrm{kg}}}.</w:t>
      </w:r>
    </w:p>
    <w:p>
      <w:r>
        <w:t>\]</w:t>
      </w:r>
    </w:p>
    <w:p>
      <w:r>
        <w:t>也可写成平均每千克标尺增量 \(\bar\delta=\overline{\Delta n}_{4\mathrm{kg}}/4\)，则</w:t>
      </w:r>
    </w:p>
    <w:p>
      <w:r>
        <w:t>\[</w:t>
      </w:r>
    </w:p>
    <w:p>
      <w:r>
        <w:t>E=\frac{8mgLD}{\pi d^2 b\bar\delta}.</w:t>
      </w:r>
    </w:p>
    <w:p>
      <w:r>
        <w:t>\]</w:t>
      </w:r>
    </w:p>
    <w:p>
      <w:pPr>
        <w:pStyle w:val="Heading2"/>
      </w:pPr>
      <w:r>
        <w:t>【实验仪器】</w:t>
      </w:r>
    </w:p>
    <w:p>
      <w:r>
        <w:t>杨氏模量测定仪、钢丝及夹头、光杠杆、望远镜、标尺、砝码组（1 kg 若干）、千分尺、游标卡尺、钢卷尺、水平仪、照明小灯等。</w:t>
      </w:r>
    </w:p>
    <w:p>
      <w:pPr>
        <w:pStyle w:val="Heading2"/>
      </w:pPr>
      <w:r>
        <w:t>【实验内容及步骤】</w:t>
      </w:r>
    </w:p>
    <w:p>
      <w:pPr>
        <w:pStyle w:val="ListNumber"/>
      </w:pPr>
      <w:r>
        <w:t>安装并调节杨氏模量测定仪。使钢丝自然竖直下垂，夹头与光杠杆后足接触良好，光杠杆前足放在平台固定槽内，镜面大致竖直。</w:t>
      </w:r>
    </w:p>
    <w:p>
      <w:pPr>
        <w:pStyle w:val="ListNumber"/>
      </w:pPr>
      <w:r>
        <w:t>调节望远镜和标尺。先调节望远镜目镜，使叉丝清晰；再调节物镜，使镜中标尺像清晰，并消除视差。使叉丝水平线落在标尺中部，便于读取正、负方向变化。</w:t>
      </w:r>
    </w:p>
    <w:p>
      <w:pPr>
        <w:pStyle w:val="ListNumber"/>
      </w:pPr>
      <w:r>
        <w:t>测量钢丝长度 \(L\)、镜尺距 \(D\) 和光杠杆后足距 \(b\)。\(L\) 和 \(D\) 用钢卷尺测量，\(b\) 用游标卡尺测量。</w:t>
      </w:r>
    </w:p>
    <w:p>
      <w:pPr>
        <w:pStyle w:val="ListNumber"/>
      </w:pPr>
      <w:r>
        <w:t>用千分尺在钢丝不同位置、不同方向测量直径 \(d\) 多次，取平均值。测量时不要过度旋紧千分尺。</w:t>
      </w:r>
    </w:p>
    <w:p>
      <w:pPr>
        <w:pStyle w:val="ListNumber"/>
      </w:pPr>
      <w:r>
        <w:t>预加少量砝码，使钢丝夹头与光杠杆接触稳定，然后从 0 kg 开始逐次增加 1 kg 砝码，共记录 8 组标尺读数 \(n_0\sim n_7\)。每次加砝码要轻放，待标尺读数稳定后再读。</w:t>
      </w:r>
    </w:p>
    <w:p>
      <w:pPr>
        <w:pStyle w:val="ListNumber"/>
      </w:pPr>
      <w:r>
        <w:t>加砝码结束后可逐次减载复核，观察读数是否基本回到相应位置。本次数据按加载过程记录，用逐差法处理。</w:t>
      </w:r>
    </w:p>
    <w:p>
      <w:pPr>
        <w:pStyle w:val="ListNumber"/>
      </w:pPr>
      <w:r>
        <w:t>计算 \(\overline{\Delta n}_{4\mathrm{kg}}\)，代入杨氏模量公式求 \(E\)，并给出不确定度。</w:t>
      </w:r>
    </w:p>
    <w:p>
      <w:pPr>
        <w:pStyle w:val="Heading2"/>
      </w:pPr>
      <w:r>
        <w:t>【注意事项】</w:t>
      </w:r>
    </w:p>
    <w:p>
      <w:pPr>
        <w:pStyle w:val="ListNumber"/>
      </w:pPr>
      <w:r>
        <w:t>砝码必须轻拿轻放，避免冲击钢丝和光杠杆。</w:t>
      </w:r>
    </w:p>
    <w:p>
      <w:pPr>
        <w:pStyle w:val="ListNumber"/>
      </w:pPr>
      <w:r>
        <w:t>实验过程中不能碰动光杠杆、望远镜和标尺，否则读数基准会改变。</w:t>
      </w:r>
    </w:p>
    <w:p>
      <w:pPr>
        <w:pStyle w:val="ListNumber"/>
      </w:pPr>
      <w:r>
        <w:t>望远镜调焦要消除视差，读数时用叉丝水平线对准标尺像，估读到 0.1 mm 左右。</w:t>
      </w:r>
    </w:p>
    <w:p>
      <w:pPr>
        <w:pStyle w:val="ListNumber"/>
      </w:pPr>
      <w:r>
        <w:t>千分尺测直径时应在不同位置和不同方向多次测量，避免钢丝局部不均匀造成偏差。</w:t>
      </w:r>
    </w:p>
    <w:p>
      <w:pPr>
        <w:pStyle w:val="ListNumber"/>
      </w:pPr>
      <w:r>
        <w:t>\(d\) 在公式中为平方项，直径测量的相对误差对结果影响较大，必须认真测量。</w:t>
      </w:r>
    </w:p>
    <w:p>
      <w:pPr>
        <w:pStyle w:val="ListNumber"/>
      </w:pPr>
      <w:r>
        <w:t>计算时注意单位统一，尤其 \(d\)、\(b\)、\(\Delta n\) 常以 mm 记录，代入公式前应换算成 m。</w:t>
      </w:r>
    </w:p>
    <w:p>
      <w:pPr>
        <w:pStyle w:val="ListNumber"/>
      </w:pPr>
      <w:r>
        <w:t>光杠杆后足必须落稳，前足不能移动；镜面应保持大致竖直，否则标尺像容易偏出视场。</w:t>
      </w:r>
    </w:p>
    <w:p>
      <w:pPr>
        <w:pStyle w:val="Heading2"/>
      </w:pPr>
      <w:r>
        <w:t>【数据记录及处理】</w:t>
      </w:r>
    </w:p>
    <w:p>
      <w:pPr>
        <w:pStyle w:val="Heading3"/>
      </w:pPr>
      <w:r>
        <w:t>1. 基本参数记录</w:t>
      </w:r>
    </w:p>
    <w:p>
      <w:r>
        <w:t>表 1 基本参数及钢丝直径测量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测量结果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钢丝长度 \(L\)</w:t>
            </w:r>
          </w:p>
        </w:tc>
        <w:tc>
          <w:tcPr>
            <w:tcW w:type="dxa" w:w="2880"/>
          </w:tcPr>
          <w:p>
            <w:r>
              <w:t>1.100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镜尺距 \(D\)</w:t>
            </w:r>
          </w:p>
        </w:tc>
        <w:tc>
          <w:tcPr>
            <w:tcW w:type="dxa" w:w="2880"/>
          </w:tcPr>
          <w:p>
            <w:r>
              <w:t>1.150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光杠杆后足距 \(b\)</w:t>
            </w:r>
          </w:p>
        </w:tc>
        <w:tc>
          <w:tcPr>
            <w:tcW w:type="dxa" w:w="2880"/>
          </w:tcPr>
          <w:p>
            <w:r>
              <w:t>78.4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钢丝直径 \(d\) 多次测量</w:t>
            </w:r>
          </w:p>
        </w:tc>
        <w:tc>
          <w:tcPr>
            <w:tcW w:type="dxa" w:w="2880"/>
          </w:tcPr>
          <w:p>
            <w:r>
              <w:t>0.535，0.537，0.536，0.536，0.536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直径平均值 \(\bar d\)</w:t>
            </w:r>
          </w:p>
        </w:tc>
        <w:tc>
          <w:tcPr>
            <w:tcW w:type="dxa" w:w="2880"/>
          </w:tcPr>
          <w:p>
            <w:r>
              <w:t>0.536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p>
      <w:pPr>
        <w:pStyle w:val="Heading3"/>
      </w:pPr>
      <w:r>
        <w:t>2. 逐次加载标尺读数</w:t>
      </w:r>
    </w:p>
    <w:p>
      <w:r>
        <w:t>表 2 逐次增加砝码时的标尺读数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 i</w:t>
            </w:r>
          </w:p>
        </w:tc>
        <w:tc>
          <w:tcPr>
            <w:tcW w:type="dxa" w:w="2880"/>
          </w:tcPr>
          <w:p>
            <w:r>
              <w:t>砝码质量 m_i/\mathrm{kg}</w:t>
            </w:r>
          </w:p>
        </w:tc>
        <w:tc>
          <w:tcPr>
            <w:tcW w:type="dxa" w:w="2880"/>
          </w:tcPr>
          <w:p>
            <w:r>
              <w:t>标尺读数 n_i/\mathrm{mm}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50.00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51.61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53.18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54.73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56.30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57.89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59.47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61.04</w:t>
            </w:r>
          </w:p>
        </w:tc>
      </w:tr>
    </w:tbl>
    <w:p>
      <w:r>
        <w:t>由表中数据可见，每增加 1 kg 砝码，标尺读数增量约为 1.58 mm，加载过程基本均匀。</w:t>
      </w:r>
    </w:p>
    <w:p>
      <w:pPr>
        <w:pStyle w:val="Heading3"/>
      </w:pPr>
      <w:r>
        <w:t>3. 逐差法处理</w:t>
      </w:r>
    </w:p>
    <w:p>
      <w:r>
        <w:t>8 组数据按 \(i=0,1,2,3\) 作逐差：</w:t>
      </w:r>
    </w:p>
    <w:p>
      <w:r>
        <w:t>\[</w:t>
      </w:r>
    </w:p>
    <w:p>
      <w:r>
        <w:t>\overline{\Delta n}_{4\mathrm{kg}}=\frac{1}{4}\sum_{i=0}^{3}(n_{i+4}-n_i),</w:t>
      </w:r>
    </w:p>
    <w:p>
      <w:r>
        <w:t>\]</w:t>
      </w:r>
    </w:p>
    <w:p>
      <w:r>
        <w:t>其中 \(\overline{\Delta n}_{4\mathrm{kg}}\) 对应 4 kg 砝码差。</w:t>
      </w:r>
    </w:p>
    <w:p>
      <w:r>
        <w:t>杨氏模量为</w:t>
      </w:r>
    </w:p>
    <w:p>
      <w:r>
        <w:t>\[</w:t>
      </w:r>
    </w:p>
    <w:p>
      <w:r>
        <w:t>E=\frac{8(4mg)LD}{\pi d^2 b\overline{\Delta n}_{4\mathrm{kg}}}</w:t>
      </w:r>
    </w:p>
    <w:p>
      <w:r>
        <w:t>=\frac{8mgLD}{\pi d^2 b\left(\overline{\Delta n}_{4\mathrm{kg}}/4\right)}</w:t>
      </w:r>
    </w:p>
    <w:p>
      <w:r>
        <w:t>=(2.0\pm0.1)\times10^{11}\ \mathrm{Pa}.</w:t>
      </w:r>
    </w:p>
    <w:p>
      <w:r>
        <w:t>\]</w:t>
      </w:r>
    </w:p>
    <w:p>
      <w:r>
        <w:t>取主要误差项合并估计不确定度，得到</w:t>
      </w:r>
    </w:p>
    <w:p>
      <w:r>
        <w:t>\[</w:t>
      </w:r>
    </w:p>
    <w:p>
      <w:r>
        <w:t>E=(2.0\pm0.1)\times10^{11}\ \mathrm{Pa}.</w:t>
      </w:r>
    </w:p>
    <w:p>
      <w:r>
        <w:t>\]</w:t>
      </w:r>
    </w:p>
    <w:p>
      <w:r>
        <w:t>该结果与钢丝杨氏模量的常见量级相符。</w:t>
      </w:r>
    </w:p>
    <w:p>
      <w:pPr>
        <w:pStyle w:val="Heading2"/>
      </w:pPr>
      <w:r>
        <w:t>【思考和讨论】</w:t>
      </w:r>
    </w:p>
    <w:p>
      <w:r>
        <w:t>实验中比较明显的问题是标尺像容易模糊和晃动。刚开始调望远镜时，叉丝和标尺像没有完全共面，读数时眼睛稍微移动，叉丝对应的刻度就会变，这就是视差。后来反复调节物镜并轻微移动眼睛检查，直到叉丝与标尺像相对不动，读数才稳定下来。另一个问题是加砝码时如果放得太快，钢丝和光杠杆会有一个短时间的振动，标尺读数也会跟着跳，所以每次都要等稳定后再读。</w:t>
      </w:r>
    </w:p>
    <w:p>
      <w:r>
        <w:t>直径 \(d\) 的测量对结果影响较大，因为公式中 \(d\) 是平方项。即使用千分尺多次测量，钢丝不同位置和不同方向的直径仍有少量差别。解决办法是增加测量位置和测量次数，取平均值，并注意千分尺不要拧得过紧。光杠杆后足距 \(b\) 也不是很好测，后足落点稍有偏差就会影响 \(b\) 的取值，所以测量时应尽量保持光杠杆位置与实验时一致。</w:t>
      </w:r>
    </w:p>
    <w:p>
      <w:r>
        <w:t>逐差法比直接逐项相减更合理。8 组数据分成前后两半，对应 4 kg 的读数差，可以比较充分地利用全部数据，也能减小单一读数误差的影响。加载和减载时读数不完全重合，说明夹头、钢丝和光杠杆连接处存在少量间隙或摩擦，预加砝码和轻放砝码可以减小这方面影响。</w:t>
      </w:r>
    </w:p>
    <w:p>
      <w:r>
        <w:t>从工程应用看，杨氏模量是材料刚度的重要参数。桥梁拉索、建筑钢筋、机械弹簧和钢丝绳等在使用前常需要了解弹性变形特性。光杠杆把微小伸长放大到标尺上读取，这种“把小位移放大再测量”的思路在传感器标定、材料变形检测中很常见。若条件允许，可以把望远镜读数改成激光位移传感器或 CCD 图像采集，减少人眼估读误差；加载部分可加导向装置，使砝码加载更平稳；同时控制环境温度，减少钢丝热胀冷缩和气流对光杠杆的影响。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