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杨氏弹性模量的测量实验报告</w:t>
      </w:r>
    </w:p>
    <w:p>
      <w:pPr>
        <w:pStyle w:val="Heading2"/>
      </w:pPr>
      <w:r>
        <w:t>【实验目的】</w:t>
      </w:r>
    </w:p>
    <w:p>
      <w:r>
        <w:t>用光杠杆法测钢丝的杨氏弹性模量，掌握光杠杆放大原理、望远镜标尺读数方法，以及用逐差法处理实验数据。</w:t>
      </w:r>
    </w:p>
    <w:p>
      <w:pPr>
        <w:pStyle w:val="Heading2"/>
      </w:pPr>
      <w:r>
        <w:t>【实验原理】</w:t>
      </w:r>
    </w:p>
    <w:p>
      <w:r>
        <w:t>钢丝原长为 \(L\)，横截面积为 \(S\)，受拉力 \(F\) 作用后伸长 \(\Delta L\)。由胡克定律有</w:t>
      </w:r>
    </w:p>
    <w:p>
      <w:r>
        <w:t>\[</w:t>
      </w:r>
    </w:p>
    <w:p>
      <w:r>
        <w:t>E=\frac{F/S}{\Delta L/L}=\frac{FL}{S\Delta L}</w:t>
      </w:r>
    </w:p>
    <w:p>
      <w:r>
        <w:t>\]</w:t>
      </w:r>
    </w:p>
    <w:p>
      <w:r>
        <w:t>其中 \(E\) 为杨氏模量，单位 Pa；\(F\) 单位 N；\(L\)、\(\Delta L\) 单位 m；\(S\) 单位 m\(^2\)。</w:t>
      </w:r>
    </w:p>
    <w:p>
      <w:r>
        <w:t>光杠杆后足随钢丝下端下降 \(\Delta L\)，镜面转角约为</w:t>
      </w:r>
    </w:p>
    <w:p>
      <w:r>
        <w:t>\[</w:t>
      </w:r>
    </w:p>
    <w:p>
      <w:r>
        <w:t>\theta \approx \frac{\Delta L}{b}</w:t>
      </w:r>
    </w:p>
    <w:p>
      <w:r>
        <w:t>\]</w:t>
      </w:r>
    </w:p>
    <w:p>
      <w:r>
        <w:t>\(b\) 为光杠杆后足到前足的距离，单位 m。镜面转动 \(\theta\) 时，反射光线转过约 \(2\theta\)。若镜面到标尺距离为 \(D\)，标尺读数变化为 \(\Delta n\)，则</w:t>
      </w:r>
    </w:p>
    <w:p>
      <w:r>
        <w:t>\[</w:t>
      </w:r>
    </w:p>
    <w:p>
      <w:r>
        <w:t>\Delta n \approx 2D\theta=\frac{2D\Delta L}{b}</w:t>
      </w:r>
    </w:p>
    <w:p>
      <w:r>
        <w:t>\]</w:t>
      </w:r>
    </w:p>
    <w:p>
      <w:r>
        <w:t>所以</w:t>
      </w:r>
    </w:p>
    <w:p>
      <w:r>
        <w:t>\[</w:t>
      </w:r>
    </w:p>
    <w:p>
      <w:r>
        <w:t>\Delta L=\frac{b\Delta n}{2D}</w:t>
      </w:r>
    </w:p>
    <w:p>
      <w:r>
        <w:t>\]</w:t>
      </w:r>
    </w:p>
    <w:p>
      <w:r>
        <w:t>代入杨氏模量公式得实验公式</w:t>
      </w:r>
    </w:p>
    <w:p>
      <w:r>
        <w:t>\[</w:t>
      </w:r>
    </w:p>
    <w:p>
      <w:r>
        <w:t>E=\frac{2FLD}{\pi d^2 b\Delta n}</w:t>
      </w:r>
    </w:p>
    <w:p>
      <w:r>
        <w:t>\]</w:t>
      </w:r>
    </w:p>
    <w:p>
      <w:r>
        <w:t>式中 \(D\) 为镜尺距，单位 m；\(d\) 为钢丝直径读数，单位 m；\(\Delta n\) 为标尺读数变化，单位 m；\(F=mg\)，单位 N，取 \(g=9.8\ \mathrm{m/s^2}\)。</w:t>
      </w:r>
    </w:p>
    <w:p>
      <w:r>
        <w:t>文字示意图：钢丝竖直悬挂，下端加砝码；光杠杆后足放在钢丝下夹头上，前足放在固定平台上。钢丝伸长时后足下降，平面镜倾斜，望远镜中看到标尺读数发生变化。镜面到标尺的距离为 \(D\)，光杠杆后足到前足的距离为 \(b\)。</w:t>
      </w:r>
    </w:p>
    <w:p>
      <w:pPr>
        <w:pStyle w:val="Heading2"/>
      </w:pPr>
      <w:r>
        <w:t>【实验仪器】</w:t>
      </w:r>
    </w:p>
    <w:p>
      <w:r>
        <w:t>杨氏模量测定仪、光杠杆、望远镜及标尺、砝码、千分尺、米尺、卷尺、游标卡尺。</w:t>
      </w:r>
    </w:p>
    <w:p>
      <w:pPr>
        <w:pStyle w:val="Heading2"/>
      </w:pPr>
      <w:r>
        <w:t>【实验内容及步骤】</w:t>
      </w:r>
    </w:p>
    <w:p>
      <w:pPr>
        <w:pStyle w:val="ListNumber"/>
      </w:pPr>
      <w:r>
        <w:t>安装好钢丝和光杠杆，使光杠杆前后足放稳，后足与钢丝下夹头接触良好。</w:t>
      </w:r>
    </w:p>
    <w:p>
      <w:pPr>
        <w:pStyle w:val="ListNumber"/>
      </w:pPr>
      <w:r>
        <w:t>调整望远镜和标尺，使标尺像清晰，消除视差，记录初始读数。</w:t>
      </w:r>
    </w:p>
    <w:p>
      <w:pPr>
        <w:pStyle w:val="ListNumber"/>
      </w:pPr>
      <w:r>
        <w:t>逐次加 1 kg 砝码，加到 8 kg，每次等钢丝稳定后读标尺读数 \(n_i\)。</w:t>
      </w:r>
    </w:p>
    <w:p>
      <w:pPr>
        <w:pStyle w:val="ListNumber"/>
      </w:pPr>
      <w:r>
        <w:t>用米尺测钢丝长度 \(L\)，用卷尺测镜尺距 \(D\)，用游标卡尺测光杠杆后足距 \(b\)。</w:t>
      </w:r>
    </w:p>
    <w:p>
      <w:pPr>
        <w:pStyle w:val="ListNumber"/>
      </w:pPr>
      <w:r>
        <w:t>用千分尺在钢丝不同位置测直径 \(d\) 多次，取平均值。</w:t>
      </w:r>
    </w:p>
    <w:p>
      <w:pPr>
        <w:pStyle w:val="ListNumber"/>
      </w:pPr>
      <w:r>
        <w:t>用逐差法求标尺读数平均增量，代入公式计算 \(E\)。</w:t>
      </w:r>
    </w:p>
    <w:p>
      <w:pPr>
        <w:pStyle w:val="Heading2"/>
      </w:pPr>
      <w:r>
        <w:t>【注意事项】</w:t>
      </w:r>
    </w:p>
    <w:p>
      <w:r>
        <w:t>光杠杆调好后不要碰动；加砝码时要轻放，等示数稳定后再读数；读数时注意消除望远镜视差；钢丝不能超载；千分尺使用前检查零点。</w:t>
      </w:r>
    </w:p>
    <w:p>
      <w:pPr>
        <w:pStyle w:val="Heading2"/>
      </w:pPr>
      <w:r>
        <w:t>【数据记录及处理】</w:t>
      </w:r>
    </w:p>
    <w:p>
      <w:pPr>
        <w:pStyle w:val="Heading3"/>
      </w:pPr>
      <w:r>
        <w:t>1. 基本量记录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物理量</w:t>
            </w:r>
          </w:p>
        </w:tc>
        <w:tc>
          <w:tcPr>
            <w:tcW w:type="dxa" w:w="1728"/>
          </w:tcPr>
          <w:p>
            <w:r>
              <w:t>L/\mathrm{m}</w:t>
            </w:r>
          </w:p>
        </w:tc>
        <w:tc>
          <w:tcPr>
            <w:tcW w:type="dxa" w:w="1728"/>
          </w:tcPr>
          <w:p>
            <w:r>
              <w:t>D/\mathrm{m}</w:t>
            </w:r>
          </w:p>
        </w:tc>
        <w:tc>
          <w:tcPr>
            <w:tcW w:type="dxa" w:w="1728"/>
          </w:tcPr>
          <w:p>
            <w:r>
              <w:t>b/\mathrm{mm}</w:t>
            </w:r>
          </w:p>
        </w:tc>
        <w:tc>
          <w:tcPr>
            <w:tcW w:type="dxa" w:w="1728"/>
          </w:tcPr>
          <w:p>
            <w:r>
              <w:t>d/\mathrm{mm}</w:t>
            </w:r>
          </w:p>
        </w:tc>
      </w:tr>
      <w:tr>
        <w:tc>
          <w:tcPr>
            <w:tcW w:type="dxa" w:w="1728"/>
          </w:tcPr>
          <w:p>
            <w:r>
              <w:t>测量值</w:t>
            </w:r>
          </w:p>
        </w:tc>
        <w:tc>
          <w:tcPr>
            <w:tcW w:type="dxa" w:w="1728"/>
          </w:tcPr>
          <w:p>
            <w:r>
              <w:t>1.040</w:t>
            </w:r>
          </w:p>
        </w:tc>
        <w:tc>
          <w:tcPr>
            <w:tcW w:type="dxa" w:w="1728"/>
          </w:tcPr>
          <w:p>
            <w:r>
              <w:t>1.160</w:t>
            </w:r>
          </w:p>
        </w:tc>
        <w:tc>
          <w:tcPr>
            <w:tcW w:type="dxa" w:w="1728"/>
          </w:tcPr>
          <w:p>
            <w:r>
              <w:t>77.6</w:t>
            </w:r>
          </w:p>
        </w:tc>
        <w:tc>
          <w:tcPr>
            <w:tcW w:type="dxa" w:w="1728"/>
          </w:tcPr>
          <w:p>
            <w:r>
              <w:t>0.566</w:t>
            </w:r>
          </w:p>
        </w:tc>
      </w:tr>
    </w:tbl>
    <w:p>
      <w:r>
        <w:t>钢丝直径千分尺测量：0.565、0.567、0.566、0.566、0.567、0.565 mm，平均 \(d=0.566\ \mathrm{mm}\)。</w:t>
      </w:r>
    </w:p>
    <w:p>
      <w:pPr>
        <w:pStyle w:val="Heading3"/>
      </w:pPr>
      <w:r>
        <w:t>2. 逐次加砝码时标尺读数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砝码质量 m/\mathrm{kg}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8</w:t>
            </w:r>
          </w:p>
        </w:tc>
      </w:tr>
      <w:tr>
        <w:tc>
          <w:tcPr>
            <w:tcW w:type="dxa" w:w="960"/>
          </w:tcPr>
          <w:p>
            <w:r>
              <w:t>标尺读数 \(n_i/\mathrm{mm}\)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101.5</w:t>
            </w:r>
          </w:p>
        </w:tc>
        <w:tc>
          <w:tcPr>
            <w:tcW w:type="dxa" w:w="960"/>
          </w:tcPr>
          <w:p>
            <w:r>
              <w:t>103.1</w:t>
            </w:r>
          </w:p>
        </w:tc>
        <w:tc>
          <w:tcPr>
            <w:tcW w:type="dxa" w:w="960"/>
          </w:tcPr>
          <w:p>
            <w:r>
              <w:t>104.6</w:t>
            </w:r>
          </w:p>
        </w:tc>
        <w:tc>
          <w:tcPr>
            <w:tcW w:type="dxa" w:w="960"/>
          </w:tcPr>
          <w:p>
            <w:r>
              <w:t>106.1</w:t>
            </w:r>
          </w:p>
        </w:tc>
        <w:tc>
          <w:tcPr>
            <w:tcW w:type="dxa" w:w="960"/>
          </w:tcPr>
          <w:p>
            <w:r>
              <w:t>107.6</w:t>
            </w:r>
          </w:p>
        </w:tc>
        <w:tc>
          <w:tcPr>
            <w:tcW w:type="dxa" w:w="960"/>
          </w:tcPr>
          <w:p>
            <w:r>
              <w:t>109.2</w:t>
            </w:r>
          </w:p>
        </w:tc>
        <w:tc>
          <w:tcPr>
            <w:tcW w:type="dxa" w:w="960"/>
          </w:tcPr>
          <w:p>
            <w:r>
              <w:t>110.7</w:t>
            </w:r>
          </w:p>
        </w:tc>
      </w:tr>
    </w:tbl>
    <w:p>
      <w:r>
        <w:t>相邻 1 kg 读数增量约为 1.5～1.6 mm，平均约 1.53 mm/kg。</w:t>
      </w:r>
    </w:p>
    <w:p>
      <w:pPr>
        <w:pStyle w:val="Heading3"/>
      </w:pPr>
      <w:r>
        <w:t>3. 逐差法处理</w:t>
      </w:r>
    </w:p>
    <w:p>
      <w:r>
        <w:t>取相差 4 个砝码的两组读数逐差：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n_i/\mathrm{mm}</w:t>
            </w:r>
          </w:p>
        </w:tc>
        <w:tc>
          <w:tcPr>
            <w:tcW w:type="dxa" w:w="2160"/>
          </w:tcPr>
          <w:p>
            <w:r>
              <w:t>n_{i+4}/\mathrm{mm}</w:t>
            </w:r>
          </w:p>
        </w:tc>
        <w:tc>
          <w:tcPr>
            <w:tcW w:type="dxa" w:w="2160"/>
          </w:tcPr>
          <w:p>
            <w:r>
              <w:t>\Delta n_i=n_{i+4}-n_i\ /\mathrm{mm}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106.1</w:t>
            </w:r>
          </w:p>
        </w:tc>
        <w:tc>
          <w:tcPr>
            <w:tcW w:type="dxa" w:w="2160"/>
          </w:tcPr>
          <w:p>
            <w:r>
              <w:t>6.1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101.5</w:t>
            </w:r>
          </w:p>
        </w:tc>
        <w:tc>
          <w:tcPr>
            <w:tcW w:type="dxa" w:w="2160"/>
          </w:tcPr>
          <w:p>
            <w:r>
              <w:t>107.6</w:t>
            </w:r>
          </w:p>
        </w:tc>
        <w:tc>
          <w:tcPr>
            <w:tcW w:type="dxa" w:w="2160"/>
          </w:tcPr>
          <w:p>
            <w:r>
              <w:t>6.1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103.1</w:t>
            </w:r>
          </w:p>
        </w:tc>
        <w:tc>
          <w:tcPr>
            <w:tcW w:type="dxa" w:w="2160"/>
          </w:tcPr>
          <w:p>
            <w:r>
              <w:t>109.2</w:t>
            </w:r>
          </w:p>
        </w:tc>
        <w:tc>
          <w:tcPr>
            <w:tcW w:type="dxa" w:w="2160"/>
          </w:tcPr>
          <w:p>
            <w:r>
              <w:t>6.1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104.6</w:t>
            </w:r>
          </w:p>
        </w:tc>
        <w:tc>
          <w:tcPr>
            <w:tcW w:type="dxa" w:w="2160"/>
          </w:tcPr>
          <w:p>
            <w:r>
              <w:t>110.7</w:t>
            </w:r>
          </w:p>
        </w:tc>
        <w:tc>
          <w:tcPr>
            <w:tcW w:type="dxa" w:w="2160"/>
          </w:tcPr>
          <w:p>
            <w:r>
              <w:t>6.1</w:t>
            </w:r>
          </w:p>
        </w:tc>
      </w:tr>
    </w:tbl>
    <w:p>
      <w:r>
        <w:t>\[</w:t>
      </w:r>
    </w:p>
    <w:p>
      <w:r>
        <w:t>\overline{\Delta n}=\frac{6.1+6.1+6.1+6.1}{4}\ \mathrm{mm}=6.10\ \mathrm{mm}=6.10\times10^{-3}\ \mathrm{m}</w:t>
      </w:r>
    </w:p>
    <w:p>
      <w:r>
        <w:t>\]</w:t>
      </w:r>
    </w:p>
    <w:p>
      <w:r>
        <w:t>对应质量差为 \(4.0\ \mathrm{kg}\)，故</w:t>
      </w:r>
    </w:p>
    <w:p>
      <w:r>
        <w:t>\[</w:t>
      </w:r>
    </w:p>
    <w:p>
      <w:r>
        <w:t>F=\Delta m g=4.0\times9.8\ \mathrm{N}=39.2\ \mathrm{N}</w:t>
      </w:r>
    </w:p>
    <w:p>
      <w:r>
        <w:t>\]</w:t>
      </w:r>
    </w:p>
    <w:p>
      <w:r>
        <w:t>代入</w:t>
      </w:r>
    </w:p>
    <w:p>
      <w:r>
        <w:t>\[</w:t>
      </w:r>
    </w:p>
    <w:p>
      <w:r>
        <w:t>E=\frac{2FLD}{\pi d^2 b\overline{\Delta n}}</w:t>
      </w:r>
    </w:p>
    <w:p>
      <w:r>
        <w:t>=\frac{2\times39.2\ \mathrm{N}\times1.04\ \mathrm{m}\times1.16\ \mathrm{m}}{\pi(5.66\times10^{-4}\ \mathrm{m})^2(77.6\times10^{-3}\ \mathrm{m})(6.10\times10^{-3}\ \mathrm{m})}</w:t>
      </w:r>
    </w:p>
    <w:p>
      <w:r>
        <w:t>=1.99\times10^{11}\ \mathrm{Pa}</w:t>
      </w:r>
    </w:p>
    <w:p>
      <w:r>
        <w:t>\]</w:t>
      </w:r>
    </w:p>
    <w:p>
      <w:r>
        <w:t>误差主要来自直径 \(d\) 和标尺读数 \(\Delta n\) 的读数偏差，其中 \(d\) 以平方形式影响结果。按主要读数误差粗估，取不确定度约为 \(0.08\times10^{11}\ \mathrm{Pa}\)。</w:t>
      </w:r>
    </w:p>
    <w:p>
      <w:r>
        <w:t>最终结果：</w:t>
      </w:r>
    </w:p>
    <w:p>
      <w:r>
        <w:t>\[</w:t>
      </w:r>
    </w:p>
    <w:p>
      <w:r>
        <w:t>E=(1.99\pm0.08)\times10^{11}\ \mathrm{Pa}</w:t>
      </w:r>
    </w:p>
    <w:p>
      <w:r>
        <w:t>\]</w:t>
      </w:r>
    </w:p>
    <w:p>
      <w:pPr>
        <w:pStyle w:val="Heading2"/>
      </w:pPr>
      <w:r>
        <w:t>【思考和讨论】</w:t>
      </w:r>
    </w:p>
    <w:p>
      <w:r>
        <w:t>实验中标尺读数有时会晃，等稳定后轻敲仪器再读，能减少读数偏差；光杠杆容易被碰动，调好后尽量不再动它。杨氏模量在材料选型和工程结构设计里用得较多，比如钢丝、桥梁索和弹簧材料的弹性性能评价。改进的话，可以用读数显微镜或位移传感器代替望远镜读数，并多测几组直径和加载、减载数据，使结果更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