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r>
        <w:t>学会用光杠杆法测钢丝杨氏弹性模量，掌握光杠杆放大和望远镜标尺读数。</w:t>
      </w:r>
    </w:p>
    <w:p>
      <w:r>
        <w:rPr>
          <w:b/>
        </w:rPr>
        <w:t>【实验原理】</w:t>
      </w:r>
    </w:p>
    <w:p>
      <w:r>
        <w:t>加砝码质量 \(m\) 后，钢丝所受拉力 \(F=mg\)。钢丝截面积 \(S=\pi d^2/4\)，伸长量为 \(\Delta L\)，则</w:t>
      </w:r>
    </w:p>
    <w:p>
      <w:r>
        <w:t>\[</w:t>
      </w:r>
    </w:p>
    <w:p>
      <w:r>
        <w:t>E=\frac{FL}{S\Delta L}=\frac{4mgL}{\pi d^2\Delta L}.</w:t>
      </w:r>
    </w:p>
    <w:p>
      <w:r>
        <w:t>\]</w:t>
      </w:r>
    </w:p>
    <w:p>
      <w:r>
        <w:t>光杠杆后足随钢丝下降 \(\Delta L\)，镜面转角 \(\theta\approx \Delta L/b\)；反射光转 \(2\theta\)，标尺读数差 \(\Delta n\approx 2D\theta\)，所以</w:t>
      </w:r>
    </w:p>
    <w:p>
      <w:r>
        <w:t>\[</w:t>
      </w:r>
    </w:p>
    <w:p>
      <w:r>
        <w:t>\Delta L=\frac{b\Delta n}{2D}.</w:t>
      </w:r>
    </w:p>
    <w:p>
      <w:r>
        <w:t>\]</w:t>
      </w:r>
    </w:p>
    <w:p>
      <w:r>
        <w:t>代入得</w:t>
      </w:r>
    </w:p>
    <w:p>
      <w:r>
        <w:t>\[</w:t>
      </w:r>
    </w:p>
    <w:p>
      <w:r>
        <w:t>E=\frac{8mgLD}{\pi d^2 b\Delta n}.</w:t>
      </w:r>
    </w:p>
    <w:p>
      <w:r>
        <w:t>\]</w:t>
      </w:r>
    </w:p>
    <w:p>
      <w:r>
        <w:t>式中 \(L、D、b、d、\Delta n\) 用 m，\(m\) 用 kg，\(g=9.8\ \mathrm{m/s^2}\)，\(E\) 单位为 Pa。文字示意：钢丝—夹头—光杠杆（后足距 \(b\)）—平面镜—望远镜—标尺；\(\theta\) 为镜面转角，\(\Delta n\) 为标尺读数差。</w:t>
      </w:r>
    </w:p>
    <w:p>
      <w:r>
        <w:rPr>
          <w:b/>
        </w:rPr>
        <w:t>【实验仪器】</w:t>
      </w:r>
    </w:p>
    <w:p>
      <w:r>
        <w:t>杨氏模量仪、光杠杆、望远镜及标尺、砝码、千分尺、米尺、水平仪。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调平杨氏模量仪，把光杠杆后足放在钢丝夹头上，前足放在平台槽内。</w:t>
      </w:r>
    </w:p>
    <w:p>
      <w:pPr>
        <w:pStyle w:val="ListNumber"/>
      </w:pPr>
      <w:r>
        <w:t>调望远镜和标尺，使镜面、望远镜大致同高，能看清标尺像。</w:t>
      </w:r>
    </w:p>
    <w:p>
      <w:pPr>
        <w:pStyle w:val="ListNumber"/>
      </w:pPr>
      <w:r>
        <w:t>记下加砝码前的标尺读数，再逐次加 1 kg 砝码，等标尺停稳后读数，记 0～7 kg 共 8 组。</w:t>
      </w:r>
    </w:p>
    <w:p>
      <w:pPr>
        <w:pStyle w:val="ListNumber"/>
      </w:pPr>
      <w:r>
        <w:t>用千分尺在钢丝不同位置测直径多次，取平均。</w:t>
      </w:r>
    </w:p>
    <w:p>
      <w:pPr>
        <w:pStyle w:val="ListNumber"/>
      </w:pPr>
      <w:r>
        <w:t>用米尺测钢丝长度 \(L\)、镜尺距 \(D\) 和光杠杆后足距 \(b\)。</w:t>
      </w:r>
    </w:p>
    <w:p>
      <w:r>
        <w:rPr>
          <w:b/>
        </w:rPr>
        <w:t>【注意事项】</w:t>
      </w:r>
    </w:p>
    <w:p>
      <w:r>
        <w:t>砝码要轻放，不能碰光杠杆和望远镜；每次等标尺稳定后再读；千分尺使用前核对零位；测直径时避开钢丝弯折处。</w:t>
      </w:r>
    </w:p>
    <w:p>
      <w:r>
        <w:rPr>
          <w:b/>
        </w:rPr>
        <w:t>【数据记录及处理】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记录</w:t>
            </w:r>
          </w:p>
        </w:tc>
      </w:tr>
      <w:tr>
        <w:tc>
          <w:tcPr>
            <w:tcW w:type="dxa" w:w="4320"/>
          </w:tcPr>
          <w:p>
            <w:r>
              <w:t>钢丝长度 \(L\)/m</w:t>
            </w:r>
          </w:p>
        </w:tc>
        <w:tc>
          <w:tcPr>
            <w:tcW w:type="dxa" w:w="4320"/>
          </w:tcPr>
          <w:p>
            <w:r>
              <w:t>0.980</w:t>
            </w:r>
          </w:p>
        </w:tc>
      </w:tr>
      <w:tr>
        <w:tc>
          <w:tcPr>
            <w:tcW w:type="dxa" w:w="4320"/>
          </w:tcPr>
          <w:p>
            <w:r>
              <w:t>镜尺距 \(D\)/m</w:t>
            </w:r>
          </w:p>
        </w:tc>
        <w:tc>
          <w:tcPr>
            <w:tcW w:type="dxa" w:w="4320"/>
          </w:tcPr>
          <w:p>
            <w:r>
              <w:t>1.280</w:t>
            </w:r>
          </w:p>
        </w:tc>
      </w:tr>
      <w:tr>
        <w:tc>
          <w:tcPr>
            <w:tcW w:type="dxa" w:w="4320"/>
          </w:tcPr>
          <w:p>
            <w:r>
              <w:t>光杠杆后足距 \(b\)/mm</w:t>
            </w:r>
          </w:p>
        </w:tc>
        <w:tc>
          <w:tcPr>
            <w:tcW w:type="dxa" w:w="4320"/>
          </w:tcPr>
          <w:p>
            <w:r>
              <w:t>74.0</w:t>
            </w:r>
          </w:p>
        </w:tc>
      </w:tr>
      <w:tr>
        <w:tc>
          <w:tcPr>
            <w:tcW w:type="dxa" w:w="4320"/>
          </w:tcPr>
          <w:p>
            <w:r>
              <w:t>钢丝直径千分尺读数/mm</w:t>
            </w:r>
          </w:p>
        </w:tc>
        <w:tc>
          <w:tcPr>
            <w:tcW w:type="dxa" w:w="4320"/>
          </w:tcPr>
          <w:p>
            <w:r>
              <w:t>0.500、0.499、0.501、0.500、0.500；平均 0.500</w:t>
            </w:r>
          </w:p>
        </w:tc>
      </w:tr>
      <w:tr>
        <w:tc>
          <w:tcPr>
            <w:tcW w:type="dxa" w:w="4320"/>
          </w:tcPr>
          <w:p>
            <w:r>
              <w:t>加砝码标尺读数 \(n\)/mm（0～7 kg 依次）</w:t>
            </w:r>
          </w:p>
        </w:tc>
        <w:tc>
          <w:tcPr>
            <w:tcW w:type="dxa" w:w="4320"/>
          </w:tcPr>
          <w:p>
            <w:r>
              <w:t>50.00、51.39、52.78、54.17、55.56、56.95、58.34、59.73</w:t>
            </w:r>
          </w:p>
        </w:tc>
      </w:tr>
    </w:tbl>
    <w:p>
      <w:r>
        <w:t>数据处理这次没来得及整理。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