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400"/>
        <w:gridCol w:w="7176"/>
      </w:tblGrid>
      <w:tr w:rsidR="00145110" w:rsidRPr="00656D41" w:rsidTr="00CA28DE">
        <w:tc>
          <w:tcPr>
            <w:tcW w:w="2418" w:type="dxa"/>
            <w:vAlign w:val="center"/>
          </w:tcPr>
          <w:p w:rsidR="00145110" w:rsidRPr="00656D41" w:rsidRDefault="00145110" w:rsidP="00CA28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6D41"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>
                  <wp:extent cx="1152525" cy="1390650"/>
                  <wp:effectExtent l="19050" t="0" r="9525" b="0"/>
                  <wp:docPr id="19" name="Picture 18" descr="etf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tf_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7" w:type="dxa"/>
            <w:vAlign w:val="center"/>
          </w:tcPr>
          <w:p w:rsidR="00145110" w:rsidRPr="00656D41" w:rsidRDefault="00145110" w:rsidP="00CA28D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r-Cyrl-CS"/>
              </w:rPr>
            </w:pPr>
            <w:r w:rsidRPr="00656D41">
              <w:rPr>
                <w:rFonts w:ascii="Times New Roman" w:hAnsi="Times New Roman" w:cs="Times New Roman"/>
                <w:b/>
                <w:sz w:val="28"/>
                <w:szCs w:val="28"/>
                <w:lang w:val="sr-Cyrl-CS"/>
              </w:rPr>
              <w:t>Електротехнички факултет, Универзитет у Београду</w:t>
            </w:r>
          </w:p>
          <w:p w:rsidR="00145110" w:rsidRPr="00656D41" w:rsidRDefault="00145110" w:rsidP="00CA28DE">
            <w:pPr>
              <w:spacing w:line="480" w:lineRule="auto"/>
              <w:jc w:val="center"/>
              <w:rPr>
                <w:rFonts w:ascii="Times New Roman" w:hAnsi="Times New Roman" w:cs="Times New Roman"/>
                <w:spacing w:val="60"/>
                <w:sz w:val="28"/>
                <w:szCs w:val="28"/>
              </w:rPr>
            </w:pPr>
            <w:r w:rsidRPr="00656D41">
              <w:rPr>
                <w:rFonts w:ascii="Times New Roman" w:hAnsi="Times New Roman" w:cs="Times New Roman"/>
                <w:b/>
                <w:sz w:val="28"/>
                <w:szCs w:val="28"/>
                <w:lang w:val="sr-Cyrl-CS"/>
              </w:rPr>
              <w:t>Катедра за рачунарску технику и информатику</w:t>
            </w:r>
          </w:p>
        </w:tc>
      </w:tr>
      <w:tr w:rsidR="00145110" w:rsidRPr="00656D41" w:rsidTr="00CA28DE">
        <w:tc>
          <w:tcPr>
            <w:tcW w:w="2418" w:type="dxa"/>
            <w:vAlign w:val="center"/>
          </w:tcPr>
          <w:p w:rsidR="00145110" w:rsidRPr="00656D41" w:rsidRDefault="00145110" w:rsidP="00CA28DE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</w:p>
        </w:tc>
        <w:tc>
          <w:tcPr>
            <w:tcW w:w="7437" w:type="dxa"/>
            <w:vAlign w:val="center"/>
          </w:tcPr>
          <w:p w:rsidR="00145110" w:rsidRPr="00656D41" w:rsidRDefault="00145110" w:rsidP="00CA28DE">
            <w:pPr>
              <w:rPr>
                <w:rFonts w:ascii="Times New Roman" w:hAnsi="Times New Roman" w:cs="Times New Roman"/>
                <w:b/>
                <w:sz w:val="24"/>
                <w:szCs w:val="24"/>
                <w:lang w:val="sr-Cyrl-CS"/>
              </w:rPr>
            </w:pPr>
          </w:p>
        </w:tc>
      </w:tr>
    </w:tbl>
    <w:p w:rsidR="00145110" w:rsidRPr="00656D41" w:rsidRDefault="00145110" w:rsidP="00145110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145110" w:rsidRPr="00656D41" w:rsidRDefault="00145110" w:rsidP="00145110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145110" w:rsidRDefault="00145110" w:rsidP="00145110">
      <w:pPr>
        <w:rPr>
          <w:rFonts w:ascii="Times New Roman" w:hAnsi="Times New Roman" w:cs="Times New Roman"/>
          <w:b/>
          <w:sz w:val="24"/>
          <w:szCs w:val="24"/>
        </w:rPr>
      </w:pPr>
    </w:p>
    <w:p w:rsidR="00145110" w:rsidRPr="00145110" w:rsidRDefault="00145110" w:rsidP="00145110">
      <w:pPr>
        <w:rPr>
          <w:rFonts w:ascii="Times New Roman" w:hAnsi="Times New Roman" w:cs="Times New Roman"/>
          <w:b/>
          <w:sz w:val="24"/>
          <w:szCs w:val="24"/>
        </w:rPr>
      </w:pPr>
    </w:p>
    <w:p w:rsidR="00145110" w:rsidRPr="00656D41" w:rsidRDefault="00145110" w:rsidP="00145110">
      <w:pPr>
        <w:rPr>
          <w:rFonts w:ascii="Times New Roman" w:hAnsi="Times New Roman" w:cs="Times New Roman"/>
          <w:b/>
          <w:sz w:val="24"/>
          <w:szCs w:val="24"/>
          <w:lang w:val="sr-Cyrl-CS"/>
        </w:rPr>
      </w:pPr>
    </w:p>
    <w:p w:rsidR="00145110" w:rsidRPr="00656D41" w:rsidRDefault="00145110" w:rsidP="00145110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sr-Cyrl-CS"/>
        </w:rPr>
      </w:pPr>
      <w:r w:rsidRPr="00656D41">
        <w:rPr>
          <w:rFonts w:ascii="Times New Roman" w:hAnsi="Times New Roman" w:cs="Times New Roman"/>
          <w:b/>
          <w:sz w:val="52"/>
          <w:szCs w:val="52"/>
          <w:lang w:val="sr-Cyrl-CS"/>
        </w:rPr>
        <w:t>Пројекат из предмета</w:t>
      </w:r>
    </w:p>
    <w:p w:rsidR="00145110" w:rsidRPr="00656D41" w:rsidRDefault="00145110" w:rsidP="00145110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sr-Cyrl-CS"/>
        </w:rPr>
      </w:pPr>
      <w:r w:rsidRPr="00656D41">
        <w:rPr>
          <w:rFonts w:ascii="Times New Roman" w:hAnsi="Times New Roman" w:cs="Times New Roman"/>
          <w:b/>
          <w:sz w:val="52"/>
          <w:szCs w:val="52"/>
          <w:lang w:val="sr-Cyrl-CS"/>
        </w:rPr>
        <w:t>Про</w:t>
      </w:r>
      <w:r w:rsidR="00C32653">
        <w:rPr>
          <w:rFonts w:ascii="Times New Roman" w:hAnsi="Times New Roman" w:cs="Times New Roman"/>
          <w:b/>
          <w:sz w:val="52"/>
          <w:szCs w:val="52"/>
          <w:lang w:val="sr-Cyrl-CS"/>
        </w:rPr>
        <w:t>налажење скривеног знања</w:t>
      </w:r>
    </w:p>
    <w:p w:rsidR="00145110" w:rsidRPr="00656D41" w:rsidRDefault="00145110" w:rsidP="00145110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sr-Cyrl-CS"/>
        </w:rPr>
      </w:pPr>
    </w:p>
    <w:p w:rsidR="00145110" w:rsidRPr="00656D41" w:rsidRDefault="00145110" w:rsidP="00145110">
      <w:pPr>
        <w:spacing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145110" w:rsidRPr="00656D41" w:rsidRDefault="00145110" w:rsidP="00145110">
      <w:pPr>
        <w:spacing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145110" w:rsidRPr="00656D41" w:rsidRDefault="00145110" w:rsidP="00145110">
      <w:pPr>
        <w:spacing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145110" w:rsidRPr="00656D41" w:rsidRDefault="00145110" w:rsidP="00145110">
      <w:pPr>
        <w:spacing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</w:p>
    <w:p w:rsidR="00145110" w:rsidRPr="00145110" w:rsidRDefault="00145110" w:rsidP="0014511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45110" w:rsidRDefault="00145110" w:rsidP="0014511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45110" w:rsidRPr="00001984" w:rsidRDefault="00145110" w:rsidP="00145110">
      <w:pPr>
        <w:spacing w:line="240" w:lineRule="auto"/>
        <w:rPr>
          <w:rFonts w:ascii="Times New Roman" w:hAnsi="Times New Roman" w:cs="Times New Roman"/>
          <w:sz w:val="32"/>
          <w:szCs w:val="32"/>
        </w:rPr>
        <w:sectPr w:rsidR="00145110" w:rsidRPr="00001984"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45110" w:rsidRPr="00656D41" w:rsidRDefault="00145110" w:rsidP="0014511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  <w:r w:rsidRPr="00656D41">
        <w:rPr>
          <w:rFonts w:ascii="Times New Roman" w:hAnsi="Times New Roman" w:cs="Times New Roman"/>
          <w:sz w:val="32"/>
          <w:szCs w:val="32"/>
          <w:lang w:val="sr-Cyrl-CS"/>
        </w:rPr>
        <w:lastRenderedPageBreak/>
        <w:t xml:space="preserve">професор: </w:t>
      </w:r>
      <w:r w:rsidR="00C32653">
        <w:rPr>
          <w:rFonts w:ascii="Times New Roman" w:hAnsi="Times New Roman" w:cs="Times New Roman"/>
          <w:sz w:val="32"/>
          <w:szCs w:val="32"/>
          <w:lang w:val="sr-Cyrl-CS"/>
        </w:rPr>
        <w:t>Вељко Милутиновић</w:t>
      </w:r>
    </w:p>
    <w:p w:rsidR="00145110" w:rsidRPr="00656D41" w:rsidRDefault="00145110" w:rsidP="00145110">
      <w:pPr>
        <w:spacing w:after="0" w:line="240" w:lineRule="auto"/>
        <w:rPr>
          <w:rFonts w:ascii="Times New Roman" w:hAnsi="Times New Roman" w:cs="Times New Roman"/>
          <w:sz w:val="32"/>
          <w:szCs w:val="32"/>
          <w:lang w:val="sr-Cyrl-CS"/>
        </w:rPr>
      </w:pPr>
      <w:r w:rsidRPr="00656D41">
        <w:rPr>
          <w:rFonts w:ascii="Times New Roman" w:hAnsi="Times New Roman" w:cs="Times New Roman"/>
          <w:sz w:val="32"/>
          <w:szCs w:val="32"/>
          <w:lang w:val="sr-Cyrl-CS"/>
        </w:rPr>
        <w:t xml:space="preserve">асистент: </w:t>
      </w:r>
      <w:r w:rsidR="00C32653">
        <w:rPr>
          <w:rFonts w:ascii="Times New Roman" w:hAnsi="Times New Roman" w:cs="Times New Roman"/>
          <w:sz w:val="32"/>
          <w:szCs w:val="32"/>
          <w:lang w:val="sr-Cyrl-CS"/>
        </w:rPr>
        <w:t>Бојан Фурлан</w:t>
      </w:r>
    </w:p>
    <w:p w:rsidR="00145110" w:rsidRDefault="00145110" w:rsidP="001451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45110" w:rsidRDefault="00145110" w:rsidP="00145110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sr-Cyrl-CS"/>
        </w:rPr>
        <w:lastRenderedPageBreak/>
        <w:t xml:space="preserve">студент: Милан Бранковић </w:t>
      </w:r>
    </w:p>
    <w:p w:rsidR="00145110" w:rsidRDefault="00145110" w:rsidP="00145110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sr-Cyrl-CS"/>
        </w:rPr>
        <w:t>3129</w:t>
      </w:r>
      <w:r w:rsidRPr="00656D41">
        <w:rPr>
          <w:rFonts w:ascii="Times New Roman" w:hAnsi="Times New Roman" w:cs="Times New Roman"/>
          <w:sz w:val="32"/>
          <w:szCs w:val="32"/>
          <w:lang w:val="sr-Cyrl-CS"/>
        </w:rPr>
        <w:t>/</w:t>
      </w:r>
      <w:r>
        <w:rPr>
          <w:rFonts w:ascii="Times New Roman" w:hAnsi="Times New Roman" w:cs="Times New Roman"/>
          <w:sz w:val="32"/>
          <w:szCs w:val="32"/>
          <w:lang w:val="sr-Cyrl-CS"/>
        </w:rPr>
        <w:t>11</w:t>
      </w:r>
    </w:p>
    <w:p w:rsidR="00145110" w:rsidRPr="00001984" w:rsidRDefault="00172132" w:rsidP="001451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  <w:sectPr w:rsidR="00145110" w:rsidRPr="00001984" w:rsidSect="00C32653">
          <w:type w:val="continuous"/>
          <w:pgSz w:w="12240" w:h="15840"/>
          <w:pgMar w:top="1440" w:right="1440" w:bottom="1440" w:left="1440" w:header="708" w:footer="708" w:gutter="0"/>
          <w:cols w:num="2" w:space="616"/>
          <w:docGrid w:linePitch="360"/>
        </w:sectPr>
      </w:pPr>
      <w:hyperlink r:id="rId10" w:history="1">
        <w:r w:rsidR="00C34B71" w:rsidRPr="00CF2032">
          <w:rPr>
            <w:rStyle w:val="Hyperlink"/>
            <w:rFonts w:ascii="Times New Roman" w:hAnsi="Times New Roman" w:cs="Times New Roman"/>
            <w:sz w:val="28"/>
            <w:szCs w:val="28"/>
          </w:rPr>
          <w:t>milan.brankovic@rocketmail</w:t>
        </w:r>
      </w:hyperlink>
      <w:r w:rsidR="00145110">
        <w:rPr>
          <w:rFonts w:ascii="Times New Roman" w:hAnsi="Times New Roman" w:cs="Times New Roman"/>
          <w:sz w:val="28"/>
          <w:szCs w:val="28"/>
        </w:rPr>
        <w:t>.com</w:t>
      </w:r>
    </w:p>
    <w:p w:rsidR="00145110" w:rsidRPr="004B4B03" w:rsidRDefault="004B4B03" w:rsidP="00145110">
      <w:pPr>
        <w:jc w:val="center"/>
        <w:rPr>
          <w:rFonts w:ascii="Times New Roman" w:hAnsi="Times New Roman" w:cs="Times New Roman"/>
          <w:lang w:val="sr-Cyrl-CS"/>
        </w:rPr>
        <w:sectPr w:rsidR="00145110" w:rsidRPr="004B4B03" w:rsidSect="00CA28DE">
          <w:footerReference w:type="default" r:id="rId11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lastRenderedPageBreak/>
        <w:t>201</w:t>
      </w:r>
      <w:r>
        <w:rPr>
          <w:rFonts w:ascii="Times New Roman" w:hAnsi="Times New Roman" w:cs="Times New Roman"/>
          <w:lang w:val="sr-Cyrl-CS"/>
        </w:rPr>
        <w:t>2</w:t>
      </w:r>
    </w:p>
    <w:p w:rsidR="004B4B03" w:rsidRDefault="004B4B03" w:rsidP="004B4B03">
      <w:pPr>
        <w:pStyle w:val="Title"/>
        <w:rPr>
          <w:lang w:val="sr-Cyrl-CS"/>
        </w:rPr>
      </w:pPr>
      <w:r>
        <w:rPr>
          <w:lang w:val="sr-Cyrl-CS"/>
        </w:rPr>
        <w:lastRenderedPageBreak/>
        <w:t>Садржај</w:t>
      </w:r>
    </w:p>
    <w:p w:rsidR="00A735AE" w:rsidRDefault="00172132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 w:rsidR="004B4B03">
        <w:instrText xml:space="preserve"> TOC \o "1-3" \h \z \u </w:instrText>
      </w:r>
      <w:r>
        <w:fldChar w:fldCharType="separate"/>
      </w:r>
      <w:hyperlink w:anchor="_Toc314652364" w:history="1">
        <w:r w:rsidR="00A735AE" w:rsidRPr="003823A8">
          <w:rPr>
            <w:rStyle w:val="Hyperlink"/>
            <w:noProof/>
          </w:rPr>
          <w:t xml:space="preserve">1 </w:t>
        </w:r>
        <w:r w:rsidR="00A735AE" w:rsidRPr="003823A8">
          <w:rPr>
            <w:rStyle w:val="Hyperlink"/>
            <w:noProof/>
            <w:lang w:val="sr-Cyrl-CS"/>
          </w:rPr>
          <w:t>Опис проблема</w:t>
        </w:r>
        <w:r w:rsidR="00A735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5AE">
          <w:rPr>
            <w:noProof/>
            <w:webHidden/>
          </w:rPr>
          <w:instrText xml:space="preserve"> PAGEREF _Toc314652364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5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35AE" w:rsidRDefault="00172132">
      <w:pPr>
        <w:pStyle w:val="TOC1"/>
        <w:tabs>
          <w:tab w:val="right" w:leader="dot" w:pos="9350"/>
        </w:tabs>
        <w:rPr>
          <w:noProof/>
        </w:rPr>
      </w:pPr>
      <w:hyperlink w:anchor="_Toc314652365" w:history="1">
        <w:r w:rsidR="00A735AE" w:rsidRPr="003823A8">
          <w:rPr>
            <w:rStyle w:val="Hyperlink"/>
            <w:noProof/>
          </w:rPr>
          <w:t xml:space="preserve">2 </w:t>
        </w:r>
        <w:r w:rsidR="00A735AE" w:rsidRPr="003823A8">
          <w:rPr>
            <w:rStyle w:val="Hyperlink"/>
            <w:noProof/>
            <w:lang w:val="sr-Cyrl-CS"/>
          </w:rPr>
          <w:t>Опис решења</w:t>
        </w:r>
        <w:r w:rsidR="00A735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5AE">
          <w:rPr>
            <w:noProof/>
            <w:webHidden/>
          </w:rPr>
          <w:instrText xml:space="preserve"> PAGEREF _Toc314652365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5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35AE" w:rsidRDefault="00172132">
      <w:pPr>
        <w:pStyle w:val="TOC2"/>
        <w:tabs>
          <w:tab w:val="right" w:leader="dot" w:pos="9350"/>
        </w:tabs>
        <w:rPr>
          <w:noProof/>
        </w:rPr>
      </w:pPr>
      <w:hyperlink w:anchor="_Toc314652366" w:history="1">
        <w:r w:rsidR="00A735AE" w:rsidRPr="003823A8">
          <w:rPr>
            <w:rStyle w:val="Hyperlink"/>
            <w:noProof/>
          </w:rPr>
          <w:t xml:space="preserve">2.1 </w:t>
        </w:r>
        <w:r w:rsidR="00A735AE" w:rsidRPr="003823A8">
          <w:rPr>
            <w:rStyle w:val="Hyperlink"/>
            <w:noProof/>
            <w:lang w:val="sr-Cyrl-CS"/>
          </w:rPr>
          <w:t>Задатак 1</w:t>
        </w:r>
        <w:r w:rsidR="00A735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5AE">
          <w:rPr>
            <w:noProof/>
            <w:webHidden/>
          </w:rPr>
          <w:instrText xml:space="preserve"> PAGEREF _Toc314652366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5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35AE" w:rsidRDefault="00172132">
      <w:pPr>
        <w:pStyle w:val="TOC2"/>
        <w:tabs>
          <w:tab w:val="right" w:leader="dot" w:pos="9350"/>
        </w:tabs>
        <w:rPr>
          <w:noProof/>
        </w:rPr>
      </w:pPr>
      <w:hyperlink w:anchor="_Toc314652367" w:history="1">
        <w:r w:rsidR="00A735AE" w:rsidRPr="003823A8">
          <w:rPr>
            <w:rStyle w:val="Hyperlink"/>
            <w:noProof/>
          </w:rPr>
          <w:t xml:space="preserve">2.2 </w:t>
        </w:r>
        <w:r w:rsidR="00A735AE" w:rsidRPr="003823A8">
          <w:rPr>
            <w:rStyle w:val="Hyperlink"/>
            <w:noProof/>
            <w:lang w:val="sr-Cyrl-CS"/>
          </w:rPr>
          <w:t>Задатак 2</w:t>
        </w:r>
        <w:r w:rsidR="00A735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5AE">
          <w:rPr>
            <w:noProof/>
            <w:webHidden/>
          </w:rPr>
          <w:instrText xml:space="preserve"> PAGEREF _Toc314652367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5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35AE" w:rsidRDefault="00172132">
      <w:pPr>
        <w:pStyle w:val="TOC2"/>
        <w:tabs>
          <w:tab w:val="right" w:leader="dot" w:pos="9350"/>
        </w:tabs>
        <w:rPr>
          <w:noProof/>
        </w:rPr>
      </w:pPr>
      <w:hyperlink w:anchor="_Toc314652368" w:history="1">
        <w:r w:rsidR="00A735AE" w:rsidRPr="003823A8">
          <w:rPr>
            <w:rStyle w:val="Hyperlink"/>
            <w:noProof/>
          </w:rPr>
          <w:t xml:space="preserve">2.3 </w:t>
        </w:r>
        <w:r w:rsidR="00A735AE" w:rsidRPr="003823A8">
          <w:rPr>
            <w:rStyle w:val="Hyperlink"/>
            <w:noProof/>
            <w:lang w:val="sr-Cyrl-CS"/>
          </w:rPr>
          <w:t>Задатак 3</w:t>
        </w:r>
        <w:r w:rsidR="00A735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35AE">
          <w:rPr>
            <w:noProof/>
            <w:webHidden/>
          </w:rPr>
          <w:instrText xml:space="preserve"> PAGEREF _Toc314652368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35A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4B03" w:rsidRDefault="00172132">
      <w:r>
        <w:fldChar w:fldCharType="end"/>
      </w:r>
      <w:r w:rsidR="004B4B03">
        <w:br w:type="page"/>
      </w:r>
    </w:p>
    <w:p w:rsidR="00FF09D0" w:rsidRDefault="00FC6648" w:rsidP="004B4B03">
      <w:pPr>
        <w:pStyle w:val="Title"/>
        <w:outlineLvl w:val="0"/>
        <w:rPr>
          <w:lang w:val="sr-Cyrl-CS"/>
        </w:rPr>
      </w:pPr>
      <w:bookmarkStart w:id="0" w:name="_Toc314652364"/>
      <w:r>
        <w:lastRenderedPageBreak/>
        <w:t xml:space="preserve">1 </w:t>
      </w:r>
      <w:r w:rsidR="004B4B03">
        <w:rPr>
          <w:lang w:val="sr-Cyrl-CS"/>
        </w:rPr>
        <w:t>Опис проблема</w:t>
      </w:r>
      <w:bookmarkEnd w:id="0"/>
    </w:p>
    <w:p w:rsidR="00CA28DE" w:rsidRPr="00CA28DE" w:rsidRDefault="00C32653" w:rsidP="00CA2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Систем за детекцију упада (енг. </w:t>
      </w:r>
      <w:r w:rsidRPr="00C32653">
        <w:rPr>
          <w:rFonts w:ascii="Times New Roman" w:hAnsi="Times New Roman" w:cs="Times New Roman"/>
          <w:i/>
          <w:iCs/>
          <w:sz w:val="24"/>
          <w:szCs w:val="24"/>
        </w:rPr>
        <w:t>Intrusion Detection System - IDS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) је софтверски или хард-верски производ који прати догађаје и надгледа стање унутар рачунарског система или мреже. Главни циљ оваквих система је анализа и детекција неодговарајућих или неправил-них акција од стране корисника који се могу налазити како изван, тако и унутар самог сис-тема. Задатак учења/тренирања </w:t>
      </w:r>
      <w:r>
        <w:rPr>
          <w:rFonts w:ascii="Times New Roman" w:hAnsi="Times New Roman" w:cs="Times New Roman"/>
          <w:sz w:val="24"/>
          <w:szCs w:val="24"/>
        </w:rPr>
        <w:t xml:space="preserve">IDS-a </w:t>
      </w:r>
      <w:r>
        <w:rPr>
          <w:rFonts w:ascii="Times New Roman" w:hAnsi="Times New Roman" w:cs="Times New Roman"/>
          <w:sz w:val="24"/>
          <w:szCs w:val="24"/>
          <w:lang w:val="sr-Cyrl-CS"/>
        </w:rPr>
        <w:t>огледа се у изградњи предиктивног модела (класи-фикатора) који може направити разлику између „лоших“ конекција (упада или напада) и „добрих“ нормалних конекција.</w:t>
      </w:r>
    </w:p>
    <w:p w:rsidR="004B4B03" w:rsidRPr="00CA28DE" w:rsidRDefault="004B4B03" w:rsidP="00CA28D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CA28DE">
        <w:rPr>
          <w:rFonts w:ascii="Times New Roman" w:hAnsi="Times New Roman" w:cs="Times New Roman"/>
          <w:sz w:val="24"/>
          <w:szCs w:val="24"/>
          <w:lang w:val="sr-Cyrl-CS"/>
        </w:rPr>
        <w:br w:type="page"/>
      </w:r>
    </w:p>
    <w:p w:rsidR="004B4B03" w:rsidRDefault="00FC6648" w:rsidP="004B4B03">
      <w:pPr>
        <w:pStyle w:val="Title"/>
        <w:outlineLvl w:val="0"/>
        <w:rPr>
          <w:lang w:val="sr-Cyrl-CS"/>
        </w:rPr>
      </w:pPr>
      <w:bookmarkStart w:id="1" w:name="_Toc314652365"/>
      <w:r>
        <w:lastRenderedPageBreak/>
        <w:t xml:space="preserve">2 </w:t>
      </w:r>
      <w:r w:rsidR="004B4B03">
        <w:rPr>
          <w:lang w:val="sr-Cyrl-CS"/>
        </w:rPr>
        <w:t>Опис решења</w:t>
      </w:r>
      <w:bookmarkEnd w:id="1"/>
    </w:p>
    <w:p w:rsidR="004B4B03" w:rsidRDefault="00120840" w:rsidP="00206844">
      <w:pPr>
        <w:pStyle w:val="Heading2"/>
        <w:rPr>
          <w:lang w:val="sr-Cyrl-CS"/>
        </w:rPr>
      </w:pPr>
      <w:bookmarkStart w:id="2" w:name="_Toc314652366"/>
      <w:r>
        <w:t xml:space="preserve">2.1 </w:t>
      </w:r>
      <w:r w:rsidR="00CA28DE">
        <w:rPr>
          <w:lang w:val="sr-Cyrl-CS"/>
        </w:rPr>
        <w:t>Задатак 1</w:t>
      </w:r>
      <w:bookmarkEnd w:id="2"/>
    </w:p>
    <w:p w:rsidR="00CA28DE" w:rsidRDefault="00CA28DE" w:rsidP="00CA28DE">
      <w:pPr>
        <w:jc w:val="center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910" cy="489521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DE" w:rsidRDefault="00CA28DE" w:rsidP="00CA28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Слика 1: </w:t>
      </w:r>
      <w:r>
        <w:rPr>
          <w:rFonts w:ascii="Times New Roman" w:hAnsi="Times New Roman" w:cs="Times New Roman"/>
          <w:sz w:val="24"/>
          <w:szCs w:val="24"/>
        </w:rPr>
        <w:t>Data Flow</w:t>
      </w:r>
    </w:p>
    <w:p w:rsidR="00CA28DE" w:rsidRDefault="00CA28DE" w:rsidP="00CA28DE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На слици 1 је приказан изглед </w:t>
      </w:r>
      <w:r>
        <w:rPr>
          <w:rFonts w:ascii="Times New Roman" w:hAnsi="Times New Roman" w:cs="Times New Roman"/>
          <w:sz w:val="24"/>
          <w:szCs w:val="24"/>
        </w:rPr>
        <w:t>Data Flow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прозора. Компоненте ће бити описане одозго – надоле и слева на десно. Прва компонента учитава податке из фолдера, следећа компоне-нта врши тражену трансформацију, на крају предпоследња компонента одабира где ће сместити податке у зависности од тога који се сет процесира. Последње две компоненте учитавају податке у базу података.</w:t>
      </w:r>
    </w:p>
    <w:p w:rsidR="00CA28DE" w:rsidRDefault="00120840" w:rsidP="00206844">
      <w:pPr>
        <w:pStyle w:val="Heading2"/>
        <w:spacing w:after="240"/>
        <w:rPr>
          <w:lang w:val="sr-Cyrl-CS"/>
        </w:rPr>
      </w:pPr>
      <w:bookmarkStart w:id="3" w:name="_Toc314652367"/>
      <w:r>
        <w:t xml:space="preserve">2.2 </w:t>
      </w:r>
      <w:r w:rsidR="00CA28DE">
        <w:rPr>
          <w:lang w:val="sr-Cyrl-CS"/>
        </w:rPr>
        <w:t>Задатак 2</w:t>
      </w:r>
      <w:bookmarkEnd w:id="3"/>
    </w:p>
    <w:p w:rsidR="00CA28DE" w:rsidRDefault="00CA28DE" w:rsidP="00206844">
      <w:pPr>
        <w:spacing w:after="24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На почетку израчунавања </w:t>
      </w:r>
      <w:r>
        <w:rPr>
          <w:rFonts w:ascii="Times New Roman" w:hAnsi="Times New Roman" w:cs="Times New Roman"/>
          <w:sz w:val="24"/>
          <w:szCs w:val="24"/>
        </w:rPr>
        <w:t>KNN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алгоритма се израчунавају минималне удаљеноси и ранг (енг. </w:t>
      </w:r>
      <w:r>
        <w:rPr>
          <w:rFonts w:ascii="Times New Roman" w:hAnsi="Times New Roman" w:cs="Times New Roman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). </w:t>
      </w:r>
      <w:r w:rsidR="006727EE">
        <w:rPr>
          <w:rFonts w:ascii="Times New Roman" w:hAnsi="Times New Roman" w:cs="Times New Roman"/>
          <w:sz w:val="24"/>
          <w:szCs w:val="24"/>
          <w:lang w:val="sr-Cyrl-CS"/>
        </w:rPr>
        <w:t xml:space="preserve">Потом се ради нормализација обе табеле.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Затим се </w:t>
      </w:r>
      <w:r w:rsidR="00E6655E">
        <w:rPr>
          <w:rFonts w:ascii="Times New Roman" w:hAnsi="Times New Roman" w:cs="Times New Roman"/>
          <w:sz w:val="24"/>
          <w:szCs w:val="24"/>
          <w:lang w:val="sr-Cyrl-CS"/>
        </w:rPr>
        <w:t xml:space="preserve">пролази кроз све редове </w:t>
      </w:r>
      <w:r w:rsidR="00E6655E">
        <w:rPr>
          <w:rFonts w:ascii="Times New Roman" w:hAnsi="Times New Roman" w:cs="Times New Roman"/>
          <w:sz w:val="24"/>
          <w:szCs w:val="24"/>
          <w:lang w:val="sr-Cyrl-CS"/>
        </w:rPr>
        <w:lastRenderedPageBreak/>
        <w:t>валидационог сета и рачунају се удаљености од чворова у тренинг сету, али само за оне чворове који имају исти сервис и протокол</w:t>
      </w:r>
      <w:r w:rsidR="0021488A">
        <w:rPr>
          <w:rFonts w:ascii="Times New Roman" w:hAnsi="Times New Roman" w:cs="Times New Roman"/>
          <w:sz w:val="24"/>
          <w:szCs w:val="24"/>
          <w:lang w:val="sr-Cyrl-CS"/>
        </w:rPr>
        <w:t xml:space="preserve">, као и </w:t>
      </w:r>
      <w:r w:rsidR="0021488A">
        <w:rPr>
          <w:rFonts w:ascii="Times New Roman" w:hAnsi="Times New Roman" w:cs="Times New Roman"/>
          <w:sz w:val="24"/>
          <w:szCs w:val="24"/>
        </w:rPr>
        <w:t>flag</w:t>
      </w:r>
      <w:r w:rsidR="00E6655E">
        <w:rPr>
          <w:rFonts w:ascii="Times New Roman" w:hAnsi="Times New Roman" w:cs="Times New Roman"/>
          <w:sz w:val="24"/>
          <w:szCs w:val="24"/>
          <w:lang w:val="sr-Cyrl-CS"/>
        </w:rPr>
        <w:t>. Три најближа чвора се убацују у помоћну табелу, а затим се у</w:t>
      </w:r>
      <w:r w:rsidR="006727EE">
        <w:rPr>
          <w:rFonts w:ascii="Times New Roman" w:hAnsi="Times New Roman" w:cs="Times New Roman"/>
          <w:sz w:val="24"/>
          <w:szCs w:val="24"/>
          <w:lang w:val="sr-Cyrl-CS"/>
        </w:rPr>
        <w:t xml:space="preserve"> зависности од тога да ли је на</w:t>
      </w:r>
      <w:r w:rsidR="00E6655E">
        <w:rPr>
          <w:rFonts w:ascii="Times New Roman" w:hAnsi="Times New Roman" w:cs="Times New Roman"/>
          <w:sz w:val="24"/>
          <w:szCs w:val="24"/>
          <w:lang w:val="sr-Cyrl-CS"/>
        </w:rPr>
        <w:t>пад или не убацују израчунате</w:t>
      </w:r>
      <w:r w:rsidR="006727EE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="00E6655E">
        <w:rPr>
          <w:rFonts w:ascii="Times New Roman" w:hAnsi="Times New Roman" w:cs="Times New Roman"/>
          <w:sz w:val="24"/>
          <w:szCs w:val="24"/>
          <w:lang w:val="sr-Cyrl-CS"/>
        </w:rPr>
        <w:t xml:space="preserve">(предиктоване) вредности за </w:t>
      </w:r>
      <w:r w:rsidR="00E6655E">
        <w:rPr>
          <w:rFonts w:ascii="Times New Roman" w:hAnsi="Times New Roman" w:cs="Times New Roman"/>
          <w:sz w:val="24"/>
          <w:szCs w:val="24"/>
        </w:rPr>
        <w:t xml:space="preserve">is_attack </w:t>
      </w:r>
      <w:r w:rsidR="00E6655E">
        <w:rPr>
          <w:rFonts w:ascii="Times New Roman" w:hAnsi="Times New Roman" w:cs="Times New Roman"/>
          <w:sz w:val="24"/>
          <w:szCs w:val="24"/>
          <w:lang w:val="sr-Cyrl-CS"/>
        </w:rPr>
        <w:t xml:space="preserve">и </w:t>
      </w:r>
      <w:r w:rsidR="00E6655E">
        <w:rPr>
          <w:rFonts w:ascii="Times New Roman" w:hAnsi="Times New Roman" w:cs="Times New Roman"/>
          <w:sz w:val="24"/>
          <w:szCs w:val="24"/>
        </w:rPr>
        <w:t xml:space="preserve">attack_group, </w:t>
      </w:r>
      <w:r w:rsidR="00E6655E">
        <w:rPr>
          <w:rFonts w:ascii="Times New Roman" w:hAnsi="Times New Roman" w:cs="Times New Roman"/>
          <w:sz w:val="24"/>
          <w:szCs w:val="24"/>
          <w:lang w:val="sr-Cyrl-CS"/>
        </w:rPr>
        <w:t>као и стварне вредности за тај улаз валидационог сета.</w:t>
      </w:r>
      <w:r w:rsidR="006727EE">
        <w:rPr>
          <w:rFonts w:ascii="Times New Roman" w:hAnsi="Times New Roman" w:cs="Times New Roman"/>
          <w:sz w:val="24"/>
          <w:szCs w:val="24"/>
          <w:lang w:val="sr-Cyrl-CS"/>
        </w:rPr>
        <w:t xml:space="preserve"> Овде ће бити дат само приказ алгоритма з</w:t>
      </w:r>
      <w:r w:rsidR="0021488A">
        <w:rPr>
          <w:rFonts w:ascii="Times New Roman" w:hAnsi="Times New Roman" w:cs="Times New Roman"/>
          <w:sz w:val="24"/>
          <w:szCs w:val="24"/>
          <w:lang w:val="sr-Cyrl-CS"/>
        </w:rPr>
        <w:t>а израчунавање Еуклидског расто</w:t>
      </w:r>
      <w:r w:rsidR="006727EE">
        <w:rPr>
          <w:rFonts w:ascii="Times New Roman" w:hAnsi="Times New Roman" w:cs="Times New Roman"/>
          <w:sz w:val="24"/>
          <w:szCs w:val="24"/>
          <w:lang w:val="sr-Cyrl-CS"/>
        </w:rPr>
        <w:t>јања.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WHILE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@@FETCH_STATUS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   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BEGIN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  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 xml:space="preserve">       </w:t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>/*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>select all variables except attack_type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>from selected row of validation set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>where id = @ID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 xml:space="preserve">       */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@duration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duration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@protocol_type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protocol_type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@service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service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@flag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flag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@src_bytes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src_bytes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@dst_bytes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dst_bytes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@land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land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@wrong_fragment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wrong_fragment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@urgent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urgent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@hot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hot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@num_failed_logins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num_failed_logins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@logged_in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logged_in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@num_compromised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num_compromised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@root_shell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root_shell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@su_attempted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su_attempted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@num_root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num_root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@num_file_creations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num_file_creations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@num_shells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num_shells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@num_access_files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num_access_files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@num_outbound_cmds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num_outbound_cmds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@is_host_login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is_host_login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@is_guest_login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is_guest_login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@count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@srv_count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srv_count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@srv_serror_rate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srv_serror_rate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@srv_rerror_rate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srv_rerror_rate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@same_srv_rate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same_srv_rate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@diff_srv_rate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diff_srv_rate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@srv_diff_host_rate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srv_diff_host_rate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@dst_host_count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@dst_host_srv_count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dst_host_srv_count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@dst_host_same_srv_rate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dst_host_same_srv_rate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@dst_host_diff_srv_rate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dst_host_diff_srv_rate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@dst_host_same_src_port_rate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dst_host_same_src_port_rate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@dst_host_srv_diff_host_rate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dst_host_srv_diff_host_rate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@dst_host_srv_serror_rate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dst_host_srv_serror_rate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@dst_host_srv_rerror_rate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dst_host_srv_rerror_rate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@attack_type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attack_type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@is_attack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is_attack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@attack_group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attack_group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MMN_Validation_Set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lastRenderedPageBreak/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id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@ID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 xml:space="preserve">/* 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 SELECT TOP(3) 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 from Euclidean distance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 where service = @service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 and protocolType = @protocolType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 order by distance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 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 and insert values in #Temp table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>*/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distance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TOP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3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is_attack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attack_group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SQRT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duration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@duration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src_bytes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@src_bytes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dst_bytes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@dst_bytes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wrong_fragment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@wrong_fragment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urgent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@urgent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hot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@hot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num_failed_logins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@num_failed_logins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num_compromised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@num_compromised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num_root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@num_root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num_file_creations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@num_file_creations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num_shells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@num_shells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num_access_files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@num_access_files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num_outbound_cmds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@num_outbound_cmds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srv_count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@srv_count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srv_serror_rate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@srv_serror_rate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srv_rerror_rate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@srv_rerror_rate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same_srv_rate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@same_srv_rate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diff_srv_rate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@diff_srv_rate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srv_diff_host_rate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@srv_diff_host_rate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dst_host_count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dst_host_srv_count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@dst_host_srv_count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dst_host_same_srv_rate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@dst_host_same_srv_rate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dst_host_diff_srv_rate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@dst_host_diff_srv_rate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dst_host_same_src_port_rate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@dst_host_same_src_port_rate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dst_host_srv_diff_host_rate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@dst_host_srv_diff_host_rate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dst_host_srv_serror_rate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@dst_host_srv_serror_rate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dst_host_srv_rerror_rate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@dst_host_srv_rerror_rate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CASE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land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@land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  <w:r w:rsidR="001A7402"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CASE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logged_in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@logged_in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  <w:r w:rsidR="001A7402"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CASE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root_shell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@root_shell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  <w:r w:rsidR="001A7402"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CASE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su_attempted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@su_attempted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  <w:r w:rsidR="001A7402"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CASE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is_host_login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@is_host_login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  <w:r w:rsidR="001A7402"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CASE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is_guest_login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@is_guest_login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  <w:r w:rsidR="001A7402"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Distance_Range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MMN_Train_Set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WHERE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service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@service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protocol_type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@protocol_type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="0021644F" w:rsidRPr="00CD4201">
        <w:rPr>
          <w:rFonts w:ascii="Courier New" w:hAnsi="Courier New" w:cs="Courier New"/>
          <w:noProof/>
          <w:color w:val="808080"/>
          <w:sz w:val="18"/>
          <w:szCs w:val="18"/>
        </w:rPr>
        <w:t xml:space="preserve"> AND</w:t>
      </w:r>
      <w:r w:rsidR="0021644F"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="0021644F"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="0021644F" w:rsidRPr="00CD4201">
        <w:rPr>
          <w:rFonts w:ascii="Courier New" w:hAnsi="Courier New" w:cs="Courier New"/>
          <w:noProof/>
          <w:sz w:val="18"/>
          <w:szCs w:val="18"/>
        </w:rPr>
        <w:t xml:space="preserve">flag </w:t>
      </w:r>
      <w:r w:rsidR="0021644F"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="0021644F" w:rsidRPr="00CD4201">
        <w:rPr>
          <w:rFonts w:ascii="Courier New" w:hAnsi="Courier New" w:cs="Courier New"/>
          <w:noProof/>
          <w:sz w:val="18"/>
          <w:szCs w:val="18"/>
        </w:rPr>
        <w:t xml:space="preserve"> @flag</w:t>
      </w:r>
      <w:r w:rsidR="0021644F"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ORDER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BY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Distance_Range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DECLARE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@num_of_attacks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@num_of_attacks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;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lastRenderedPageBreak/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 xml:space="preserve">/* 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 insert into predictionTable values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>*/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@num_of_attacks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isAttack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@num_of_attacks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&gt;=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2 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BEGIN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DECLARE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@attackGroupDOS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@attackGroupU2R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@attackGroupR2L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@attackGroupPROBE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@attackGroup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NVARCHAR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5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@attackGroupDOS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'dos'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@attackGroupU2R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'u2r'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@attackGroupR2L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'r2l'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@attackGroupPROBE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'probe'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''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@attackGroupDOS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&gt;=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2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'dos'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@attackGroupU2R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&gt;=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2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'u2r'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@attackGroupR2L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&gt;=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2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'r2l'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@attackGroupPROBE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&gt;=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2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'probe'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TOP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1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1A7402" w:rsidRPr="00CD4201" w:rsidRDefault="001A7402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Result_Table_KNN_Prediction3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isAttackPrediction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attackGroupPrediction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@is_attack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@attack_group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Result_Table_KNN_Prediction3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isAttackPrediction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attackGroupPrediction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@is_attack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@attack_group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''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>/*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>delete from tempTable for next iteration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>*/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DELETE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</w:t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</w:p>
    <w:p w:rsidR="006727EE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FETCH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NEXT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db_cursor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@ID</w:t>
      </w:r>
    </w:p>
    <w:p w:rsidR="006F315B" w:rsidRPr="00CD4201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6727EE" w:rsidRDefault="006727EE" w:rsidP="0067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315B" w:rsidRDefault="006F315B" w:rsidP="00CA28DE">
      <w:pPr>
        <w:jc w:val="both"/>
        <w:rPr>
          <w:rFonts w:ascii="Times New Roman" w:hAnsi="Times New Roman" w:cs="Times New Roman"/>
          <w:sz w:val="24"/>
          <w:szCs w:val="24"/>
        </w:rPr>
        <w:sectPr w:rsidR="006F315B" w:rsidSect="00C82D8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F315B" w:rsidRDefault="006F315B" w:rsidP="00CA2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15B" w:rsidRDefault="009A0B3A" w:rsidP="00CA28DE">
      <w:pPr>
        <w:jc w:val="both"/>
        <w:rPr>
          <w:rFonts w:ascii="Times New Roman" w:hAnsi="Times New Roman" w:cs="Times New Roman"/>
          <w:sz w:val="24"/>
          <w:szCs w:val="24"/>
        </w:rPr>
      </w:pPr>
      <w:r w:rsidRPr="009A0B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67050" cy="3568700"/>
            <wp:effectExtent l="0" t="0" r="0" b="0"/>
            <wp:docPr id="1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F315B" w:rsidRPr="006F315B" w:rsidRDefault="008F1E41" w:rsidP="00CA28DE">
      <w:pPr>
        <w:jc w:val="both"/>
        <w:rPr>
          <w:rFonts w:ascii="Times New Roman" w:hAnsi="Times New Roman" w:cs="Times New Roman"/>
          <w:sz w:val="24"/>
          <w:szCs w:val="24"/>
        </w:rPr>
      </w:pPr>
      <w:r w:rsidRPr="008F1E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86800" cy="3568700"/>
            <wp:effectExtent l="0" t="0" r="0" b="0"/>
            <wp:docPr id="1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F315B" w:rsidRDefault="006F315B" w:rsidP="00206844">
      <w:pPr>
        <w:pStyle w:val="Heading2"/>
        <w:spacing w:after="240"/>
        <w:sectPr w:rsidR="006F315B" w:rsidSect="006F315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D060AA" w:rsidRDefault="00D060AA" w:rsidP="00D060AA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21488A">
        <w:rPr>
          <w:rFonts w:ascii="Times New Roman" w:hAnsi="Times New Roman" w:cs="Times New Roman"/>
          <w:sz w:val="24"/>
          <w:szCs w:val="24"/>
          <w:u w:val="single"/>
          <w:lang w:val="sr-Cyrl-CS"/>
        </w:rPr>
        <w:lastRenderedPageBreak/>
        <w:t>Напомена: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предикција је рађена и за чворове који имају само исти сервис и протокол, и закључено је следеће:</w:t>
      </w:r>
    </w:p>
    <w:p w:rsidR="00D060AA" w:rsidRDefault="00D060AA" w:rsidP="00D060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Предикција без </w:t>
      </w:r>
      <w:r>
        <w:rPr>
          <w:rFonts w:ascii="Times New Roman" w:hAnsi="Times New Roman" w:cs="Times New Roman"/>
          <w:sz w:val="24"/>
          <w:szCs w:val="24"/>
        </w:rPr>
        <w:t>flag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-а има боље резултате код погађања колоне </w:t>
      </w:r>
      <w:r>
        <w:rPr>
          <w:rFonts w:ascii="Times New Roman" w:hAnsi="Times New Roman" w:cs="Times New Roman"/>
          <w:sz w:val="24"/>
          <w:szCs w:val="24"/>
        </w:rPr>
        <w:t>is_attack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, када се у обзир узму сви чворови, и чворова који јесу напад, али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CS"/>
        </w:rPr>
        <w:t>лошије погађа уколико се у обзир узму само чворови који нису напад</w:t>
      </w:r>
    </w:p>
    <w:p w:rsidR="00D060AA" w:rsidRDefault="00D060AA" w:rsidP="00D060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Уколико се узме у обзир </w:t>
      </w:r>
      <w:r>
        <w:rPr>
          <w:rFonts w:ascii="Times New Roman" w:hAnsi="Times New Roman" w:cs="Times New Roman"/>
          <w:sz w:val="24"/>
          <w:szCs w:val="24"/>
        </w:rPr>
        <w:t>attack_group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, предикција без </w:t>
      </w:r>
      <w:r>
        <w:rPr>
          <w:rFonts w:ascii="Times New Roman" w:hAnsi="Times New Roman" w:cs="Times New Roman"/>
          <w:sz w:val="24"/>
          <w:szCs w:val="24"/>
        </w:rPr>
        <w:t>flag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-а има лошије резултате код погађања </w:t>
      </w:r>
      <w:r w:rsidR="007C2C50">
        <w:rPr>
          <w:rFonts w:ascii="Times New Roman" w:hAnsi="Times New Roman" w:cs="Times New Roman"/>
          <w:sz w:val="24"/>
          <w:szCs w:val="24"/>
          <w:lang w:val="sr-Cyrl-CS"/>
        </w:rPr>
        <w:t>колоне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attack_group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, као и код погађања </w:t>
      </w:r>
      <w:r w:rsidR="007C2C50">
        <w:rPr>
          <w:rFonts w:ascii="Times New Roman" w:hAnsi="Times New Roman" w:cs="Times New Roman"/>
          <w:sz w:val="24"/>
          <w:szCs w:val="24"/>
          <w:lang w:val="sr-Cyrl-CS"/>
        </w:rPr>
        <w:t xml:space="preserve">врсте напада </w:t>
      </w:r>
      <w:r w:rsidR="007C2C50">
        <w:rPr>
          <w:rFonts w:ascii="Times New Roman" w:hAnsi="Times New Roman" w:cs="Times New Roman"/>
          <w:sz w:val="24"/>
          <w:szCs w:val="24"/>
        </w:rPr>
        <w:t xml:space="preserve">dos, u2r, r2l, </w:t>
      </w:r>
      <w:r w:rsidR="007C2C50">
        <w:rPr>
          <w:rFonts w:ascii="Times New Roman" w:hAnsi="Times New Roman" w:cs="Times New Roman"/>
          <w:sz w:val="24"/>
          <w:szCs w:val="24"/>
          <w:lang w:val="sr-Cyrl-CS"/>
        </w:rPr>
        <w:t>али боље погађа код врсте нап</w:t>
      </w:r>
      <w:r w:rsidR="008F1E41">
        <w:rPr>
          <w:rFonts w:ascii="Times New Roman" w:hAnsi="Times New Roman" w:cs="Times New Roman"/>
          <w:sz w:val="24"/>
          <w:szCs w:val="24"/>
          <w:lang w:val="sr-Cyrl-CS"/>
        </w:rPr>
        <w:t>а</w:t>
      </w:r>
      <w:r w:rsidR="007C2C50">
        <w:rPr>
          <w:rFonts w:ascii="Times New Roman" w:hAnsi="Times New Roman" w:cs="Times New Roman"/>
          <w:sz w:val="24"/>
          <w:szCs w:val="24"/>
          <w:lang w:val="sr-Cyrl-CS"/>
        </w:rPr>
        <w:t xml:space="preserve">д </w:t>
      </w:r>
      <w:r w:rsidR="007C2C50">
        <w:rPr>
          <w:rFonts w:ascii="Times New Roman" w:hAnsi="Times New Roman" w:cs="Times New Roman"/>
          <w:sz w:val="24"/>
          <w:szCs w:val="24"/>
        </w:rPr>
        <w:t>probe</w:t>
      </w:r>
    </w:p>
    <w:p w:rsidR="007C2C50" w:rsidRPr="0021488A" w:rsidRDefault="007C2C50" w:rsidP="007C2C50">
      <w:pPr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Све ове разлике су јако мале (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="0021488A">
        <w:rPr>
          <w:rFonts w:ascii="Times New Roman" w:hAnsi="Times New Roman" w:cs="Times New Roman"/>
          <w:sz w:val="24"/>
          <w:szCs w:val="24"/>
          <w:lang w:val="sr-Cyrl-CS"/>
        </w:rPr>
        <w:t>1%</w:t>
      </w:r>
      <w:r>
        <w:rPr>
          <w:rFonts w:ascii="Times New Roman" w:hAnsi="Times New Roman" w:cs="Times New Roman"/>
          <w:sz w:val="24"/>
          <w:szCs w:val="24"/>
          <w:lang w:val="sr-Cyrl-CS"/>
        </w:rPr>
        <w:t>)</w:t>
      </w:r>
      <w:r w:rsidR="0021488A">
        <w:rPr>
          <w:rFonts w:ascii="Times New Roman" w:hAnsi="Times New Roman" w:cs="Times New Roman"/>
          <w:sz w:val="24"/>
          <w:szCs w:val="24"/>
          <w:lang w:val="sr-Cyrl-CS"/>
        </w:rPr>
        <w:t xml:space="preserve">, али пошто нас интересује бољи од ова два модела узет је модел који у обзир узима и </w:t>
      </w:r>
      <w:r w:rsidR="0021488A">
        <w:rPr>
          <w:rFonts w:ascii="Times New Roman" w:hAnsi="Times New Roman" w:cs="Times New Roman"/>
          <w:sz w:val="24"/>
          <w:szCs w:val="24"/>
        </w:rPr>
        <w:t>flag</w:t>
      </w:r>
      <w:r w:rsidR="0021488A">
        <w:rPr>
          <w:rFonts w:ascii="Times New Roman" w:hAnsi="Times New Roman" w:cs="Times New Roman"/>
          <w:sz w:val="24"/>
          <w:szCs w:val="24"/>
          <w:lang w:val="sr-Cyrl-CS"/>
        </w:rPr>
        <w:t>, јер постиже мало боље резултате.</w:t>
      </w:r>
    </w:p>
    <w:p w:rsidR="00C141A7" w:rsidRDefault="00120840" w:rsidP="00206844">
      <w:pPr>
        <w:pStyle w:val="Heading2"/>
        <w:spacing w:after="240"/>
        <w:rPr>
          <w:lang w:val="sr-Cyrl-CS"/>
        </w:rPr>
      </w:pPr>
      <w:bookmarkStart w:id="4" w:name="_Toc314652368"/>
      <w:r>
        <w:t xml:space="preserve">2.3 </w:t>
      </w:r>
      <w:r w:rsidR="00C141A7">
        <w:rPr>
          <w:lang w:val="sr-Cyrl-CS"/>
        </w:rPr>
        <w:t>Задатак 3</w:t>
      </w:r>
      <w:bookmarkEnd w:id="4"/>
    </w:p>
    <w:p w:rsidR="00C141A7" w:rsidRDefault="00C141A7" w:rsidP="00262E3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Овај део задатка је исти као и задатак 2, с тим што је примењена функција косинусног ра-стојања.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WHILE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@@FETCH_STATUS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  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BEGIN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 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 xml:space="preserve">       </w:t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>/*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>select all variables except attack_type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>from selected row of validation set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>where id = @ID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 xml:space="preserve">       */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@duration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duration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@protocol_type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protocol_type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lastRenderedPageBreak/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@service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service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@flag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flag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@src_bytes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src_bytes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@dst_bytes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dst_bytes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@land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land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@wrong_fragment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wrong_fragment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@urgent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urgent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@hot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hot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@num_failed_logins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num_failed_logins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@logged_in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logged_in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@num_compromised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num_compromised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@root_shell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root_shell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@su_attempted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su_attempted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@num_root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num_root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@num_file_creations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num_file_creations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@num_shells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num_shells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@num_access_files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num_access_files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@num_outbound_cmds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num_outbound_cmds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@is_host_login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is_host_login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@is_guest_login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is_guest_login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@count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@srv_count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srv_count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@srv_serror_rate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srv_serror_rate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@srv_rerror_rate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srv_rerror_rate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@same_srv_rate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same_srv_rate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@diff_srv_rate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diff_srv_rate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@srv_diff_host_rate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srv_diff_host_rate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@dst_host_count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@dst_host_srv_count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dst_host_srv_count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@dst_host_same_srv_rate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dst_host_same_srv_rate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@dst_host_diff_srv_rate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dst_host_diff_srv_rate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@dst_host_same_src_port_rate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dst_host_same_src_port_rate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@dst_host_srv_diff_host_rate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dst_host_srv_diff_host_rate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@dst_host_srv_serror_rate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dst_host_srv_serror_rate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@dst_host_srv_rerror_rate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dst_host_srv_rerror_rate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@attack_type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attack_type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@is_attack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is_attack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@attack_group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attack_group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MMN_Validation_Set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id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@ID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 xml:space="preserve">/*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 SELECT TOP(3)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 and insert values in #Temp table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>*/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distance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TOP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3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is_attack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attack_group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-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(((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duration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@duration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src_bytes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@src_bytes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dst_bytes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@dst_bytes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wrong_fragment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@wrong_fragment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urgent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@urgent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hot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@hot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num_failed_logins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@num_failed_logins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num_compromised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@num_compromised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num_root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@num_root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num_file_creations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@num_file_creations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num_shells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@num_shells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lastRenderedPageBreak/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num_access_files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@num_access_files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num_outbound_cmds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@num_outbound_cmds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srv_count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@srv_count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srv_serror_rate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@srv_serror_rate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srv_rerror_rate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@srv_rerror_rate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same_srv_rate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@same_srv_rate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diff_srv_rate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@diff_srv_rate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srv_diff_host_rate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@srv_diff_host_rate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dst_host_count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dst_host_srv_count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@dst_host_srv_count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dst_host_same_srv_rate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@dst_host_same_srv_rate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dst_host_diff_srv_rate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@dst_host_diff_srv_rate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dst_host_same_src_port_rate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@dst_host_same_src_port_rate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dst_host_srv_diff_host_rate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@dst_host_srv_diff_host_rate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dst_host_srv_serror_rate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@dst_host_srv_serror_rate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dst_host_srv_rerror_rate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@dst_host_srv_rerror_rate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CASE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land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@land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  <w:r w:rsidR="001A7402"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CASE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logged_in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@logged_in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  <w:r w:rsidR="001A7402"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CASE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root_shell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@root_shell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  <w:r w:rsidR="001A7402"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CASE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su_attempted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@su_attempted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  <w:r w:rsidR="001A7402"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CASE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is_host_login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@is_host_login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  <w:r w:rsidR="001A7402"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CASE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is_guest_login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@is_guest_login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THEN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  <w:r w:rsidR="001A7402"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>-- end of numerator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/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SQRT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duration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src_bytes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dst_bytes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wrong_fragment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urgent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hot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num_failed_logins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num_compromised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num_root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num_file_creations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num_shells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num_access_files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num_outbound_cmds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srv_count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srv_serror_rate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srv_rerror_rate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same_srv_rate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diff_srv_rate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srv_diff_host_rate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dst_host_count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dst_host_srv_count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dst_host_same_srv_rate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dst_host_diff_srv_rate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dst_host_same_src_port_rate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dst_host_srv_diff_host_rate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dst_host_serror_rate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dst_host_srv_serror_rate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dst_host_rerror_rate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dst_host_rerror_rate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lastRenderedPageBreak/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dst_host_srv_rerror_rate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*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SQRT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@duration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@src_bytes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@dst_bytes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@wrong_fragment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@urgent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@hot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@num_failed_logins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@num_compromised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@num_root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@num_file_creations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@num_shells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@num_access_files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@num_outbound_cmds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@srv_count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@srv_serror_rate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@srv_rerror_rate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@same_srv_rate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@diff_srv_rate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@srv_diff_host_rate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@dst_host_count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@dst_host_srv_count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@dst_host_same_srv_rate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@dst_host_diff_srv_rate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@dst_host_same_src_port_rate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@dst_host_srv_diff_host_rate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@dst_host_serror_rate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@dst_host_srv_serror_rate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@dst_host_rerror_rate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@dst_host_rerror_rate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+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SQUARE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@dst_host_srv_rerror_rate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>-- end of denominator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>-- end of second member of expression</w:t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Distance_Range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MMN_Train_Set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WHERE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service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@service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protocol_type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@protocol_type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AND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flag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@flag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ORDER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BY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Distance_Range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DECLARE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BEGIN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TOP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3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is_attack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attack_group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MMN_Train_Set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WHERE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service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@service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OR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protocol_type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@protocol_type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OR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flag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@flag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BEGIN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TOP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2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is_attack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attack_group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MMN_Train_Set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lastRenderedPageBreak/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WHERE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service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@service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OR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protocol_type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@protocol_type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OR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flag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@flag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2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BEGIN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TOP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1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is_attack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attack_group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MMN_Train_Set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WHERE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service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@service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OR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protocol_type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@protocol_type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OR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flag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&lt;&gt;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@flag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DECLARE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@num_of_attacks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@num_of_attacks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 xml:space="preserve">/*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 xml:space="preserve"> insert into predictionTable values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>*/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@num_of_attacks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isAttack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@num_of_attacks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&gt;=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2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BEGIN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DECLARE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@attackGroupDOS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@attackGroupU2R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@attackGroupR2L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@attackGroupPROBE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  <w:t xml:space="preserve">@attackGroup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NVARCHAR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5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@attackGroupDOS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'dos'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@attackGroupU2R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'u2r'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@attackGroupR2L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'r2l'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@attackGroupPROBE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FF"/>
          <w:sz w:val="18"/>
          <w:szCs w:val="18"/>
        </w:rPr>
        <w:t>COUNT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'probe'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@attackGroupDOS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&gt;=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2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'dos'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@attackGroupU2R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&gt;=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2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'u2r'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@attackGroupR2L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&gt;=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2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'r2l'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@attackGroupPROBE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&gt;=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2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'probe'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TOP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1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Result_Table_KNN_Prediction_Cosine1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isAttackPrediction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attackGroupPrediction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@is_attack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1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@attack_group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ELSE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Result_Table_KNN_Prediction_Cosine1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isAttackPrediction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attackGroupPrediction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 xml:space="preserve">VALUES 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CD4201">
        <w:rPr>
          <w:rFonts w:ascii="Courier New" w:hAnsi="Courier New" w:cs="Courier New"/>
          <w:noProof/>
          <w:sz w:val="18"/>
          <w:szCs w:val="18"/>
        </w:rPr>
        <w:t>@ID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@is_attack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0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@attack_group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FF0000"/>
          <w:sz w:val="18"/>
          <w:szCs w:val="18"/>
        </w:rPr>
        <w:t>''</w:t>
      </w:r>
      <w:r w:rsidRPr="00CD4201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>/*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>delete from tempTable for next iteration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8000"/>
          <w:sz w:val="18"/>
          <w:szCs w:val="18"/>
        </w:rPr>
        <w:tab/>
        <w:t>*/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DELETE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#Temp</w:t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</w:p>
    <w:p w:rsidR="0021644F" w:rsidRPr="00CD4201" w:rsidRDefault="0021644F" w:rsidP="00216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sz w:val="18"/>
          <w:szCs w:val="18"/>
        </w:rPr>
        <w:tab/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FETCH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NEXT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db_cursor </w:t>
      </w: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CD4201">
        <w:rPr>
          <w:rFonts w:ascii="Courier New" w:hAnsi="Courier New" w:cs="Courier New"/>
          <w:noProof/>
          <w:sz w:val="18"/>
          <w:szCs w:val="18"/>
        </w:rPr>
        <w:t xml:space="preserve"> @ID</w:t>
      </w:r>
    </w:p>
    <w:p w:rsidR="0021644F" w:rsidRDefault="0021644F" w:rsidP="0021644F">
      <w:pPr>
        <w:spacing w:after="240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D4201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</w:p>
    <w:p w:rsidR="00E4141B" w:rsidRDefault="00E4141B" w:rsidP="0021644F">
      <w:pPr>
        <w:spacing w:after="240"/>
        <w:jc w:val="both"/>
        <w:rPr>
          <w:rFonts w:ascii="Times New Roman" w:hAnsi="Times New Roman" w:cs="Times New Roman"/>
          <w:sz w:val="24"/>
          <w:szCs w:val="24"/>
        </w:rPr>
        <w:sectPr w:rsidR="00E4141B" w:rsidSect="006F315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4141B" w:rsidRDefault="00942159" w:rsidP="0021644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9421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67050" cy="3397250"/>
            <wp:effectExtent l="0" t="0" r="0" b="0"/>
            <wp:docPr id="1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7213E" w:rsidRPr="00942159" w:rsidRDefault="00942159" w:rsidP="0021644F">
      <w:pPr>
        <w:spacing w:after="240"/>
        <w:jc w:val="both"/>
        <w:rPr>
          <w:rFonts w:ascii="Times New Roman" w:hAnsi="Times New Roman" w:cs="Times New Roman"/>
          <w:sz w:val="24"/>
          <w:szCs w:val="24"/>
        </w:rPr>
        <w:sectPr w:rsidR="0057213E" w:rsidRPr="00942159" w:rsidSect="00E4141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9421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63900" cy="3397250"/>
            <wp:effectExtent l="0" t="0" r="0" b="0"/>
            <wp:docPr id="1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C1A36" w:rsidRDefault="0057213E" w:rsidP="009C1A3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lastRenderedPageBreak/>
        <w:t>Модел који даје боље резултате је предикција помоћу Еуклидског растојања, зато што  предикција помоћу косинусног растојања узима у обзир три суседа који имају исти сер</w:t>
      </w:r>
      <w:r w:rsidR="0094215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вис, протокол и </w:t>
      </w:r>
      <w:r>
        <w:rPr>
          <w:rFonts w:ascii="Times New Roman" w:hAnsi="Times New Roman" w:cs="Times New Roman"/>
          <w:sz w:val="24"/>
          <w:szCs w:val="24"/>
        </w:rPr>
        <w:t>flag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, а који су увек исти (топ 3), тако да уколико су прва три суседа са тим сервисом, протоколом и </w:t>
      </w:r>
      <w:r>
        <w:rPr>
          <w:rFonts w:ascii="Times New Roman" w:hAnsi="Times New Roman" w:cs="Times New Roman"/>
          <w:sz w:val="24"/>
          <w:szCs w:val="24"/>
        </w:rPr>
        <w:t>flag</w:t>
      </w:r>
      <w:r>
        <w:rPr>
          <w:rFonts w:ascii="Times New Roman" w:hAnsi="Times New Roman" w:cs="Times New Roman"/>
          <w:sz w:val="24"/>
          <w:szCs w:val="24"/>
          <w:lang w:val="sr-Cyrl-CS"/>
        </w:rPr>
        <w:t>-ом напад или је већина напад, онда ће и нови чвор за који се врши предикција обележити као  напад, без обзира што можда постоје ближи суседи који боље описују нови чвор.</w:t>
      </w:r>
    </w:p>
    <w:p w:rsidR="009C1A36" w:rsidRPr="009C1A36" w:rsidRDefault="009C1A36" w:rsidP="009C1A36">
      <w:pPr>
        <w:spacing w:after="240"/>
        <w:jc w:val="both"/>
        <w:rPr>
          <w:rFonts w:ascii="Times New Roman" w:hAnsi="Times New Roman" w:cs="Times New Roman"/>
          <w:sz w:val="24"/>
          <w:szCs w:val="24"/>
        </w:rPr>
        <w:sectPr w:rsidR="009C1A36" w:rsidRPr="009C1A36" w:rsidSect="009C1A3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7213E" w:rsidRDefault="00385950" w:rsidP="009C1A3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595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3067050" cy="2889250"/>
            <wp:effectExtent l="0" t="0" r="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85950" w:rsidRDefault="00385950" w:rsidP="009C1A3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595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3098800" cy="2870200"/>
            <wp:effectExtent l="0" t="0" r="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85950" w:rsidRDefault="00385950" w:rsidP="009C1A3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595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3105150" cy="2774950"/>
            <wp:effectExtent l="0" t="0" r="0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85950" w:rsidRDefault="00385950" w:rsidP="009C1A3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595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105150" cy="2705100"/>
            <wp:effectExtent l="0" t="0" r="0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85950" w:rsidRPr="00E50EBF" w:rsidRDefault="00385950" w:rsidP="009C1A3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595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2997200" cy="2508250"/>
            <wp:effectExtent l="0" t="0" r="0" b="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sectPr w:rsidR="00385950" w:rsidRPr="00E50EBF" w:rsidSect="00385950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14D" w:rsidRDefault="00A3414D" w:rsidP="00C82D83">
      <w:pPr>
        <w:spacing w:after="0" w:line="240" w:lineRule="auto"/>
      </w:pPr>
      <w:r>
        <w:separator/>
      </w:r>
    </w:p>
  </w:endnote>
  <w:endnote w:type="continuationSeparator" w:id="1">
    <w:p w:rsidR="00A3414D" w:rsidRDefault="00A3414D" w:rsidP="00C8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159" w:rsidRDefault="00942159">
    <w:pPr>
      <w:pStyle w:val="Footer"/>
      <w:jc w:val="right"/>
    </w:pPr>
  </w:p>
  <w:p w:rsidR="00942159" w:rsidRDefault="009421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6753"/>
      <w:docPartObj>
        <w:docPartGallery w:val="Page Numbers (Bottom of Page)"/>
        <w:docPartUnique/>
      </w:docPartObj>
    </w:sdtPr>
    <w:sdtContent>
      <w:p w:rsidR="00942159" w:rsidRDefault="00172132">
        <w:pPr>
          <w:pStyle w:val="Footer"/>
          <w:jc w:val="right"/>
        </w:pPr>
        <w:fldSimple w:instr=" PAGE   \* MERGEFORMAT ">
          <w:r w:rsidR="00385950">
            <w:rPr>
              <w:noProof/>
            </w:rPr>
            <w:t>2</w:t>
          </w:r>
        </w:fldSimple>
      </w:p>
    </w:sdtContent>
  </w:sdt>
  <w:p w:rsidR="00942159" w:rsidRDefault="00942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14D" w:rsidRDefault="00A3414D" w:rsidP="00C82D83">
      <w:pPr>
        <w:spacing w:after="0" w:line="240" w:lineRule="auto"/>
      </w:pPr>
      <w:r>
        <w:separator/>
      </w:r>
    </w:p>
  </w:footnote>
  <w:footnote w:type="continuationSeparator" w:id="1">
    <w:p w:rsidR="00A3414D" w:rsidRDefault="00A3414D" w:rsidP="00C82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38E"/>
    <w:multiLevelType w:val="hybridMultilevel"/>
    <w:tmpl w:val="E4042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63782"/>
    <w:multiLevelType w:val="hybridMultilevel"/>
    <w:tmpl w:val="4B36E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93D4D"/>
    <w:multiLevelType w:val="hybridMultilevel"/>
    <w:tmpl w:val="D42665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ED5F6D"/>
    <w:multiLevelType w:val="hybridMultilevel"/>
    <w:tmpl w:val="33D2779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3514"/>
    <w:rsid w:val="000368C7"/>
    <w:rsid w:val="000F7D8D"/>
    <w:rsid w:val="001155D4"/>
    <w:rsid w:val="00120840"/>
    <w:rsid w:val="0013004F"/>
    <w:rsid w:val="00145110"/>
    <w:rsid w:val="00172132"/>
    <w:rsid w:val="00191FF9"/>
    <w:rsid w:val="001A7402"/>
    <w:rsid w:val="001F1668"/>
    <w:rsid w:val="00206844"/>
    <w:rsid w:val="0021488A"/>
    <w:rsid w:val="0021644F"/>
    <w:rsid w:val="00262E3D"/>
    <w:rsid w:val="00385950"/>
    <w:rsid w:val="003E77BC"/>
    <w:rsid w:val="004B4B03"/>
    <w:rsid w:val="00505400"/>
    <w:rsid w:val="00512EB1"/>
    <w:rsid w:val="00516823"/>
    <w:rsid w:val="005264CC"/>
    <w:rsid w:val="0057213E"/>
    <w:rsid w:val="00666207"/>
    <w:rsid w:val="006727EE"/>
    <w:rsid w:val="006F315B"/>
    <w:rsid w:val="00724408"/>
    <w:rsid w:val="00742C1A"/>
    <w:rsid w:val="007C2C50"/>
    <w:rsid w:val="00813425"/>
    <w:rsid w:val="00854E47"/>
    <w:rsid w:val="008602D1"/>
    <w:rsid w:val="008F1E41"/>
    <w:rsid w:val="00942159"/>
    <w:rsid w:val="00966B6A"/>
    <w:rsid w:val="009A0B3A"/>
    <w:rsid w:val="009C1A36"/>
    <w:rsid w:val="009C3514"/>
    <w:rsid w:val="009E79AE"/>
    <w:rsid w:val="00A3414D"/>
    <w:rsid w:val="00A735AE"/>
    <w:rsid w:val="00AD3A03"/>
    <w:rsid w:val="00B179B0"/>
    <w:rsid w:val="00B41656"/>
    <w:rsid w:val="00C02558"/>
    <w:rsid w:val="00C141A7"/>
    <w:rsid w:val="00C32653"/>
    <w:rsid w:val="00C34B71"/>
    <w:rsid w:val="00C82D83"/>
    <w:rsid w:val="00CA28DE"/>
    <w:rsid w:val="00CD4201"/>
    <w:rsid w:val="00D060AA"/>
    <w:rsid w:val="00D67AA8"/>
    <w:rsid w:val="00DE3E70"/>
    <w:rsid w:val="00DE694A"/>
    <w:rsid w:val="00DF5485"/>
    <w:rsid w:val="00E3160A"/>
    <w:rsid w:val="00E4141B"/>
    <w:rsid w:val="00E50EBF"/>
    <w:rsid w:val="00E6655E"/>
    <w:rsid w:val="00E840EE"/>
    <w:rsid w:val="00F55263"/>
    <w:rsid w:val="00FB73F0"/>
    <w:rsid w:val="00FC6648"/>
    <w:rsid w:val="00FF09D0"/>
    <w:rsid w:val="00FF5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D83"/>
  </w:style>
  <w:style w:type="paragraph" w:styleId="Heading1">
    <w:name w:val="heading 1"/>
    <w:basedOn w:val="Normal"/>
    <w:next w:val="Normal"/>
    <w:link w:val="Heading1Char"/>
    <w:uiPriority w:val="9"/>
    <w:qFormat/>
    <w:rsid w:val="002068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1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45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110"/>
  </w:style>
  <w:style w:type="paragraph" w:styleId="BalloonText">
    <w:name w:val="Balloon Text"/>
    <w:basedOn w:val="Normal"/>
    <w:link w:val="BalloonTextChar"/>
    <w:uiPriority w:val="99"/>
    <w:semiHidden/>
    <w:unhideWhenUsed/>
    <w:rsid w:val="0014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1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4B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B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B4B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4B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35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68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F548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chart" Target="charts/chart9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theme" Target="theme/theme1.xml"/><Relationship Id="rId10" Type="http://schemas.openxmlformats.org/officeDocument/2006/relationships/hyperlink" Target="mailto:milan.brankovic@rocketmail" TargetMode="External"/><Relationship Id="rId19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!Fantazio!\Desktop\projekti\ProjectTemplat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!Fantazio!\Desktop\projekti\PSZ\PSZ_project\PSZ_project\sets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!Fantazio!\Desktop\projekti\PSZ\PSZ_project\PSZ_project\sets\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!Fantazio!\Desktop\projekti\PSZ\PSZ_project\PSZ_project\sets\RESULTS_COSIN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!Fantazio!\Desktop\projekti\PSZ\PSZ_project\PSZ_project\sets\RESULTS_COSIN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!Fantazio!\Desktop\RESULTS_COMPAR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!Fantazio!\Desktop\RESULTS_COMPAR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!Fantazio!\Desktop\RESULTS_COMPAR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!Fantazio!\Desktop\RESULTS_COMPARE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!Fantazio!\Desktop\RESULTS_COMPA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is_attack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ukupno</c:v>
          </c:tx>
          <c:dLbls>
            <c:delete val="1"/>
          </c:dLbls>
          <c:cat>
            <c:numRef>
              <c:f>'Prediction without flag'!$F$14:$F$18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'Prediction without flag'!$E$2:$E$6</c:f>
              <c:numCache>
                <c:formatCode>General</c:formatCode>
                <c:ptCount val="5"/>
                <c:pt idx="0">
                  <c:v>0</c:v>
                </c:pt>
                <c:pt idx="1">
                  <c:v>28.198625971976025</c:v>
                </c:pt>
                <c:pt idx="2">
                  <c:v>46.997709953293366</c:v>
                </c:pt>
                <c:pt idx="3">
                  <c:v>65.796793934610761</c:v>
                </c:pt>
                <c:pt idx="4">
                  <c:v>93.995419906586747</c:v>
                </c:pt>
              </c:numCache>
            </c:numRef>
          </c:val>
        </c:ser>
        <c:ser>
          <c:idx val="1"/>
          <c:order val="1"/>
          <c:tx>
            <c:v>TRUE</c:v>
          </c:tx>
          <c:dLbls>
            <c:delete val="1"/>
          </c:dLbls>
          <c:cat>
            <c:numRef>
              <c:f>'Prediction without flag'!$F$14:$F$18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'Prediction without flag'!$E$8:$E$12</c:f>
              <c:numCache>
                <c:formatCode>General</c:formatCode>
                <c:ptCount val="5"/>
                <c:pt idx="0">
                  <c:v>0</c:v>
                </c:pt>
                <c:pt idx="1">
                  <c:v>26.018449179658237</c:v>
                </c:pt>
                <c:pt idx="2">
                  <c:v>43.364081966097046</c:v>
                </c:pt>
                <c:pt idx="3">
                  <c:v>60.70971475253593</c:v>
                </c:pt>
                <c:pt idx="4">
                  <c:v>86.72816393219415</c:v>
                </c:pt>
              </c:numCache>
            </c:numRef>
          </c:val>
        </c:ser>
        <c:ser>
          <c:idx val="2"/>
          <c:order val="2"/>
          <c:tx>
            <c:v>FALSE</c:v>
          </c:tx>
          <c:dLbls>
            <c:delete val="1"/>
          </c:dLbls>
          <c:cat>
            <c:numRef>
              <c:f>'Prediction without flag'!$F$14:$F$18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'Prediction without flag'!$E$14:$E$18</c:f>
              <c:numCache>
                <c:formatCode>General</c:formatCode>
                <c:ptCount val="5"/>
                <c:pt idx="0">
                  <c:v>0</c:v>
                </c:pt>
                <c:pt idx="1">
                  <c:v>29.535407926867446</c:v>
                </c:pt>
                <c:pt idx="2">
                  <c:v>49.225679878112409</c:v>
                </c:pt>
                <c:pt idx="3">
                  <c:v>68.915951829357397</c:v>
                </c:pt>
                <c:pt idx="4">
                  <c:v>98.451359756224818</c:v>
                </c:pt>
              </c:numCache>
            </c:numRef>
          </c:val>
        </c:ser>
        <c:dLbls>
          <c:showVal val="1"/>
        </c:dLbls>
        <c:marker val="1"/>
        <c:axId val="95822592"/>
        <c:axId val="95891456"/>
      </c:lineChart>
      <c:catAx>
        <c:axId val="95822592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 sz="1000"/>
                </a:pPr>
                <a:r>
                  <a:rPr lang="en-US" sz="1000" baseline="0" smtClean="0"/>
                  <a:t>procenat ukupne populacije </a:t>
                </a:r>
              </a:p>
            </c:rich>
          </c:tx>
          <c:layout>
            <c:manualLayout>
              <c:xMode val="edge"/>
              <c:yMode val="edge"/>
              <c:x val="0.42831875000000125"/>
              <c:y val="0.91255740740740754"/>
            </c:manualLayout>
          </c:layout>
        </c:title>
        <c:numFmt formatCode="General" sourceLinked="1"/>
        <c:tickLblPos val="nextTo"/>
        <c:crossAx val="95891456"/>
        <c:crosses val="autoZero"/>
        <c:auto val="1"/>
        <c:lblAlgn val="ctr"/>
        <c:lblOffset val="100"/>
      </c:catAx>
      <c:valAx>
        <c:axId val="958914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000"/>
                </a:pPr>
                <a:r>
                  <a:rPr lang="en-US" sz="1000" baseline="0" smtClean="0"/>
                  <a:t>procenat korektno prediktovanih vrednosti </a:t>
                </a:r>
              </a:p>
            </c:rich>
          </c:tx>
        </c:title>
        <c:numFmt formatCode="General" sourceLinked="1"/>
        <c:tickLblPos val="nextTo"/>
        <c:crossAx val="95822592"/>
        <c:crosses val="autoZero"/>
        <c:crossBetween val="between"/>
      </c:valAx>
      <c:spPr>
        <a:noFill/>
        <a:ln w="25400">
          <a:noFill/>
        </a:ln>
      </c:spPr>
    </c:plotArea>
    <c:legend>
      <c:legendPos val="l"/>
      <c:layout>
        <c:manualLayout>
          <c:xMode val="edge"/>
          <c:yMode val="edge"/>
          <c:x val="0.27869444444444447"/>
          <c:y val="0.18810855713742869"/>
          <c:w val="0.2941135718523985"/>
          <c:h val="0.16304004259254082"/>
        </c:manualLayout>
      </c:layout>
      <c:overlay val="1"/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attack_group po grupama</a:t>
            </a:r>
          </a:p>
        </c:rich>
      </c:tx>
    </c:title>
    <c:plotArea>
      <c:layout/>
      <c:lineChart>
        <c:grouping val="standard"/>
        <c:ser>
          <c:idx val="4"/>
          <c:order val="0"/>
          <c:tx>
            <c:v>ukupno</c:v>
          </c:tx>
          <c:dLbls>
            <c:delete val="1"/>
          </c:dLbls>
          <c:val>
            <c:numRef>
              <c:f>PredictionWithoutFlagWithGroup!$K$21:$K$25</c:f>
              <c:numCache>
                <c:formatCode>General</c:formatCode>
                <c:ptCount val="5"/>
                <c:pt idx="0">
                  <c:v>0</c:v>
                </c:pt>
                <c:pt idx="1">
                  <c:v>27.006637254014052</c:v>
                </c:pt>
                <c:pt idx="2">
                  <c:v>45.011062090023394</c:v>
                </c:pt>
                <c:pt idx="3">
                  <c:v>63.015486926032786</c:v>
                </c:pt>
                <c:pt idx="4">
                  <c:v>90.022124180046831</c:v>
                </c:pt>
              </c:numCache>
            </c:numRef>
          </c:val>
        </c:ser>
        <c:ser>
          <c:idx val="0"/>
          <c:order val="1"/>
          <c:tx>
            <c:v>probe</c:v>
          </c:tx>
          <c:dLbls>
            <c:delete val="1"/>
          </c:dLbls>
          <c:cat>
            <c:numRef>
              <c:f>PredictionWithoutFlagWithGroup!$L$45:$L$49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PredictionWithoutFlagWithGroup!$K$27:$K$31</c:f>
              <c:numCache>
                <c:formatCode>General</c:formatCode>
                <c:ptCount val="5"/>
                <c:pt idx="0">
                  <c:v>0</c:v>
                </c:pt>
                <c:pt idx="1">
                  <c:v>25.460992907801419</c:v>
                </c:pt>
                <c:pt idx="2">
                  <c:v>42.434988179669013</c:v>
                </c:pt>
                <c:pt idx="3">
                  <c:v>59.408983451536599</c:v>
                </c:pt>
                <c:pt idx="4">
                  <c:v>84.869976359338068</c:v>
                </c:pt>
              </c:numCache>
            </c:numRef>
          </c:val>
        </c:ser>
        <c:ser>
          <c:idx val="1"/>
          <c:order val="2"/>
          <c:tx>
            <c:v>dos</c:v>
          </c:tx>
          <c:dLbls>
            <c:delete val="1"/>
          </c:dLbls>
          <c:cat>
            <c:numRef>
              <c:f>PredictionWithoutFlagWithGroup!$L$45:$L$49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PredictionWithoutFlagWithGroup!$K$33:$K$37</c:f>
              <c:numCache>
                <c:formatCode>General</c:formatCode>
                <c:ptCount val="5"/>
                <c:pt idx="0">
                  <c:v>0</c:v>
                </c:pt>
                <c:pt idx="1">
                  <c:v>28.972375690607727</c:v>
                </c:pt>
                <c:pt idx="2">
                  <c:v>48.287292817679557</c:v>
                </c:pt>
                <c:pt idx="3">
                  <c:v>67.60220994475138</c:v>
                </c:pt>
                <c:pt idx="4">
                  <c:v>96.574585635359114</c:v>
                </c:pt>
              </c:numCache>
            </c:numRef>
          </c:val>
        </c:ser>
        <c:ser>
          <c:idx val="2"/>
          <c:order val="3"/>
          <c:tx>
            <c:v>u2r</c:v>
          </c:tx>
          <c:dLbls>
            <c:delete val="1"/>
          </c:dLbls>
          <c:cat>
            <c:numRef>
              <c:f>PredictionWithoutFlagWithGroup!$L$45:$L$49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PredictionWithoutFlagWithGroup!$K$39:$K$43</c:f>
              <c:numCache>
                <c:formatCode>General</c:formatCode>
                <c:ptCount val="5"/>
                <c:pt idx="0">
                  <c:v>0</c:v>
                </c:pt>
                <c:pt idx="1">
                  <c:v>13.076923076923077</c:v>
                </c:pt>
                <c:pt idx="2">
                  <c:v>21.794871794871806</c:v>
                </c:pt>
                <c:pt idx="3">
                  <c:v>30.512820512820515</c:v>
                </c:pt>
                <c:pt idx="4">
                  <c:v>43.589743589743541</c:v>
                </c:pt>
              </c:numCache>
            </c:numRef>
          </c:val>
        </c:ser>
        <c:ser>
          <c:idx val="3"/>
          <c:order val="4"/>
          <c:tx>
            <c:v>r2l</c:v>
          </c:tx>
          <c:dLbls>
            <c:delete val="1"/>
          </c:dLbls>
          <c:cat>
            <c:numRef>
              <c:f>PredictionWithoutFlagWithGroup!$L$45:$L$49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PredictionWithoutFlagWithGroup!$K$45:$K$49</c:f>
              <c:numCache>
                <c:formatCode>General</c:formatCode>
                <c:ptCount val="5"/>
                <c:pt idx="0">
                  <c:v>0</c:v>
                </c:pt>
                <c:pt idx="1">
                  <c:v>4.3427835051546424</c:v>
                </c:pt>
                <c:pt idx="2">
                  <c:v>7.2379725085910662</c:v>
                </c:pt>
                <c:pt idx="3">
                  <c:v>10.133161512027492</c:v>
                </c:pt>
                <c:pt idx="4">
                  <c:v>14.475945017182138</c:v>
                </c:pt>
              </c:numCache>
            </c:numRef>
          </c:val>
        </c:ser>
        <c:dLbls>
          <c:showVal val="1"/>
        </c:dLbls>
        <c:marker val="1"/>
        <c:axId val="98238848"/>
        <c:axId val="98447360"/>
      </c:lineChart>
      <c:catAx>
        <c:axId val="98238848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 sz="1000"/>
                </a:pPr>
                <a:r>
                  <a:rPr lang="en-US" sz="1000" b="1" i="0" baseline="0"/>
                  <a:t>procenat ukupne populacije </a:t>
                </a:r>
              </a:p>
            </c:rich>
          </c:tx>
        </c:title>
        <c:numFmt formatCode="General" sourceLinked="1"/>
        <c:tickLblPos val="nextTo"/>
        <c:crossAx val="98447360"/>
        <c:crosses val="autoZero"/>
        <c:auto val="1"/>
        <c:lblAlgn val="ctr"/>
        <c:lblOffset val="100"/>
      </c:catAx>
      <c:valAx>
        <c:axId val="984473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000"/>
                </a:pPr>
                <a:r>
                  <a:rPr lang="en-US" sz="1000" b="1" i="0" baseline="0"/>
                  <a:t>procenat korektno prediktovanih vrednosti </a:t>
                </a:r>
                <a:endParaRPr lang="en-US" sz="1000"/>
              </a:p>
            </c:rich>
          </c:tx>
        </c:title>
        <c:numFmt formatCode="General" sourceLinked="1"/>
        <c:tickLblPos val="nextTo"/>
        <c:crossAx val="982388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6125745405865874"/>
          <c:y val="0.16580659623952693"/>
          <c:w val="0.30051204819277128"/>
          <c:h val="0.26580208333333338"/>
        </c:manualLayout>
      </c:layout>
      <c:overlay val="1"/>
    </c:legend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is_attack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ukupno</c:v>
          </c:tx>
          <c:cat>
            <c:numRef>
              <c:f>PredictionCosine!$L$3:$L$7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PredictionCosine!$K$3:$K$7</c:f>
              <c:numCache>
                <c:formatCode>General</c:formatCode>
                <c:ptCount val="5"/>
                <c:pt idx="0">
                  <c:v>0</c:v>
                </c:pt>
                <c:pt idx="1">
                  <c:v>24.106040806820964</c:v>
                </c:pt>
                <c:pt idx="2">
                  <c:v>40.176734678034961</c:v>
                </c:pt>
                <c:pt idx="3">
                  <c:v>56.247428549248944</c:v>
                </c:pt>
                <c:pt idx="4">
                  <c:v>80.353469356069837</c:v>
                </c:pt>
              </c:numCache>
            </c:numRef>
          </c:val>
        </c:ser>
        <c:ser>
          <c:idx val="1"/>
          <c:order val="1"/>
          <c:tx>
            <c:v>TRUE</c:v>
          </c:tx>
          <c:val>
            <c:numRef>
              <c:f>PredictionCosine!$K$9:$K$13</c:f>
              <c:numCache>
                <c:formatCode>General</c:formatCode>
                <c:ptCount val="5"/>
                <c:pt idx="0">
                  <c:v>0</c:v>
                </c:pt>
                <c:pt idx="1">
                  <c:v>26.423854585063641</c:v>
                </c:pt>
                <c:pt idx="2">
                  <c:v>44.039757641772752</c:v>
                </c:pt>
                <c:pt idx="3">
                  <c:v>61.655660698481853</c:v>
                </c:pt>
                <c:pt idx="4">
                  <c:v>88.079515283545504</c:v>
                </c:pt>
              </c:numCache>
            </c:numRef>
          </c:val>
        </c:ser>
        <c:ser>
          <c:idx val="2"/>
          <c:order val="2"/>
          <c:tx>
            <c:v>FALSE</c:v>
          </c:tx>
          <c:val>
            <c:numRef>
              <c:f>PredictionCosine!$K$15:$K$19</c:f>
              <c:numCache>
                <c:formatCode>General</c:formatCode>
                <c:ptCount val="5"/>
                <c:pt idx="0">
                  <c:v>0</c:v>
                </c:pt>
                <c:pt idx="1">
                  <c:v>22.684866320205384</c:v>
                </c:pt>
                <c:pt idx="2">
                  <c:v>37.808110533675631</c:v>
                </c:pt>
                <c:pt idx="3">
                  <c:v>52.931354747145868</c:v>
                </c:pt>
                <c:pt idx="4">
                  <c:v>75.616221067351262</c:v>
                </c:pt>
              </c:numCache>
            </c:numRef>
          </c:val>
        </c:ser>
        <c:marker val="1"/>
        <c:axId val="99334400"/>
        <c:axId val="97247616"/>
      </c:lineChart>
      <c:catAx>
        <c:axId val="99334400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procenat ukupne populacije</a:t>
                </a:r>
              </a:p>
            </c:rich>
          </c:tx>
        </c:title>
        <c:numFmt formatCode="General" sourceLinked="1"/>
        <c:majorTickMark val="none"/>
        <c:tickLblPos val="nextTo"/>
        <c:crossAx val="97247616"/>
        <c:crosses val="autoZero"/>
        <c:auto val="1"/>
        <c:lblAlgn val="ctr"/>
        <c:lblOffset val="100"/>
      </c:catAx>
      <c:valAx>
        <c:axId val="972476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procenat korektno prediktovanih vrednosti</a:t>
                </a:r>
              </a:p>
            </c:rich>
          </c:tx>
          <c:layout>
            <c:manualLayout>
              <c:xMode val="edge"/>
              <c:yMode val="edge"/>
              <c:x val="1.4111111111111111E-2"/>
              <c:y val="0.22129212962962963"/>
            </c:manualLayout>
          </c:layout>
        </c:title>
        <c:numFmt formatCode="General" sourceLinked="1"/>
        <c:tickLblPos val="nextTo"/>
        <c:crossAx val="99334400"/>
        <c:crosses val="autoZero"/>
        <c:crossBetween val="between"/>
      </c:valAx>
    </c:plotArea>
    <c:legend>
      <c:legendPos val="l"/>
      <c:layout>
        <c:manualLayout>
          <c:xMode val="edge"/>
          <c:yMode val="edge"/>
          <c:x val="0.25888402093221391"/>
          <c:y val="0.17033149326085126"/>
          <c:w val="0.2519254658385095"/>
          <c:h val="0.20279902862609475"/>
        </c:manualLayout>
      </c:layout>
      <c:overlay val="1"/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attack_group po grupama</a:t>
            </a:r>
          </a:p>
        </c:rich>
      </c:tx>
    </c:title>
    <c:plotArea>
      <c:layout/>
      <c:lineChart>
        <c:grouping val="standard"/>
        <c:ser>
          <c:idx val="4"/>
          <c:order val="0"/>
          <c:tx>
            <c:v>ukupno</c:v>
          </c:tx>
          <c:cat>
            <c:numRef>
              <c:f>PredictionCosine!$L$22:$L$26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PredictionCosine!$K$22:$K$26</c:f>
              <c:numCache>
                <c:formatCode>General</c:formatCode>
                <c:ptCount val="5"/>
                <c:pt idx="0">
                  <c:v>0</c:v>
                </c:pt>
                <c:pt idx="1">
                  <c:v>22.692422144881029</c:v>
                </c:pt>
                <c:pt idx="2">
                  <c:v>37.820703574801733</c:v>
                </c:pt>
                <c:pt idx="3">
                  <c:v>52.948985004722395</c:v>
                </c:pt>
                <c:pt idx="4">
                  <c:v>75.641407149603452</c:v>
                </c:pt>
              </c:numCache>
            </c:numRef>
          </c:val>
        </c:ser>
        <c:ser>
          <c:idx val="0"/>
          <c:order val="1"/>
          <c:tx>
            <c:strRef>
              <c:f>PredictionCosine!$M$28</c:f>
              <c:strCache>
                <c:ptCount val="1"/>
                <c:pt idx="0">
                  <c:v>probe</c:v>
                </c:pt>
              </c:strCache>
            </c:strRef>
          </c:tx>
          <c:cat>
            <c:numRef>
              <c:f>PredictionCosine!$L$22:$L$26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PredictionCosine!$K$28:$K$32</c:f>
              <c:numCache>
                <c:formatCode>General</c:formatCode>
                <c:ptCount val="5"/>
                <c:pt idx="0">
                  <c:v>0</c:v>
                </c:pt>
                <c:pt idx="1">
                  <c:v>25.744680851063816</c:v>
                </c:pt>
                <c:pt idx="2">
                  <c:v>42.907801418439696</c:v>
                </c:pt>
                <c:pt idx="3">
                  <c:v>60.070921985815595</c:v>
                </c:pt>
                <c:pt idx="4">
                  <c:v>85.815602836879364</c:v>
                </c:pt>
              </c:numCache>
            </c:numRef>
          </c:val>
        </c:ser>
        <c:ser>
          <c:idx val="1"/>
          <c:order val="2"/>
          <c:tx>
            <c:strRef>
              <c:f>PredictionCosine!$M$34</c:f>
              <c:strCache>
                <c:ptCount val="1"/>
                <c:pt idx="0">
                  <c:v>dos</c:v>
                </c:pt>
              </c:strCache>
            </c:strRef>
          </c:tx>
          <c:cat>
            <c:numRef>
              <c:f>PredictionCosine!$L$22:$L$26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PredictionCosine!$K$34:$K$38</c:f>
              <c:numCache>
                <c:formatCode>General</c:formatCode>
                <c:ptCount val="5"/>
                <c:pt idx="0">
                  <c:v>0</c:v>
                </c:pt>
                <c:pt idx="1">
                  <c:v>29.11878453038673</c:v>
                </c:pt>
                <c:pt idx="2">
                  <c:v>48.531307550644513</c:v>
                </c:pt>
                <c:pt idx="3">
                  <c:v>67.943830570902392</c:v>
                </c:pt>
                <c:pt idx="4">
                  <c:v>97.062615101289111</c:v>
                </c:pt>
              </c:numCache>
            </c:numRef>
          </c:val>
        </c:ser>
        <c:ser>
          <c:idx val="2"/>
          <c:order val="3"/>
          <c:tx>
            <c:strRef>
              <c:f>PredictionCosine!$M$40</c:f>
              <c:strCache>
                <c:ptCount val="1"/>
                <c:pt idx="0">
                  <c:v>u2r</c:v>
                </c:pt>
              </c:strCache>
            </c:strRef>
          </c:tx>
          <c:cat>
            <c:numRef>
              <c:f>PredictionCosine!$L$22:$L$26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PredictionCosine!$K$40:$K$44</c:f>
              <c:numCache>
                <c:formatCode>General</c:formatCode>
                <c:ptCount val="5"/>
                <c:pt idx="0">
                  <c:v>0</c:v>
                </c:pt>
                <c:pt idx="1">
                  <c:v>4.6153846153846159</c:v>
                </c:pt>
                <c:pt idx="2">
                  <c:v>7.6923076923076925</c:v>
                </c:pt>
                <c:pt idx="3">
                  <c:v>10.769230769230768</c:v>
                </c:pt>
                <c:pt idx="4">
                  <c:v>15.384615384615385</c:v>
                </c:pt>
              </c:numCache>
            </c:numRef>
          </c:val>
        </c:ser>
        <c:ser>
          <c:idx val="3"/>
          <c:order val="4"/>
          <c:tx>
            <c:strRef>
              <c:f>PredictionCosine!$M$46</c:f>
              <c:strCache>
                <c:ptCount val="1"/>
                <c:pt idx="0">
                  <c:v>r2l</c:v>
                </c:pt>
              </c:strCache>
            </c:strRef>
          </c:tx>
          <c:cat>
            <c:numRef>
              <c:f>PredictionCosine!$L$22:$L$26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PredictionCosine!$K$46:$K$50</c:f>
              <c:numCache>
                <c:formatCode>General</c:formatCode>
                <c:ptCount val="5"/>
                <c:pt idx="0">
                  <c:v>0</c:v>
                </c:pt>
                <c:pt idx="1">
                  <c:v>0.30927835051546398</c:v>
                </c:pt>
                <c:pt idx="2">
                  <c:v>0.51546391752577314</c:v>
                </c:pt>
                <c:pt idx="3">
                  <c:v>0.72164948453608324</c:v>
                </c:pt>
                <c:pt idx="4">
                  <c:v>1.0309278350515463</c:v>
                </c:pt>
              </c:numCache>
            </c:numRef>
          </c:val>
        </c:ser>
        <c:marker val="1"/>
        <c:axId val="98098560"/>
        <c:axId val="98145792"/>
      </c:lineChart>
      <c:catAx>
        <c:axId val="98098560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procenat ukupne populacije</a:t>
                </a:r>
              </a:p>
            </c:rich>
          </c:tx>
        </c:title>
        <c:numFmt formatCode="General" sourceLinked="1"/>
        <c:majorTickMark val="none"/>
        <c:tickLblPos val="nextTo"/>
        <c:crossAx val="98145792"/>
        <c:crosses val="autoZero"/>
        <c:auto val="1"/>
        <c:lblAlgn val="ctr"/>
        <c:lblOffset val="100"/>
      </c:catAx>
      <c:valAx>
        <c:axId val="981457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procenat korektno prediktovanih vrednosti</a:t>
                </a:r>
              </a:p>
            </c:rich>
          </c:tx>
          <c:layout>
            <c:manualLayout>
              <c:xMode val="edge"/>
              <c:yMode val="edge"/>
              <c:x val="1.4111111111111111E-2"/>
              <c:y val="0.22129212962962963"/>
            </c:manualLayout>
          </c:layout>
        </c:title>
        <c:numFmt formatCode="General" sourceLinked="1"/>
        <c:tickLblPos val="nextTo"/>
        <c:crossAx val="98098560"/>
        <c:crosses val="autoZero"/>
        <c:crossBetween val="between"/>
      </c:valAx>
    </c:plotArea>
    <c:legend>
      <c:legendPos val="l"/>
      <c:layout>
        <c:manualLayout>
          <c:xMode val="edge"/>
          <c:yMode val="edge"/>
          <c:x val="0.25616777474800084"/>
          <c:y val="0.18449834424902514"/>
          <c:w val="0.25637617370892041"/>
          <c:h val="0.26580208333333338"/>
        </c:manualLayout>
      </c:layout>
      <c:overlay val="1"/>
    </c:legend>
    <c:plotVisOnly val="1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DOS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euclid</c:v>
          </c:tx>
          <c:cat>
            <c:numRef>
              <c:f>Sheet1!$Z$9:$Z$13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Sheet1!$X$9:$X$13</c:f>
              <c:numCache>
                <c:formatCode>General</c:formatCode>
                <c:ptCount val="5"/>
                <c:pt idx="0">
                  <c:v>0</c:v>
                </c:pt>
                <c:pt idx="1">
                  <c:v>29.051104972375686</c:v>
                </c:pt>
                <c:pt idx="2">
                  <c:v>48.418508287292809</c:v>
                </c:pt>
                <c:pt idx="3">
                  <c:v>67.78591160220995</c:v>
                </c:pt>
                <c:pt idx="4">
                  <c:v>96.837016574585618</c:v>
                </c:pt>
              </c:numCache>
            </c:numRef>
          </c:val>
        </c:ser>
        <c:ser>
          <c:idx val="1"/>
          <c:order val="1"/>
          <c:tx>
            <c:v>cosine</c:v>
          </c:tx>
          <c:cat>
            <c:numRef>
              <c:f>Sheet1!$Z$9:$Z$13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Sheet1!$Y$9:$Y$13</c:f>
              <c:numCache>
                <c:formatCode>General</c:formatCode>
                <c:ptCount val="5"/>
                <c:pt idx="0">
                  <c:v>0</c:v>
                </c:pt>
                <c:pt idx="1">
                  <c:v>29.118784530386737</c:v>
                </c:pt>
                <c:pt idx="2">
                  <c:v>48.531307550644541</c:v>
                </c:pt>
                <c:pt idx="3">
                  <c:v>67.943830570902392</c:v>
                </c:pt>
                <c:pt idx="4">
                  <c:v>97.062615101289111</c:v>
                </c:pt>
              </c:numCache>
            </c:numRef>
          </c:val>
        </c:ser>
        <c:hiLowLines/>
        <c:marker val="1"/>
        <c:axId val="98265728"/>
        <c:axId val="98312960"/>
      </c:lineChart>
      <c:catAx>
        <c:axId val="98265728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procenat ukupne populacije</a:t>
                </a:r>
              </a:p>
            </c:rich>
          </c:tx>
        </c:title>
        <c:numFmt formatCode="General" sourceLinked="1"/>
        <c:majorTickMark val="none"/>
        <c:tickLblPos val="nextTo"/>
        <c:crossAx val="98312960"/>
        <c:crosses val="autoZero"/>
        <c:auto val="1"/>
        <c:lblAlgn val="ctr"/>
        <c:lblOffset val="100"/>
      </c:catAx>
      <c:valAx>
        <c:axId val="9831296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procenat korektno prediktovanih</a:t>
                </a:r>
                <a:r>
                  <a:rPr lang="en-US" baseline="0"/>
                  <a:t> vrednosti</a:t>
                </a:r>
                <a:endParaRPr lang="en-US"/>
              </a:p>
            </c:rich>
          </c:tx>
        </c:title>
        <c:numFmt formatCode="General" sourceLinked="1"/>
        <c:tickLblPos val="nextTo"/>
        <c:crossAx val="98265728"/>
        <c:crosses val="autoZero"/>
        <c:crossBetween val="between"/>
      </c:valAx>
    </c:plotArea>
    <c:legend>
      <c:legendPos val="l"/>
      <c:layout>
        <c:manualLayout>
          <c:xMode val="edge"/>
          <c:yMode val="edge"/>
          <c:x val="0.27038993218570684"/>
          <c:y val="0.18671189933034074"/>
          <c:w val="0.23820063901930102"/>
          <c:h val="0.19442166458164692"/>
        </c:manualLayout>
      </c:layout>
      <c:overlay val="1"/>
    </c:legend>
    <c:plotVisOnly val="1"/>
  </c:chart>
  <c:spPr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U2R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euclid</c:v>
          </c:tx>
          <c:cat>
            <c:numRef>
              <c:f>Sheet1!$Z$9:$Z$13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Sheet1!$X$21:$X$25</c:f>
              <c:numCache>
                <c:formatCode>General</c:formatCode>
                <c:ptCount val="5"/>
                <c:pt idx="0">
                  <c:v>0</c:v>
                </c:pt>
                <c:pt idx="1">
                  <c:v>13.076923076923077</c:v>
                </c:pt>
                <c:pt idx="2">
                  <c:v>21.794871794871799</c:v>
                </c:pt>
                <c:pt idx="3">
                  <c:v>30.512820512820515</c:v>
                </c:pt>
                <c:pt idx="4">
                  <c:v>43.589743589743577</c:v>
                </c:pt>
              </c:numCache>
            </c:numRef>
          </c:val>
        </c:ser>
        <c:ser>
          <c:idx val="1"/>
          <c:order val="1"/>
          <c:tx>
            <c:v>cosine</c:v>
          </c:tx>
          <c:cat>
            <c:numRef>
              <c:f>Sheet1!$Z$9:$Z$13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Sheet1!$Y$21:$Y$25</c:f>
              <c:numCache>
                <c:formatCode>General</c:formatCode>
                <c:ptCount val="5"/>
                <c:pt idx="0">
                  <c:v>0</c:v>
                </c:pt>
                <c:pt idx="1">
                  <c:v>4.6153846153846159</c:v>
                </c:pt>
                <c:pt idx="2">
                  <c:v>7.6923076923076925</c:v>
                </c:pt>
                <c:pt idx="3">
                  <c:v>10.769230769230768</c:v>
                </c:pt>
                <c:pt idx="4">
                  <c:v>15.384615384615385</c:v>
                </c:pt>
              </c:numCache>
            </c:numRef>
          </c:val>
        </c:ser>
        <c:marker val="1"/>
        <c:axId val="98338304"/>
        <c:axId val="98340224"/>
      </c:lineChart>
      <c:catAx>
        <c:axId val="98338304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procenat ukupne populacije</a:t>
                </a:r>
              </a:p>
            </c:rich>
          </c:tx>
        </c:title>
        <c:numFmt formatCode="General" sourceLinked="1"/>
        <c:majorTickMark val="none"/>
        <c:tickLblPos val="nextTo"/>
        <c:crossAx val="98340224"/>
        <c:crosses val="autoZero"/>
        <c:auto val="1"/>
        <c:lblAlgn val="ctr"/>
        <c:lblOffset val="100"/>
      </c:catAx>
      <c:valAx>
        <c:axId val="983402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procenat korektno prediktovanih</a:t>
                </a:r>
                <a:r>
                  <a:rPr lang="en-US" baseline="0"/>
                  <a:t> vrednosti</a:t>
                </a:r>
                <a:endParaRPr lang="en-US"/>
              </a:p>
            </c:rich>
          </c:tx>
        </c:title>
        <c:numFmt formatCode="General" sourceLinked="1"/>
        <c:tickLblPos val="nextTo"/>
        <c:crossAx val="98338304"/>
        <c:crosses val="autoZero"/>
        <c:crossBetween val="between"/>
      </c:valAx>
    </c:plotArea>
    <c:legend>
      <c:legendPos val="l"/>
      <c:layout>
        <c:manualLayout>
          <c:xMode val="edge"/>
          <c:yMode val="edge"/>
          <c:x val="0.25803108808290154"/>
          <c:y val="0.20540989877589461"/>
          <c:w val="0.24658055566888337"/>
          <c:h val="0.19439648069679852"/>
        </c:manualLayout>
      </c:layout>
      <c:overlay val="1"/>
    </c:legend>
    <c:plotVisOnly val="1"/>
  </c:chart>
  <c:spPr>
    <a:ln>
      <a:noFill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PROBE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euclid</c:v>
          </c:tx>
          <c:cat>
            <c:numRef>
              <c:f>Sheet1!$Z$9:$Z$13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Sheet1!$X$15:$X$19</c:f>
              <c:numCache>
                <c:formatCode>General</c:formatCode>
                <c:ptCount val="5"/>
                <c:pt idx="0">
                  <c:v>0</c:v>
                </c:pt>
                <c:pt idx="1">
                  <c:v>25.744680851063823</c:v>
                </c:pt>
                <c:pt idx="2">
                  <c:v>42.907801418439711</c:v>
                </c:pt>
                <c:pt idx="3">
                  <c:v>60.070921985815595</c:v>
                </c:pt>
                <c:pt idx="4">
                  <c:v>85.815602836879407</c:v>
                </c:pt>
              </c:numCache>
            </c:numRef>
          </c:val>
        </c:ser>
        <c:ser>
          <c:idx val="1"/>
          <c:order val="1"/>
          <c:tx>
            <c:v>cosine</c:v>
          </c:tx>
          <c:cat>
            <c:numRef>
              <c:f>Sheet1!$Z$9:$Z$13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Sheet1!$Y$15:$Y$19</c:f>
              <c:numCache>
                <c:formatCode>General</c:formatCode>
                <c:ptCount val="5"/>
                <c:pt idx="0">
                  <c:v>0</c:v>
                </c:pt>
                <c:pt idx="1">
                  <c:v>25.744680851063823</c:v>
                </c:pt>
                <c:pt idx="2">
                  <c:v>42.907801418439711</c:v>
                </c:pt>
                <c:pt idx="3">
                  <c:v>60.070921985815595</c:v>
                </c:pt>
                <c:pt idx="4">
                  <c:v>85.815602836879407</c:v>
                </c:pt>
              </c:numCache>
            </c:numRef>
          </c:val>
        </c:ser>
        <c:hiLowLines/>
        <c:marker val="1"/>
        <c:axId val="98657024"/>
        <c:axId val="98658944"/>
      </c:lineChart>
      <c:catAx>
        <c:axId val="98657024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procenat ukupne populacije</a:t>
                </a:r>
              </a:p>
            </c:rich>
          </c:tx>
        </c:title>
        <c:numFmt formatCode="General" sourceLinked="1"/>
        <c:majorTickMark val="none"/>
        <c:tickLblPos val="nextTo"/>
        <c:crossAx val="98658944"/>
        <c:crosses val="autoZero"/>
        <c:auto val="1"/>
        <c:lblAlgn val="ctr"/>
        <c:lblOffset val="100"/>
      </c:catAx>
      <c:valAx>
        <c:axId val="9865894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procenat korektno prediktovanih</a:t>
                </a:r>
                <a:r>
                  <a:rPr lang="en-US" baseline="0"/>
                  <a:t> vrednosti</a:t>
                </a:r>
                <a:endParaRPr lang="en-US"/>
              </a:p>
            </c:rich>
          </c:tx>
        </c:title>
        <c:numFmt formatCode="General" sourceLinked="1"/>
        <c:tickLblPos val="nextTo"/>
        <c:crossAx val="98657024"/>
        <c:crosses val="autoZero"/>
        <c:crossBetween val="between"/>
      </c:valAx>
    </c:plotArea>
    <c:legend>
      <c:legendPos val="l"/>
      <c:layout>
        <c:manualLayout>
          <c:xMode val="edge"/>
          <c:yMode val="edge"/>
          <c:x val="0.32436349392871139"/>
          <c:y val="0.22783339465744354"/>
          <c:w val="0.23829775427601518"/>
          <c:h val="0.15330016925454412"/>
        </c:manualLayout>
      </c:layout>
      <c:overlay val="1"/>
    </c:legend>
    <c:plotVisOnly val="1"/>
  </c:chart>
  <c:spPr>
    <a:ln>
      <a:noFill/>
    </a:ln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R2L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euclid</c:v>
          </c:tx>
          <c:cat>
            <c:numRef>
              <c:f>Sheet1!$Z$9:$Z$13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Sheet1!$X$27:$X$31</c:f>
              <c:numCache>
                <c:formatCode>General</c:formatCode>
                <c:ptCount val="5"/>
                <c:pt idx="0">
                  <c:v>0</c:v>
                </c:pt>
                <c:pt idx="1">
                  <c:v>4.3685567010309274</c:v>
                </c:pt>
                <c:pt idx="2">
                  <c:v>7.2809278350515472</c:v>
                </c:pt>
                <c:pt idx="3">
                  <c:v>10.193298969072163</c:v>
                </c:pt>
                <c:pt idx="4">
                  <c:v>14.561855670103094</c:v>
                </c:pt>
              </c:numCache>
            </c:numRef>
          </c:val>
        </c:ser>
        <c:ser>
          <c:idx val="1"/>
          <c:order val="1"/>
          <c:tx>
            <c:v>cosine</c:v>
          </c:tx>
          <c:cat>
            <c:numRef>
              <c:f>Sheet1!$Z$9:$Z$13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Sheet1!$Y$27:$Y$31</c:f>
              <c:numCache>
                <c:formatCode>General</c:formatCode>
                <c:ptCount val="5"/>
                <c:pt idx="0">
                  <c:v>0</c:v>
                </c:pt>
                <c:pt idx="1">
                  <c:v>0.30927835051546398</c:v>
                </c:pt>
                <c:pt idx="2">
                  <c:v>0.51546391752577314</c:v>
                </c:pt>
                <c:pt idx="3">
                  <c:v>0.7216494845360828</c:v>
                </c:pt>
                <c:pt idx="4">
                  <c:v>1.0309278350515463</c:v>
                </c:pt>
              </c:numCache>
            </c:numRef>
          </c:val>
        </c:ser>
        <c:marker val="1"/>
        <c:axId val="98680192"/>
        <c:axId val="98727424"/>
      </c:lineChart>
      <c:catAx>
        <c:axId val="98680192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procenat ukupne populacije</a:t>
                </a:r>
              </a:p>
            </c:rich>
          </c:tx>
        </c:title>
        <c:numFmt formatCode="General" sourceLinked="1"/>
        <c:majorTickMark val="none"/>
        <c:tickLblPos val="nextTo"/>
        <c:crossAx val="98727424"/>
        <c:crosses val="autoZero"/>
        <c:auto val="1"/>
        <c:lblAlgn val="ctr"/>
        <c:lblOffset val="100"/>
      </c:catAx>
      <c:valAx>
        <c:axId val="9872742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procenat korektno prediktovanih</a:t>
                </a:r>
                <a:r>
                  <a:rPr lang="en-US" baseline="0"/>
                  <a:t> vrednosti</a:t>
                </a:r>
                <a:endParaRPr lang="en-US"/>
              </a:p>
            </c:rich>
          </c:tx>
        </c:title>
        <c:numFmt formatCode="General" sourceLinked="1"/>
        <c:tickLblPos val="nextTo"/>
        <c:crossAx val="98680192"/>
        <c:crosses val="autoZero"/>
        <c:crossBetween val="between"/>
      </c:valAx>
    </c:plotArea>
    <c:legend>
      <c:legendPos val="l"/>
      <c:layout>
        <c:manualLayout>
          <c:xMode val="edge"/>
          <c:yMode val="edge"/>
          <c:x val="0.27046632124352332"/>
          <c:y val="0.19793579331450095"/>
          <c:w val="0.24243547794867609"/>
          <c:h val="0.16450005885122415"/>
        </c:manualLayout>
      </c:layout>
      <c:overlay val="1"/>
    </c:legend>
    <c:plotVisOnly val="1"/>
  </c:chart>
  <c:spPr>
    <a:ln>
      <a:noFill/>
    </a:ln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OTHER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euclid</c:v>
          </c:tx>
          <c:cat>
            <c:numRef>
              <c:f>Sheet1!$Z$9:$Z$13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Sheet1!$X$33:$X$37</c:f>
              <c:numCache>
                <c:formatCode>General</c:formatCode>
                <c:ptCount val="5"/>
                <c:pt idx="0">
                  <c:v>0</c:v>
                </c:pt>
                <c:pt idx="1">
                  <c:v>15.648930880159121</c:v>
                </c:pt>
                <c:pt idx="2">
                  <c:v>26.081551466931874</c:v>
                </c:pt>
                <c:pt idx="3">
                  <c:v>36.51417205370462</c:v>
                </c:pt>
                <c:pt idx="4">
                  <c:v>52.163102933863762</c:v>
                </c:pt>
              </c:numCache>
            </c:numRef>
          </c:val>
        </c:ser>
        <c:ser>
          <c:idx val="1"/>
          <c:order val="1"/>
          <c:tx>
            <c:v>cosine</c:v>
          </c:tx>
          <c:cat>
            <c:numRef>
              <c:f>Sheet1!$Z$9:$Z$13</c:f>
              <c:numCache>
                <c:formatCode>General</c:formatCode>
                <c:ptCount val="5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Sheet1!$Y$33:$Y$37</c:f>
              <c:numCache>
                <c:formatCode>General</c:formatCode>
                <c:ptCount val="5"/>
                <c:pt idx="0">
                  <c:v>0</c:v>
                </c:pt>
                <c:pt idx="1">
                  <c:v>15.783192441571357</c:v>
                </c:pt>
                <c:pt idx="2">
                  <c:v>26.305320735952261</c:v>
                </c:pt>
                <c:pt idx="3">
                  <c:v>36.827449030333163</c:v>
                </c:pt>
                <c:pt idx="4">
                  <c:v>52.610641471904515</c:v>
                </c:pt>
              </c:numCache>
            </c:numRef>
          </c:val>
        </c:ser>
        <c:marker val="1"/>
        <c:axId val="98748672"/>
        <c:axId val="98771328"/>
      </c:lineChart>
      <c:catAx>
        <c:axId val="98748672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procenat ukupne populacije</a:t>
                </a:r>
              </a:p>
            </c:rich>
          </c:tx>
        </c:title>
        <c:numFmt formatCode="General" sourceLinked="1"/>
        <c:majorTickMark val="none"/>
        <c:tickLblPos val="nextTo"/>
        <c:crossAx val="98771328"/>
        <c:crosses val="autoZero"/>
        <c:auto val="1"/>
        <c:lblAlgn val="ctr"/>
        <c:lblOffset val="100"/>
      </c:catAx>
      <c:valAx>
        <c:axId val="987713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procenat korektno prediktovanih</a:t>
                </a:r>
                <a:r>
                  <a:rPr lang="en-US" baseline="0"/>
                  <a:t> vrednosti</a:t>
                </a:r>
                <a:endParaRPr lang="en-US"/>
              </a:p>
            </c:rich>
          </c:tx>
        </c:title>
        <c:numFmt formatCode="General" sourceLinked="1"/>
        <c:tickLblPos val="nextTo"/>
        <c:crossAx val="98748672"/>
        <c:crosses val="autoZero"/>
        <c:crossBetween val="between"/>
      </c:valAx>
    </c:plotArea>
    <c:legend>
      <c:legendPos val="l"/>
      <c:layout>
        <c:manualLayout>
          <c:xMode val="edge"/>
          <c:yMode val="edge"/>
          <c:x val="0.26640522875816985"/>
          <c:y val="0.18671189933034074"/>
          <c:w val="0.24254575163398692"/>
          <c:h val="0.20937493560968432"/>
        </c:manualLayout>
      </c:layout>
      <c:overlay val="1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6984F-3D17-48B2-8BAD-BEA26C0D3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ProjectTemplate</Template>
  <TotalTime>96</TotalTime>
  <Pages>14</Pages>
  <Words>2635</Words>
  <Characters>15021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!Fantazio!</dc:creator>
  <cp:keywords/>
  <dc:description/>
  <cp:lastModifiedBy>!Fantazio!</cp:lastModifiedBy>
  <cp:revision>15</cp:revision>
  <dcterms:created xsi:type="dcterms:W3CDTF">2012-01-18T10:32:00Z</dcterms:created>
  <dcterms:modified xsi:type="dcterms:W3CDTF">2012-02-03T09:29:00Z</dcterms:modified>
</cp:coreProperties>
</file>