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sz w:val="72"/>
          <w:szCs w:val="72"/>
        </w:rPr>
        <w:t xml:space="preserve">🎨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2185B"/>
          <w:sz w:val="44"/>
          <w:szCs w:val="44"/>
        </w:rPr>
        <w:t xml:space="preserve">ACADEMIA IA GENERACIONES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Módulo 3 — Creando Imágenes con IA · Material del Alumno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📝 Guía de Prompts Visuales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Un buen prompt visual incluye: QUIÉN + QUÉ HACE + DÓNDE + ESTILO + COLORES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❌ Prompt básico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"Un gato"</w:t>
            </w:r>
          </w:p>
        </w:tc>
        <w:tc>
          <w:tcPr>
            <w:tcW w:type="dxa" w:w="468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✅ Prompt efectivo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"Un gato naranja con capa de superhéroe volando sobre la Ciudad de México al atardecer, estilo caricatura colorida"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✏️ Actividad 1 — Para Niños: Crea tu Héroe Fantástico 🦸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Nombre: ____________________________________________   Fecha: _______________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Diseña a tu héroe completando esta ficha: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🦸 Nombre del héroe: ___________________________________
💪 Superpoderes: _______________________________________
👗 Cómo se viste (colores, ropa especial): _______________
🌍 En qué ciudad o lugar vive: __________________________
🎨 Estilo de imagen (caricatura / realista / manga): _____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 prompt completo para la IA: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Herramienta que usé: ☐ Canva IA   ☐ Gemini   ☐ ChatGPT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¿Qué cambié en mi prompt para mejorar la imagen?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✏️ Actividad 2 — Para Adultos Mayores: Recrea un Recuerdo 📸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Nombre: ____________________________________________   Fecha: _______________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Piensa en un recuerdo especial (un lugar, una celebración, un paisaje favorito).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📍 El lugar o momento que quiero recrear: ________________
🌈 Los colores que recuerdo: _____________________________
👥 Personas o elementos importantes: _____________________
🎨 Estilo que prefiero (foto realista / pintura / acuarela): 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 prompt completo: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¿Cómo me sentí al ver la imagen generada?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📋 Evaluación del Módulo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Instrucciones: Marca la respuesta correcta. Necesitas 5 o más para aprobar.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8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22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respuesta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es un 'prompt visual'?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¿Cuántas imágenes genera Canva IA normalmente?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 mejor imagen, ¿qué debes incluir en tu prompt?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herramienta gratuita crea imágenes con IA?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¿Para qué sirve crear imágenes con IA?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detalles mejoran un prompt visual?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hace la IA al recibir un prompt visual?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C2185B"/>
                <w:sz w:val="22"/>
                <w:szCs w:val="22"/>
              </w:rPr>
              <w:t xml:space="preserve">✅ Respuestas correctas: 1-A  2-C  3-B  4-D  5-C  6-B  7-D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2026-06-22T22:20:11.530Z</dcterms:created>
  <dcterms:modified xsi:type="dcterms:W3CDTF">2026-06-22T22:20:11.530Z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