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B0" w:rsidRPr="00414BB0" w:rsidRDefault="00414BB0" w:rsidP="00121059">
      <w:pPr>
        <w:pStyle w:val="1"/>
        <w:spacing w:after="480"/>
        <w:jc w:val="center"/>
      </w:pPr>
      <w:r w:rsidRPr="00121059">
        <w:rPr>
          <w:color w:val="auto"/>
        </w:rPr>
        <w:t>Договор  № __</w:t>
      </w:r>
    </w:p>
    <w:tbl>
      <w:tblPr>
        <w:tblW w:w="9624" w:type="dxa"/>
        <w:tblInd w:w="-18" w:type="dxa"/>
        <w:tblLook w:val="0000" w:firstRow="0" w:lastRow="0" w:firstColumn="0" w:lastColumn="0" w:noHBand="0" w:noVBand="0"/>
      </w:tblPr>
      <w:tblGrid>
        <w:gridCol w:w="3609"/>
        <w:gridCol w:w="6015"/>
      </w:tblGrid>
      <w:tr w:rsidR="00F918EA" w:rsidTr="00121059">
        <w:tblPrEx>
          <w:tblCellMar>
            <w:top w:w="0" w:type="dxa"/>
            <w:bottom w:w="0" w:type="dxa"/>
          </w:tblCellMar>
        </w:tblPrEx>
        <w:trPr>
          <w:trHeight w:val="664"/>
        </w:trPr>
        <w:tc>
          <w:tcPr>
            <w:tcW w:w="3609" w:type="dxa"/>
            <w:tcMar>
              <w:left w:w="0" w:type="dxa"/>
              <w:right w:w="0" w:type="dxa"/>
            </w:tcMar>
          </w:tcPr>
          <w:p w:rsidR="00F918EA" w:rsidRDefault="00F918EA" w:rsidP="00414BB0">
            <w:r>
              <w:rPr>
                <w:b/>
                <w:bCs/>
              </w:rPr>
              <w:t xml:space="preserve">гор. </w:t>
            </w:r>
            <w:r w:rsidRPr="00317D70">
              <w:rPr>
                <w:b/>
                <w:bCs/>
                <w:highlight w:val="yellow"/>
              </w:rPr>
              <w:t>Москва</w:t>
            </w:r>
          </w:p>
        </w:tc>
        <w:tc>
          <w:tcPr>
            <w:tcW w:w="6015" w:type="dxa"/>
          </w:tcPr>
          <w:p w:rsidR="00F918EA" w:rsidRDefault="00F918EA" w:rsidP="0007067D">
            <w:pPr>
              <w:jc w:val="right"/>
            </w:pPr>
            <w:r w:rsidRPr="00414BB0">
              <w:rPr>
                <w:b/>
                <w:bCs/>
              </w:rPr>
              <w:t xml:space="preserve">"__"  </w:t>
            </w:r>
            <w:r w:rsidR="0007067D">
              <w:rPr>
                <w:b/>
                <w:bCs/>
                <w:lang w:val="en-US"/>
              </w:rPr>
              <w:t>______</w:t>
            </w:r>
            <w:r w:rsidRPr="00414BB0">
              <w:rPr>
                <w:b/>
                <w:bCs/>
              </w:rPr>
              <w:t xml:space="preserve">_____ </w:t>
            </w:r>
            <w:r w:rsidRPr="0007067D">
              <w:rPr>
                <w:b/>
                <w:bCs/>
                <w:highlight w:val="yellow"/>
              </w:rPr>
              <w:t>20</w:t>
            </w:r>
            <w:r w:rsidR="0007067D" w:rsidRPr="0007067D">
              <w:rPr>
                <w:b/>
                <w:bCs/>
                <w:highlight w:val="yellow"/>
                <w:lang w:val="en-US"/>
              </w:rPr>
              <w:t>12</w:t>
            </w:r>
            <w:r w:rsidRPr="00414BB0">
              <w:rPr>
                <w:b/>
                <w:bCs/>
              </w:rPr>
              <w:t> год</w:t>
            </w:r>
          </w:p>
        </w:tc>
      </w:tr>
    </w:tbl>
    <w:p w:rsidR="00414BB0" w:rsidRPr="00414BB0" w:rsidRDefault="00414BB0" w:rsidP="00414BB0"/>
    <w:p w:rsidR="00414BB0" w:rsidRPr="00414BB0" w:rsidRDefault="00F918EA" w:rsidP="00414BB0">
      <w:r w:rsidRPr="00F918EA">
        <w:t>[</w:t>
      </w:r>
      <w:r>
        <w:t>Название организации</w:t>
      </w:r>
      <w:r w:rsidRPr="00F918EA">
        <w:t>]</w:t>
      </w:r>
      <w:r w:rsidR="00414BB0" w:rsidRPr="00414BB0">
        <w:t>,  именуем</w:t>
      </w:r>
      <w:r>
        <w:t>ое</w:t>
      </w:r>
      <w:r w:rsidR="00414BB0" w:rsidRPr="00414BB0">
        <w:t xml:space="preserve"> далее </w:t>
      </w:r>
      <w:r w:rsidR="00414BB0" w:rsidRPr="00E43998">
        <w:rPr>
          <w:b/>
        </w:rPr>
        <w:t>Заказчик</w:t>
      </w:r>
      <w:r w:rsidR="00414BB0" w:rsidRPr="00414BB0">
        <w:t xml:space="preserve">, в лице </w:t>
      </w:r>
      <w:r w:rsidRPr="00F918EA">
        <w:t>[</w:t>
      </w:r>
      <w:r>
        <w:t>ФИО</w:t>
      </w:r>
      <w:r w:rsidRPr="00F918EA">
        <w:t>]</w:t>
      </w:r>
      <w:r w:rsidR="00414BB0" w:rsidRPr="00414BB0">
        <w:t xml:space="preserve">, действующего на основании Устава, с одной стороны, и </w:t>
      </w:r>
      <w:r w:rsidR="00BE4AC3">
        <w:t xml:space="preserve">компания </w:t>
      </w:r>
      <w:r w:rsidR="00BE4AC3" w:rsidRPr="00BE4AC3">
        <w:t>“</w:t>
      </w:r>
      <w:proofErr w:type="spellStart"/>
      <w:r w:rsidR="00BE4AC3">
        <w:rPr>
          <w:lang w:val="en-US"/>
        </w:rPr>
        <w:t>Webapps</w:t>
      </w:r>
      <w:proofErr w:type="spellEnd"/>
      <w:r w:rsidR="00BE4AC3" w:rsidRPr="00BE4AC3">
        <w:t xml:space="preserve"> 2-</w:t>
      </w:r>
      <w:r w:rsidR="00BE4AC3">
        <w:rPr>
          <w:lang w:val="en-US"/>
        </w:rPr>
        <w:t>all</w:t>
      </w:r>
      <w:r w:rsidR="00BE4AC3" w:rsidRPr="00BE4AC3">
        <w:t>”</w:t>
      </w:r>
      <w:r w:rsidR="00414BB0" w:rsidRPr="00414BB0">
        <w:t xml:space="preserve">, именуемая далее </w:t>
      </w:r>
      <w:r w:rsidRPr="00E43998">
        <w:rPr>
          <w:b/>
        </w:rPr>
        <w:t>Разработчик</w:t>
      </w:r>
      <w:r w:rsidR="00414BB0" w:rsidRPr="00414BB0">
        <w:t xml:space="preserve">, в лице директора </w:t>
      </w:r>
      <w:r w:rsidR="00BE4AC3">
        <w:t>Клевцова Сергея Владимировича</w:t>
      </w:r>
      <w:r w:rsidR="00414BB0" w:rsidRPr="00414BB0">
        <w:t>,</w:t>
      </w:r>
      <w:r w:rsidR="00414BB0" w:rsidRPr="00414BB0">
        <w:rPr>
          <w:b/>
          <w:bCs/>
        </w:rPr>
        <w:t> </w:t>
      </w:r>
      <w:r w:rsidR="00414BB0" w:rsidRPr="00414BB0">
        <w:t>действующ</w:t>
      </w:r>
      <w:r w:rsidR="00BE4AC3">
        <w:t>его</w:t>
      </w:r>
      <w:r w:rsidR="00414BB0" w:rsidRPr="00414BB0">
        <w:t xml:space="preserve"> на основании </w:t>
      </w:r>
      <w:r w:rsidR="00BE4AC3">
        <w:t>свидетельства ИП</w:t>
      </w:r>
      <w:r w:rsidR="00414BB0" w:rsidRPr="00414BB0">
        <w:t xml:space="preserve">, с другой стороны, заключили настоящий </w:t>
      </w:r>
      <w:r w:rsidR="00D83315" w:rsidRPr="00414BB0">
        <w:t xml:space="preserve">договор </w:t>
      </w:r>
      <w:r w:rsidR="00414BB0" w:rsidRPr="00414BB0">
        <w:t>о нижеследующем: </w:t>
      </w:r>
    </w:p>
    <w:p w:rsidR="00121059" w:rsidRDefault="00414BB0" w:rsidP="00121059">
      <w:pPr>
        <w:pStyle w:val="2"/>
      </w:pPr>
      <w:r w:rsidRPr="00121059">
        <w:t>1. Предмет договора</w:t>
      </w:r>
    </w:p>
    <w:p w:rsidR="00414BB0" w:rsidRPr="00414BB0" w:rsidRDefault="00414BB0" w:rsidP="00414BB0">
      <w:r w:rsidRPr="00414BB0">
        <w:rPr>
          <w:b/>
          <w:bCs/>
        </w:rPr>
        <w:t>1.1. </w:t>
      </w:r>
      <w:r w:rsidRPr="00414BB0">
        <w:t xml:space="preserve">Заказчик поручает, а </w:t>
      </w:r>
      <w:r w:rsidR="00F918EA">
        <w:t>Разработчик</w:t>
      </w:r>
      <w:r w:rsidRPr="00414BB0">
        <w:t xml:space="preserve"> принимает на себя выполнение следующих работ: </w:t>
      </w:r>
    </w:p>
    <w:p w:rsidR="00E43998" w:rsidRDefault="007F1649" w:rsidP="00FA698C">
      <w:proofErr w:type="gramStart"/>
      <w:r>
        <w:t>Р</w:t>
      </w:r>
      <w:r w:rsidR="00414BB0" w:rsidRPr="00414BB0">
        <w:t>азработку программного обеспечения</w:t>
      </w:r>
      <w:r>
        <w:t xml:space="preserve"> для размещения в сети Интернет</w:t>
      </w:r>
      <w:r w:rsidR="00414BB0" w:rsidRPr="00414BB0">
        <w:t xml:space="preserve"> (далее </w:t>
      </w:r>
      <w:r>
        <w:t>—</w:t>
      </w:r>
      <w:r w:rsidR="00414BB0" w:rsidRPr="00414BB0">
        <w:t xml:space="preserve"> Сайт)</w:t>
      </w:r>
      <w:r>
        <w:t xml:space="preserve"> в соответствии с техническим заданием (</w:t>
      </w:r>
      <w:hyperlink w:anchor="_Приложение_3._Техническое" w:history="1">
        <w:r w:rsidR="00FA698C" w:rsidRPr="00FA698C">
          <w:rPr>
            <w:rStyle w:val="aa"/>
          </w:rPr>
          <w:t>приложение 3</w:t>
        </w:r>
      </w:hyperlink>
      <w:r w:rsidR="00FA698C">
        <w:t xml:space="preserve"> к договору, </w:t>
      </w:r>
      <w:r>
        <w:t>далее — ТЗ) Заказчика, состоящего из компонентов, указанных заказчиком (</w:t>
      </w:r>
      <w:hyperlink w:anchor="_Приложение_1._Состав" w:history="1">
        <w:r w:rsidR="00FA698C" w:rsidRPr="00FA698C">
          <w:rPr>
            <w:rStyle w:val="aa"/>
          </w:rPr>
          <w:t>приложение 1</w:t>
        </w:r>
      </w:hyperlink>
      <w:r w:rsidR="00FA698C">
        <w:t xml:space="preserve"> к договору, </w:t>
      </w:r>
      <w:r>
        <w:t>далее — состав сайта) и наполненного содержанием, предоставленным заказчиком (</w:t>
      </w:r>
      <w:hyperlink w:anchor="_Приложение_2._Материалы" w:history="1">
        <w:r w:rsidRPr="007F1649">
          <w:rPr>
            <w:rStyle w:val="aa"/>
          </w:rPr>
          <w:t>приложение 2</w:t>
        </w:r>
      </w:hyperlink>
      <w:r w:rsidR="00FA698C">
        <w:t xml:space="preserve"> к договору,</w:t>
      </w:r>
      <w:r>
        <w:t xml:space="preserve"> далее — контент</w:t>
      </w:r>
      <w:r w:rsidR="00FA698C">
        <w:t xml:space="preserve"> сайта</w:t>
      </w:r>
      <w:r>
        <w:t xml:space="preserve">). </w:t>
      </w:r>
      <w:proofErr w:type="gramEnd"/>
    </w:p>
    <w:p w:rsidR="00121059" w:rsidRDefault="006A2BE7" w:rsidP="00FA698C">
      <w:r>
        <w:t>Разработчик может выполнить для заказчика дополнительные виды работ. В этом случае стороны заключают дополнительное соглашение.</w:t>
      </w:r>
    </w:p>
    <w:p w:rsidR="00121059" w:rsidRDefault="00414BB0" w:rsidP="0007067D">
      <w:pPr>
        <w:pStyle w:val="2"/>
      </w:pPr>
      <w:r w:rsidRPr="00414BB0">
        <w:t>2. Порядок и сроки выполнения работ</w:t>
      </w:r>
    </w:p>
    <w:p w:rsidR="00FA698C" w:rsidRDefault="00414BB0" w:rsidP="00414BB0">
      <w:bookmarkStart w:id="0" w:name="date_start"/>
      <w:bookmarkEnd w:id="0"/>
      <w:r w:rsidRPr="00414BB0">
        <w:rPr>
          <w:b/>
          <w:bCs/>
        </w:rPr>
        <w:t>2.1.</w:t>
      </w:r>
      <w:r w:rsidRPr="00414BB0">
        <w:t> </w:t>
      </w:r>
      <w:r w:rsidR="00FA698C">
        <w:t xml:space="preserve">Датой начала работ по созданию сайта считается подтверждение Разработчиком получения от </w:t>
      </w:r>
      <w:r w:rsidR="00E43998">
        <w:t xml:space="preserve">Заказчика </w:t>
      </w:r>
      <w:r w:rsidR="00FA698C">
        <w:t xml:space="preserve">первой части оплаты выполнения работ, если иное не предусмотрено какими-либо дополнительными договорённостями между сторонами. Данное уведомление отсылается Заказчику по электронной почте, на адрес, указанный Заказчиком в своём личном кабинете на сайте Разработчика. Уведомление может быть отослано как в автоматическом, так и в ручном режиме. Получение Заказчиком данного уведомления </w:t>
      </w:r>
      <w:r w:rsidR="006A2BE7">
        <w:t>подтверждает фактическое вступление данного договора в силу.</w:t>
      </w:r>
    </w:p>
    <w:p w:rsidR="00414BB0" w:rsidRPr="00414BB0" w:rsidRDefault="00414BB0" w:rsidP="00414BB0">
      <w:r w:rsidRPr="0007067D">
        <w:rPr>
          <w:b/>
          <w:bCs/>
        </w:rPr>
        <w:t>2.2.</w:t>
      </w:r>
      <w:r w:rsidRPr="00414BB0">
        <w:t xml:space="preserve"> Срок выполнения работ составляет </w:t>
      </w:r>
      <w:r w:rsidRPr="006A2BE7">
        <w:rPr>
          <w:highlight w:val="yellow"/>
        </w:rPr>
        <w:t>__</w:t>
      </w:r>
      <w:r w:rsidRPr="00414BB0">
        <w:t xml:space="preserve"> календарных дней.</w:t>
      </w:r>
      <w:r w:rsidR="006A2BE7">
        <w:t xml:space="preserve"> Дата завершения работ может быть пересмотрена только по взаимному согласованию сторон.</w:t>
      </w:r>
    </w:p>
    <w:p w:rsidR="006A2BE7" w:rsidRDefault="00414BB0" w:rsidP="00414BB0">
      <w:r w:rsidRPr="00414BB0">
        <w:rPr>
          <w:b/>
          <w:bCs/>
        </w:rPr>
        <w:t>2.3.</w:t>
      </w:r>
      <w:r w:rsidRPr="00414BB0">
        <w:t> </w:t>
      </w:r>
      <w:r w:rsidR="006A2BE7">
        <w:t>Сайт считается переданным Разработчиком Заказчику после размещения всех файлов, а также таблиц Базы Данных, необходимых для функционирования сайта в рамках ТЗ Заказчика.</w:t>
      </w:r>
      <w:r w:rsidR="00791253">
        <w:t xml:space="preserve"> Датой размещения файлов и таблиц является уведомление Разработчика, отправляемое Заказчику по электронной почте.</w:t>
      </w:r>
    </w:p>
    <w:p w:rsidR="00414BB0" w:rsidRPr="00414BB0" w:rsidRDefault="00414BB0" w:rsidP="00791253">
      <w:bookmarkStart w:id="1" w:name="date_finish"/>
      <w:bookmarkEnd w:id="1"/>
      <w:r w:rsidRPr="00414BB0">
        <w:rPr>
          <w:b/>
          <w:bCs/>
        </w:rPr>
        <w:t>2.4.</w:t>
      </w:r>
      <w:r w:rsidRPr="00414BB0">
        <w:t> </w:t>
      </w:r>
      <w:r w:rsidR="00791253">
        <w:t xml:space="preserve">Срок проверки Заказчиком соответствия выполненных работ ТЗ устанавливается в 7 </w:t>
      </w:r>
      <w:r w:rsidR="00042806">
        <w:t xml:space="preserve">(семь) </w:t>
      </w:r>
      <w:r w:rsidR="00791253">
        <w:t xml:space="preserve">календарных дней. В течение этого срока Заказчик должен </w:t>
      </w:r>
      <w:proofErr w:type="gramStart"/>
      <w:r w:rsidR="00791253">
        <w:t>оплатить стоимость всех</w:t>
      </w:r>
      <w:proofErr w:type="gramEnd"/>
      <w:r w:rsidR="00791253">
        <w:t xml:space="preserve"> работ по договору в полном объёме, если в процессе проверки не выявлено ошибок в работе сайта, делающих его </w:t>
      </w:r>
      <w:r w:rsidR="00E43998">
        <w:t>эксплуатацию</w:t>
      </w:r>
      <w:r w:rsidR="00791253">
        <w:t xml:space="preserve"> невозможной. </w:t>
      </w:r>
      <w:r w:rsidRPr="00414BB0">
        <w:t xml:space="preserve">При </w:t>
      </w:r>
      <w:proofErr w:type="spellStart"/>
      <w:r w:rsidRPr="00414BB0">
        <w:t>непоступлении</w:t>
      </w:r>
      <w:proofErr w:type="spellEnd"/>
      <w:r w:rsidRPr="00414BB0">
        <w:t xml:space="preserve"> </w:t>
      </w:r>
      <w:r w:rsidR="00791253">
        <w:t>в течение у</w:t>
      </w:r>
      <w:r w:rsidR="00042806">
        <w:t>становле</w:t>
      </w:r>
      <w:r w:rsidR="00791253">
        <w:t xml:space="preserve">нного срока </w:t>
      </w:r>
      <w:r w:rsidRPr="00414BB0">
        <w:t>от Заказчика</w:t>
      </w:r>
      <w:r w:rsidR="00042806">
        <w:t xml:space="preserve"> сообщений о вышеуказанных ошибках, задание считается выполненным</w:t>
      </w:r>
      <w:r w:rsidRPr="00414BB0">
        <w:t>.</w:t>
      </w:r>
    </w:p>
    <w:p w:rsidR="00121059" w:rsidRDefault="00414BB0" w:rsidP="0007067D">
      <w:pPr>
        <w:pStyle w:val="2"/>
      </w:pPr>
      <w:r w:rsidRPr="00414BB0">
        <w:lastRenderedPageBreak/>
        <w:t xml:space="preserve">3.  Права и обязанности </w:t>
      </w:r>
      <w:r w:rsidR="00D83315" w:rsidRPr="00414BB0">
        <w:t>сторон </w:t>
      </w:r>
    </w:p>
    <w:p w:rsidR="00AA372B" w:rsidRPr="00AA372B" w:rsidRDefault="00AA372B" w:rsidP="00AA372B">
      <w:pPr>
        <w:pStyle w:val="3"/>
      </w:pPr>
      <w:r>
        <w:t>3.1. Обязанности сторон</w:t>
      </w:r>
    </w:p>
    <w:p w:rsidR="00042806" w:rsidRPr="00AA372B" w:rsidRDefault="00AA372B" w:rsidP="00AA372B">
      <w:pPr>
        <w:pStyle w:val="4"/>
      </w:pPr>
      <w:r>
        <w:t xml:space="preserve">3.1.1. </w:t>
      </w:r>
      <w:r w:rsidR="00F918EA" w:rsidRPr="00AA372B">
        <w:t>Разработчик</w:t>
      </w:r>
      <w:r w:rsidR="00414BB0" w:rsidRPr="00AA372B">
        <w:t xml:space="preserve"> обязан</w:t>
      </w:r>
      <w:r>
        <w:t>:</w:t>
      </w:r>
    </w:p>
    <w:p w:rsidR="00042806" w:rsidRDefault="00042806" w:rsidP="00042806">
      <w:r>
        <w:t>3.1.1.</w:t>
      </w:r>
      <w:r w:rsidR="00AA372B">
        <w:t>1.</w:t>
      </w:r>
      <w:r>
        <w:t xml:space="preserve"> Незамедлительно информировать Заказчика о любых возникающих обстоятельствах, способных повлиять на срок </w:t>
      </w:r>
      <w:r w:rsidR="008604E8">
        <w:t>и/</w:t>
      </w:r>
      <w:r>
        <w:t>или качество разработки сайта.</w:t>
      </w:r>
    </w:p>
    <w:p w:rsidR="00121059" w:rsidRDefault="0048453A" w:rsidP="00042806">
      <w:r>
        <w:t>3.1.</w:t>
      </w:r>
      <w:r w:rsidR="00AA372B">
        <w:t>1.</w:t>
      </w:r>
      <w:r>
        <w:t>2</w:t>
      </w:r>
      <w:r w:rsidR="00414BB0" w:rsidRPr="00414BB0">
        <w:t>.</w:t>
      </w:r>
      <w:r>
        <w:t xml:space="preserve"> Бесплатно устранять любые обнаруженные Заказчиком ошибки в функционировании сайта в течение 3 (трёх) месяцев с момента получения от него полной стоимости выполнения работ при условии недопущения к программному коду и </w:t>
      </w:r>
      <w:r>
        <w:rPr>
          <w:lang w:val="en-US"/>
        </w:rPr>
        <w:t>HTML</w:t>
      </w:r>
      <w:r w:rsidRPr="0048453A">
        <w:t>-</w:t>
      </w:r>
      <w:r>
        <w:t>разметке сайта лиц, не являющихся сотрудниками Разработчика.</w:t>
      </w:r>
    </w:p>
    <w:p w:rsidR="0048453A" w:rsidRDefault="00AA372B" w:rsidP="00AA372B">
      <w:pPr>
        <w:pStyle w:val="4"/>
      </w:pPr>
      <w:r>
        <w:t xml:space="preserve">3.1.2. </w:t>
      </w:r>
      <w:r w:rsidR="0048453A">
        <w:t>Заказ</w:t>
      </w:r>
      <w:r w:rsidR="0048453A">
        <w:t>чик</w:t>
      </w:r>
      <w:r w:rsidR="0048453A" w:rsidRPr="00414BB0">
        <w:t xml:space="preserve"> обязан: </w:t>
      </w:r>
    </w:p>
    <w:p w:rsidR="0048453A" w:rsidRDefault="0048453A" w:rsidP="00042806">
      <w:r>
        <w:t>3.</w:t>
      </w:r>
      <w:r w:rsidR="00AA372B">
        <w:t>1.</w:t>
      </w:r>
      <w:r>
        <w:t>2.1. Строго соблюдать рекомендации Разработчика по эксплуатации сайта.</w:t>
      </w:r>
    </w:p>
    <w:p w:rsidR="00AA372B" w:rsidRPr="00AA372B" w:rsidRDefault="0048453A" w:rsidP="00414BB0">
      <w:r>
        <w:t>3.</w:t>
      </w:r>
      <w:r w:rsidR="00AA372B">
        <w:t>1.</w:t>
      </w:r>
      <w:r>
        <w:t>2.2. Не предоставлять доступ к файлам и таблицам БД сайта лиц, не являющихся сотрудниками Разработчика.</w:t>
      </w:r>
    </w:p>
    <w:p w:rsidR="00AA372B" w:rsidRDefault="00AA372B" w:rsidP="008604E8">
      <w:pPr>
        <w:pStyle w:val="3"/>
      </w:pPr>
      <w:r>
        <w:t>3.2. Права сторон</w:t>
      </w:r>
    </w:p>
    <w:p w:rsidR="00414BB0" w:rsidRPr="00414BB0" w:rsidRDefault="00AA372B" w:rsidP="00AA372B">
      <w:pPr>
        <w:pStyle w:val="4"/>
      </w:pPr>
      <w:r>
        <w:t xml:space="preserve">3.2.1. </w:t>
      </w:r>
      <w:r w:rsidR="00F918EA">
        <w:t>Разработчик</w:t>
      </w:r>
      <w:r w:rsidR="00414BB0" w:rsidRPr="00414BB0">
        <w:t xml:space="preserve"> имеет право:</w:t>
      </w:r>
    </w:p>
    <w:p w:rsidR="00414BB0" w:rsidRDefault="00414BB0" w:rsidP="00414BB0">
      <w:r w:rsidRPr="008604E8">
        <w:rPr>
          <w:bCs/>
        </w:rPr>
        <w:t>3.2.</w:t>
      </w:r>
      <w:r w:rsidR="00FC50F2" w:rsidRPr="008604E8">
        <w:rPr>
          <w:bCs/>
        </w:rPr>
        <w:t>1.1.</w:t>
      </w:r>
      <w:r w:rsidRPr="00414BB0">
        <w:t> </w:t>
      </w:r>
      <w:r w:rsidR="00FC50F2">
        <w:t>В случае изменения ТЗ заказчика у</w:t>
      </w:r>
      <w:r w:rsidRPr="00414BB0">
        <w:t xml:space="preserve">величить срок выполнения работ </w:t>
      </w:r>
      <w:r w:rsidR="00FC50F2">
        <w:t xml:space="preserve">по взаимному согласованию с </w:t>
      </w:r>
      <w:r w:rsidRPr="00414BB0">
        <w:t>Заказчик</w:t>
      </w:r>
      <w:r w:rsidR="00FC50F2">
        <w:t>ом</w:t>
      </w:r>
      <w:r w:rsidRPr="00414BB0">
        <w:t>.</w:t>
      </w:r>
    </w:p>
    <w:p w:rsidR="003522CC" w:rsidRPr="003522CC" w:rsidRDefault="003522CC" w:rsidP="00414BB0">
      <w:r w:rsidRPr="003522CC">
        <w:rPr>
          <w:bCs/>
        </w:rPr>
        <w:t>3.2.1.2.</w:t>
      </w:r>
      <w:r w:rsidRPr="003522CC">
        <w:rPr>
          <w:bCs/>
        </w:rPr>
        <w:t xml:space="preserve"> В одностороннем порядке увеличить срок выполнения задания в случае возникновения обстоятельств непреодолимой силы, способных повлиять на ранее установленные сроки. </w:t>
      </w:r>
      <w:r w:rsidRPr="003522CC">
        <w:t> </w:t>
      </w:r>
    </w:p>
    <w:p w:rsidR="00FC50F2" w:rsidRPr="00414BB0" w:rsidRDefault="00FC50F2" w:rsidP="00414BB0">
      <w:r w:rsidRPr="008604E8">
        <w:rPr>
          <w:bCs/>
        </w:rPr>
        <w:t>3.2.1.</w:t>
      </w:r>
      <w:r w:rsidR="003522CC" w:rsidRPr="008604E8">
        <w:rPr>
          <w:bCs/>
        </w:rPr>
        <w:t>3</w:t>
      </w:r>
      <w:r w:rsidRPr="008604E8">
        <w:rPr>
          <w:bCs/>
        </w:rPr>
        <w:t>.</w:t>
      </w:r>
      <w:r w:rsidRPr="00414BB0">
        <w:t> </w:t>
      </w:r>
      <w:r>
        <w:t xml:space="preserve">Отказаться от выполнения работ над сайтом в случае изменения Заказчиком ТЗ, если, по мнению </w:t>
      </w:r>
      <w:r w:rsidR="003522CC">
        <w:t>Р</w:t>
      </w:r>
      <w:r>
        <w:t>азработчик</w:t>
      </w:r>
      <w:r w:rsidR="003522CC">
        <w:t>а</w:t>
      </w:r>
      <w:r>
        <w:t>, в этих обстоятельствах выполнение задания невозможно, либо предполагаемые трудозатраты не покрываются предложенной Заказчиком суммой.</w:t>
      </w:r>
      <w:r w:rsidR="003522CC">
        <w:t xml:space="preserve"> Вся ранее уплаченная Заказчиком сумма денежных сре</w:t>
      </w:r>
      <w:proofErr w:type="gramStart"/>
      <w:r w:rsidR="003522CC">
        <w:t>дств пр</w:t>
      </w:r>
      <w:proofErr w:type="gramEnd"/>
      <w:r w:rsidR="003522CC">
        <w:t>и этом остаётся на активе Разработчика, если иное не предусмотрено дополнительным соглашением между сторонами.</w:t>
      </w:r>
    </w:p>
    <w:p w:rsidR="00121059" w:rsidRDefault="00414BB0" w:rsidP="0007067D">
      <w:pPr>
        <w:pStyle w:val="2"/>
      </w:pPr>
      <w:r w:rsidRPr="00414BB0">
        <w:t>4. Стоимость работы и порядок расчетов</w:t>
      </w:r>
    </w:p>
    <w:p w:rsidR="00414BB0" w:rsidRPr="00414BB0" w:rsidRDefault="00414BB0" w:rsidP="00414BB0">
      <w:r w:rsidRPr="008604E8">
        <w:rPr>
          <w:bCs/>
        </w:rPr>
        <w:t>4.1.</w:t>
      </w:r>
      <w:r w:rsidRPr="00414BB0">
        <w:t xml:space="preserve"> Стоимость работ согласно настоящему </w:t>
      </w:r>
      <w:r w:rsidR="00D83315" w:rsidRPr="00414BB0">
        <w:t xml:space="preserve">договору </w:t>
      </w:r>
      <w:r w:rsidRPr="00414BB0">
        <w:t xml:space="preserve">устанавливается в сумме _______ </w:t>
      </w:r>
      <w:proofErr w:type="spellStart"/>
      <w:r w:rsidRPr="00414BB0">
        <w:t>тыс.р</w:t>
      </w:r>
      <w:proofErr w:type="spellEnd"/>
      <w:r w:rsidRPr="00414BB0">
        <w:t xml:space="preserve">. в том числе НДС _______ </w:t>
      </w:r>
      <w:proofErr w:type="spellStart"/>
      <w:r w:rsidRPr="00414BB0">
        <w:t>тыс.р</w:t>
      </w:r>
      <w:proofErr w:type="spellEnd"/>
      <w:r w:rsidRPr="00414BB0">
        <w:t>.</w:t>
      </w:r>
    </w:p>
    <w:p w:rsidR="00121059" w:rsidRDefault="00414BB0" w:rsidP="00414BB0">
      <w:r w:rsidRPr="008604E8">
        <w:rPr>
          <w:bCs/>
        </w:rPr>
        <w:t>4.2.</w:t>
      </w:r>
      <w:r w:rsidRPr="008604E8">
        <w:t> </w:t>
      </w:r>
      <w:r w:rsidRPr="00414BB0">
        <w:t xml:space="preserve">Оплата работ Заказчиком производится путем </w:t>
      </w:r>
      <w:r w:rsidR="00E75166">
        <w:t>5</w:t>
      </w:r>
      <w:r w:rsidRPr="00414BB0">
        <w:t>0% предоплаты</w:t>
      </w:r>
      <w:r w:rsidR="00E75166">
        <w:t>, если иное не предусмотрено дополнительным соглашением между сторонами</w:t>
      </w:r>
      <w:r w:rsidRPr="00414BB0">
        <w:t>.</w:t>
      </w:r>
    </w:p>
    <w:p w:rsidR="00121059" w:rsidRDefault="00414BB0" w:rsidP="0007067D">
      <w:pPr>
        <w:pStyle w:val="2"/>
      </w:pPr>
      <w:r w:rsidRPr="00414BB0">
        <w:t xml:space="preserve">6. Материальная ответственность </w:t>
      </w:r>
      <w:r w:rsidR="00D83315" w:rsidRPr="00414BB0">
        <w:t>сторон</w:t>
      </w:r>
    </w:p>
    <w:p w:rsidR="00414BB0" w:rsidRPr="00414BB0" w:rsidRDefault="00414BB0" w:rsidP="00414BB0">
      <w:r w:rsidRPr="008604E8">
        <w:rPr>
          <w:bCs/>
        </w:rPr>
        <w:t>6.1.</w:t>
      </w:r>
      <w:r w:rsidRPr="00414BB0">
        <w:t xml:space="preserve"> За нарушение установленного по </w:t>
      </w:r>
      <w:r w:rsidR="00D83315" w:rsidRPr="00414BB0">
        <w:t xml:space="preserve">договору </w:t>
      </w:r>
      <w:r w:rsidRPr="00414BB0">
        <w:t xml:space="preserve">конечного срока выполнения всей работы </w:t>
      </w:r>
      <w:r w:rsidR="00F918EA">
        <w:t>Разработчик</w:t>
      </w:r>
      <w:r w:rsidRPr="00414BB0">
        <w:t xml:space="preserve"> уплачивает Заказчику неустойку в размере 0,1% в день от полученной суммы предоплаты, но не более 50% этой суммы.</w:t>
      </w:r>
    </w:p>
    <w:p w:rsidR="00121059" w:rsidRDefault="00414BB0" w:rsidP="00414BB0">
      <w:r w:rsidRPr="008604E8">
        <w:rPr>
          <w:bCs/>
        </w:rPr>
        <w:t>6.2.</w:t>
      </w:r>
      <w:r w:rsidRPr="00414BB0">
        <w:t> За наруш</w:t>
      </w:r>
      <w:r w:rsidR="00E75166">
        <w:t xml:space="preserve">ение срока, установленного п. </w:t>
      </w:r>
      <w:hyperlink w:anchor="date_finish" w:history="1">
        <w:r w:rsidRPr="00E75166">
          <w:rPr>
            <w:rStyle w:val="aa"/>
          </w:rPr>
          <w:t>2</w:t>
        </w:r>
        <w:r w:rsidRPr="00E75166">
          <w:rPr>
            <w:rStyle w:val="aa"/>
          </w:rPr>
          <w:t>.</w:t>
        </w:r>
        <w:r w:rsidR="00E75166" w:rsidRPr="00E75166">
          <w:rPr>
            <w:rStyle w:val="aa"/>
          </w:rPr>
          <w:t>4</w:t>
        </w:r>
      </w:hyperlink>
      <w:r w:rsidR="00E75166">
        <w:t>.</w:t>
      </w:r>
      <w:r w:rsidRPr="00414BB0">
        <w:t xml:space="preserve"> </w:t>
      </w:r>
      <w:r w:rsidR="00D83315" w:rsidRPr="00414BB0">
        <w:t>договора</w:t>
      </w:r>
      <w:r w:rsidRPr="00414BB0">
        <w:t xml:space="preserve">, Заказчик уплачивает </w:t>
      </w:r>
      <w:r w:rsidR="00F918EA">
        <w:t>Разработчика</w:t>
      </w:r>
      <w:r w:rsidRPr="00414BB0">
        <w:t xml:space="preserve"> неустойку в размере 0,1% в день, но не более 50% суммы </w:t>
      </w:r>
      <w:r w:rsidR="00D83315" w:rsidRPr="00414BB0">
        <w:t>договора</w:t>
      </w:r>
      <w:r w:rsidRPr="00414BB0">
        <w:t>.</w:t>
      </w:r>
    </w:p>
    <w:p w:rsidR="00121059" w:rsidRDefault="00414BB0" w:rsidP="0007067D">
      <w:pPr>
        <w:pStyle w:val="2"/>
      </w:pPr>
      <w:r w:rsidRPr="00414BB0">
        <w:t>7. Права на сайт</w:t>
      </w:r>
    </w:p>
    <w:p w:rsidR="00414BB0" w:rsidRPr="00414BB0" w:rsidRDefault="00414BB0" w:rsidP="00414BB0">
      <w:r w:rsidRPr="008604E8">
        <w:rPr>
          <w:bCs/>
        </w:rPr>
        <w:t>7.1.</w:t>
      </w:r>
      <w:r w:rsidRPr="00414BB0">
        <w:t xml:space="preserve"> Права на Сайт </w:t>
      </w:r>
      <w:r w:rsidR="00E75166">
        <w:t>принадлежат</w:t>
      </w:r>
      <w:r w:rsidRPr="00414BB0">
        <w:t xml:space="preserve"> Заказчику </w:t>
      </w:r>
      <w:r w:rsidR="00E75166">
        <w:t>с момента заключения настоящего договора, если иное не предусмотрено дополнительным соглашением между сторонами</w:t>
      </w:r>
      <w:r w:rsidRPr="00414BB0">
        <w:t>.</w:t>
      </w:r>
    </w:p>
    <w:p w:rsidR="00121059" w:rsidRDefault="00414BB0" w:rsidP="00414BB0">
      <w:r w:rsidRPr="008604E8">
        <w:rPr>
          <w:bCs/>
        </w:rPr>
        <w:lastRenderedPageBreak/>
        <w:t>7.</w:t>
      </w:r>
      <w:r w:rsidR="008604E8">
        <w:rPr>
          <w:bCs/>
        </w:rPr>
        <w:t>2</w:t>
      </w:r>
      <w:r w:rsidRPr="008604E8">
        <w:rPr>
          <w:bCs/>
        </w:rPr>
        <w:t>.</w:t>
      </w:r>
      <w:r w:rsidRPr="00414BB0">
        <w:t> </w:t>
      </w:r>
      <w:r w:rsidR="008604E8">
        <w:t>Все вопросы, касающиеся прав</w:t>
      </w:r>
      <w:r w:rsidRPr="00414BB0">
        <w:t xml:space="preserve"> на сайт, регулируются законодательством РФ</w:t>
      </w:r>
      <w:r w:rsidR="00E75166">
        <w:t xml:space="preserve">, если </w:t>
      </w:r>
      <w:r w:rsidR="00E75166">
        <w:t>иное не предусмотрено дополнительным соглашением между сторонами</w:t>
      </w:r>
      <w:r w:rsidRPr="00414BB0">
        <w:t>.</w:t>
      </w:r>
    </w:p>
    <w:p w:rsidR="00121059" w:rsidRDefault="00414BB0" w:rsidP="0007067D">
      <w:pPr>
        <w:pStyle w:val="2"/>
      </w:pPr>
      <w:r w:rsidRPr="00414BB0">
        <w:t>8. Ответственность сторон. Разрешение споров</w:t>
      </w:r>
    </w:p>
    <w:p w:rsidR="00414BB0" w:rsidRPr="00414BB0" w:rsidRDefault="00414BB0" w:rsidP="00414BB0">
      <w:r w:rsidRPr="008604E8">
        <w:rPr>
          <w:bCs/>
        </w:rPr>
        <w:t>8.1.</w:t>
      </w:r>
      <w:r w:rsidRPr="00414BB0">
        <w:t> </w:t>
      </w:r>
      <w:r w:rsidR="0089454A">
        <w:t>Стороны обязуются не сообщать третьим лицам сведения, являющиеся коммерческой тайной или интеллектуальными активами друг друга</w:t>
      </w:r>
      <w:r w:rsidRPr="00414BB0">
        <w:t>.</w:t>
      </w:r>
    </w:p>
    <w:p w:rsidR="00121059" w:rsidRDefault="00414BB0" w:rsidP="00414BB0">
      <w:r w:rsidRPr="008604E8">
        <w:rPr>
          <w:bCs/>
        </w:rPr>
        <w:t>8.2.</w:t>
      </w:r>
      <w:r w:rsidRPr="00414BB0">
        <w:rPr>
          <w:b/>
          <w:bCs/>
        </w:rPr>
        <w:t> </w:t>
      </w:r>
      <w:r w:rsidRPr="00414BB0">
        <w:t xml:space="preserve">Все споры, возникающие между </w:t>
      </w:r>
      <w:r w:rsidR="008604E8" w:rsidRPr="00414BB0">
        <w:t xml:space="preserve">сторонами </w:t>
      </w:r>
      <w:r w:rsidRPr="00414BB0">
        <w:t xml:space="preserve">при исполнении настоящего </w:t>
      </w:r>
      <w:r w:rsidR="00D83315" w:rsidRPr="00414BB0">
        <w:t>договора</w:t>
      </w:r>
      <w:r w:rsidR="0089454A">
        <w:t>, разрешаются путем переговоров.</w:t>
      </w:r>
      <w:r w:rsidRPr="00414BB0">
        <w:t xml:space="preserve"> </w:t>
      </w:r>
      <w:r w:rsidR="0089454A" w:rsidRPr="00414BB0">
        <w:t xml:space="preserve">В </w:t>
      </w:r>
      <w:r w:rsidRPr="00414BB0">
        <w:t xml:space="preserve">случае </w:t>
      </w:r>
      <w:proofErr w:type="spellStart"/>
      <w:r w:rsidRPr="00414BB0">
        <w:t>недостижения</w:t>
      </w:r>
      <w:proofErr w:type="spellEnd"/>
      <w:r w:rsidRPr="00414BB0">
        <w:t xml:space="preserve"> согласия между </w:t>
      </w:r>
      <w:r w:rsidR="008604E8">
        <w:t xml:space="preserve">ними </w:t>
      </w:r>
      <w:r w:rsidRPr="00414BB0">
        <w:t xml:space="preserve">спор </w:t>
      </w:r>
      <w:r w:rsidR="0089454A">
        <w:t xml:space="preserve">может быть </w:t>
      </w:r>
      <w:r w:rsidRPr="00414BB0">
        <w:t>переда</w:t>
      </w:r>
      <w:r w:rsidR="0089454A">
        <w:t>н</w:t>
      </w:r>
      <w:r w:rsidRPr="00414BB0">
        <w:t xml:space="preserve"> на рассмотрение суда согласно подведомственности и подсудности, установленным законодательством РФ.</w:t>
      </w:r>
    </w:p>
    <w:p w:rsidR="00121059" w:rsidRDefault="00414BB0" w:rsidP="0007067D">
      <w:pPr>
        <w:pStyle w:val="2"/>
      </w:pPr>
      <w:r w:rsidRPr="00414BB0">
        <w:t>9. Форс-мажор</w:t>
      </w:r>
    </w:p>
    <w:p w:rsidR="00121059" w:rsidRDefault="00414BB0" w:rsidP="00414BB0">
      <w:r w:rsidRPr="008604E8">
        <w:rPr>
          <w:bCs/>
        </w:rPr>
        <w:t>9.1.</w:t>
      </w:r>
      <w:r w:rsidRPr="00414BB0">
        <w:t xml:space="preserve"> При невозможности полного или частичного выполнения любой из </w:t>
      </w:r>
      <w:r w:rsidR="008604E8" w:rsidRPr="00414BB0">
        <w:t xml:space="preserve">сторон </w:t>
      </w:r>
      <w:r w:rsidRPr="00414BB0">
        <w:t xml:space="preserve">обязательств по настоящему </w:t>
      </w:r>
      <w:r w:rsidR="00D83315" w:rsidRPr="00414BB0">
        <w:t xml:space="preserve">договору </w:t>
      </w:r>
      <w:r w:rsidRPr="00414BB0">
        <w:t>вследствие обстоятельств форс-мажора</w:t>
      </w:r>
      <w:r w:rsidR="008604E8">
        <w:t>,</w:t>
      </w:r>
      <w:r w:rsidRPr="00414BB0">
        <w:t xml:space="preserve"> срок исполнения обязательств отодвигается на период времени, в течение которого будут действовать такие обстоятельства.</w:t>
      </w:r>
    </w:p>
    <w:p w:rsidR="00121059" w:rsidRDefault="00414BB0" w:rsidP="0007067D">
      <w:pPr>
        <w:pStyle w:val="2"/>
      </w:pPr>
      <w:r w:rsidRPr="00414BB0">
        <w:t>10. Прочие условия</w:t>
      </w:r>
    </w:p>
    <w:p w:rsidR="00414BB0" w:rsidRPr="00414BB0" w:rsidRDefault="00414BB0" w:rsidP="00414BB0">
      <w:r w:rsidRPr="00414BB0">
        <w:rPr>
          <w:b/>
          <w:bCs/>
        </w:rPr>
        <w:t>10.1.</w:t>
      </w:r>
      <w:r w:rsidRPr="00414BB0">
        <w:t xml:space="preserve"> Настоящий </w:t>
      </w:r>
      <w:bookmarkStart w:id="2" w:name="_GoBack"/>
      <w:r w:rsidR="00D83315" w:rsidRPr="00414BB0">
        <w:t>договор</w:t>
      </w:r>
      <w:bookmarkEnd w:id="2"/>
      <w:r w:rsidR="00D83315" w:rsidRPr="00414BB0">
        <w:t xml:space="preserve"> </w:t>
      </w:r>
      <w:r w:rsidRPr="00414BB0">
        <w:t xml:space="preserve">вступает в силу </w:t>
      </w:r>
      <w:r w:rsidR="00FF1DC6">
        <w:t xml:space="preserve">в соответствии с положением, указанным в п. </w:t>
      </w:r>
      <w:hyperlink w:anchor="date_start" w:history="1">
        <w:r w:rsidR="00FF1DC6" w:rsidRPr="00077475">
          <w:rPr>
            <w:rStyle w:val="aa"/>
          </w:rPr>
          <w:t>2</w:t>
        </w:r>
        <w:r w:rsidR="00FF1DC6" w:rsidRPr="00077475">
          <w:rPr>
            <w:rStyle w:val="aa"/>
          </w:rPr>
          <w:t>.</w:t>
        </w:r>
        <w:r w:rsidR="00FF1DC6" w:rsidRPr="00077475">
          <w:rPr>
            <w:rStyle w:val="aa"/>
          </w:rPr>
          <w:t>1</w:t>
        </w:r>
      </w:hyperlink>
      <w:r w:rsidRPr="00414BB0">
        <w:t>.</w:t>
      </w:r>
    </w:p>
    <w:p w:rsidR="00414BB0" w:rsidRPr="00414BB0" w:rsidRDefault="00414BB0" w:rsidP="00414BB0">
      <w:r w:rsidRPr="00414BB0">
        <w:rPr>
          <w:b/>
          <w:bCs/>
        </w:rPr>
        <w:t>10.</w:t>
      </w:r>
      <w:r w:rsidR="00FF1DC6">
        <w:rPr>
          <w:b/>
          <w:bCs/>
        </w:rPr>
        <w:t>2</w:t>
      </w:r>
      <w:r w:rsidRPr="00414BB0">
        <w:rPr>
          <w:b/>
          <w:bCs/>
        </w:rPr>
        <w:t>.</w:t>
      </w:r>
      <w:r w:rsidRPr="00414BB0">
        <w:t xml:space="preserve"> Все Приложения, дополнения и изменения к настоящему </w:t>
      </w:r>
      <w:r w:rsidR="007E74D1" w:rsidRPr="00414BB0">
        <w:t xml:space="preserve">договору </w:t>
      </w:r>
      <w:r w:rsidRPr="00414BB0">
        <w:t xml:space="preserve">действительны в том случае, если они составлены в письменной форме и подписаны обеими </w:t>
      </w:r>
      <w:r w:rsidR="007E74D1" w:rsidRPr="00414BB0">
        <w:t>сторонами</w:t>
      </w:r>
      <w:r w:rsidR="00FF1DC6">
        <w:t xml:space="preserve">, либо стороны </w:t>
      </w:r>
      <w:proofErr w:type="gramStart"/>
      <w:r w:rsidR="00FF1DC6">
        <w:t>обменялись данными приложениями по электронной почте и каждая сторона явно выразила</w:t>
      </w:r>
      <w:proofErr w:type="gramEnd"/>
      <w:r w:rsidR="00FF1DC6">
        <w:t xml:space="preserve"> своё согласие с данным приложением.</w:t>
      </w:r>
      <w:r w:rsidRPr="00414BB0">
        <w:t xml:space="preserve"> </w:t>
      </w:r>
      <w:r w:rsidR="00FF1DC6">
        <w:t>Все приложения и дополнительные соглашения являются неотъемлемой частью данного договора</w:t>
      </w:r>
      <w:r w:rsidRPr="00414BB0">
        <w:t>.</w:t>
      </w:r>
    </w:p>
    <w:p w:rsidR="00414BB0" w:rsidRPr="00414BB0" w:rsidRDefault="00414BB0" w:rsidP="00414BB0">
      <w:r w:rsidRPr="00414BB0">
        <w:rPr>
          <w:b/>
          <w:bCs/>
        </w:rPr>
        <w:t>10.</w:t>
      </w:r>
      <w:r w:rsidR="00CD392A">
        <w:rPr>
          <w:b/>
          <w:bCs/>
        </w:rPr>
        <w:t>3</w:t>
      </w:r>
      <w:r w:rsidRPr="00414BB0">
        <w:rPr>
          <w:b/>
          <w:bCs/>
        </w:rPr>
        <w:t>.</w:t>
      </w:r>
      <w:r w:rsidRPr="00414BB0">
        <w:t xml:space="preserve"> Настоящий </w:t>
      </w:r>
      <w:r w:rsidR="007E74D1" w:rsidRPr="00414BB0">
        <w:t xml:space="preserve">договор </w:t>
      </w:r>
      <w:r w:rsidRPr="00414BB0">
        <w:t xml:space="preserve">составлен в 2-х экземплярах по одному для каждой из </w:t>
      </w:r>
      <w:r w:rsidR="007E74D1" w:rsidRPr="00414BB0">
        <w:t>сторон</w:t>
      </w:r>
      <w:r w:rsidRPr="00414BB0">
        <w:t>. Оба экземпляра имеют одинаковую юридическую силу.</w:t>
      </w:r>
    </w:p>
    <w:p w:rsidR="00121059" w:rsidRDefault="00414BB0" w:rsidP="00414BB0">
      <w:r w:rsidRPr="00414BB0">
        <w:rPr>
          <w:b/>
          <w:bCs/>
        </w:rPr>
        <w:t>10.</w:t>
      </w:r>
      <w:r w:rsidR="00CD392A">
        <w:rPr>
          <w:b/>
          <w:bCs/>
        </w:rPr>
        <w:t>4</w:t>
      </w:r>
      <w:r w:rsidRPr="00414BB0">
        <w:rPr>
          <w:b/>
          <w:bCs/>
        </w:rPr>
        <w:t>. </w:t>
      </w:r>
      <w:r w:rsidRPr="00414BB0">
        <w:t xml:space="preserve">Стоимость поддержки сайта определяется отдельным договором и в стоимость настоящего </w:t>
      </w:r>
      <w:r w:rsidR="007E74D1" w:rsidRPr="00414BB0">
        <w:t xml:space="preserve">договора </w:t>
      </w:r>
      <w:r w:rsidRPr="00414BB0">
        <w:t>не входит.</w:t>
      </w:r>
    </w:p>
    <w:p w:rsidR="00121059" w:rsidRDefault="00414BB0" w:rsidP="0007067D">
      <w:pPr>
        <w:pStyle w:val="2"/>
      </w:pPr>
      <w:r w:rsidRPr="00414BB0">
        <w:t xml:space="preserve">11. Реквизиты </w:t>
      </w:r>
      <w:r w:rsidR="00D83315" w:rsidRPr="00414BB0">
        <w:t>сторон</w:t>
      </w:r>
    </w:p>
    <w:p w:rsidR="00414BB0" w:rsidRPr="00414BB0" w:rsidRDefault="00F918EA" w:rsidP="00414BB0">
      <w:r>
        <w:rPr>
          <w:b/>
          <w:bCs/>
        </w:rPr>
        <w:t>Разработчик</w:t>
      </w:r>
      <w:r w:rsidR="00481182">
        <w:rPr>
          <w:b/>
          <w:bCs/>
        </w:rPr>
        <w:t>:</w:t>
      </w:r>
      <w:r w:rsidR="00414BB0" w:rsidRPr="00414BB0">
        <w:rPr>
          <w:b/>
          <w:bCs/>
        </w:rPr>
        <w:t xml:space="preserve"> "</w:t>
      </w:r>
      <w:proofErr w:type="spellStart"/>
      <w:r w:rsidR="00481182">
        <w:rPr>
          <w:b/>
          <w:bCs/>
          <w:lang w:val="en-US"/>
        </w:rPr>
        <w:t>Webapps</w:t>
      </w:r>
      <w:proofErr w:type="spellEnd"/>
      <w:r w:rsidR="00481182" w:rsidRPr="00481182">
        <w:rPr>
          <w:b/>
          <w:bCs/>
        </w:rPr>
        <w:t xml:space="preserve"> 2-</w:t>
      </w:r>
      <w:r w:rsidR="00481182">
        <w:rPr>
          <w:b/>
          <w:bCs/>
          <w:lang w:val="en-US"/>
        </w:rPr>
        <w:t>all</w:t>
      </w:r>
      <w:r w:rsidR="00414BB0" w:rsidRPr="00414BB0">
        <w:rPr>
          <w:b/>
          <w:bCs/>
        </w:rPr>
        <w:t>" </w:t>
      </w:r>
    </w:p>
    <w:p w:rsidR="00CD392A" w:rsidRPr="00CD392A" w:rsidRDefault="00CD392A" w:rsidP="00414BB0">
      <w:r>
        <w:rPr>
          <w:lang w:val="en-US"/>
        </w:rPr>
        <w:t>Web</w:t>
      </w:r>
      <w:r w:rsidRPr="00CD392A">
        <w:noBreakHyphen/>
      </w:r>
      <w:r>
        <w:t xml:space="preserve">сайт: </w:t>
      </w:r>
      <w:hyperlink r:id="rId5" w:history="1">
        <w:r w:rsidRPr="0036732C">
          <w:rPr>
            <w:rStyle w:val="aa"/>
            <w:lang w:val="en-US"/>
          </w:rPr>
          <w:t>http</w:t>
        </w:r>
        <w:r w:rsidRPr="00CD392A">
          <w:rPr>
            <w:rStyle w:val="aa"/>
          </w:rPr>
          <w:t>://</w:t>
        </w:r>
        <w:proofErr w:type="spellStart"/>
        <w:r w:rsidRPr="0036732C">
          <w:rPr>
            <w:rStyle w:val="aa"/>
            <w:lang w:val="en-US"/>
          </w:rPr>
          <w:t>webapps</w:t>
        </w:r>
        <w:proofErr w:type="spellEnd"/>
        <w:r w:rsidRPr="00CD392A">
          <w:rPr>
            <w:rStyle w:val="aa"/>
          </w:rPr>
          <w:t>.2-</w:t>
        </w:r>
        <w:r w:rsidRPr="0036732C">
          <w:rPr>
            <w:rStyle w:val="aa"/>
            <w:lang w:val="en-US"/>
          </w:rPr>
          <w:t>all</w:t>
        </w:r>
        <w:r w:rsidRPr="00CD392A">
          <w:rPr>
            <w:rStyle w:val="aa"/>
          </w:rPr>
          <w:t>.</w:t>
        </w:r>
        <w:r w:rsidRPr="0036732C">
          <w:rPr>
            <w:rStyle w:val="aa"/>
            <w:lang w:val="en-US"/>
          </w:rPr>
          <w:t>com</w:t>
        </w:r>
      </w:hyperlink>
    </w:p>
    <w:p w:rsidR="00CD392A" w:rsidRPr="00CD392A" w:rsidRDefault="00CD392A" w:rsidP="00414BB0">
      <w:pPr>
        <w:rPr>
          <w:lang w:val="en-US"/>
        </w:rPr>
      </w:pPr>
      <w:r>
        <w:rPr>
          <w:lang w:val="en-US"/>
        </w:rPr>
        <w:t>E-mail: webapps@2-all.com</w:t>
      </w:r>
    </w:p>
    <w:p w:rsidR="00414BB0" w:rsidRPr="00CD392A" w:rsidRDefault="00414BB0" w:rsidP="00414BB0">
      <w:pPr>
        <w:rPr>
          <w:lang w:val="en-US"/>
        </w:rPr>
      </w:pPr>
      <w:r w:rsidRPr="00414BB0">
        <w:rPr>
          <w:b/>
          <w:bCs/>
        </w:rPr>
        <w:t>Заказчик</w:t>
      </w:r>
      <w:r w:rsidRPr="00CD392A">
        <w:rPr>
          <w:lang w:val="en-US"/>
        </w:rPr>
        <w:t>: _________ </w:t>
      </w:r>
    </w:p>
    <w:p w:rsidR="00414BB0" w:rsidRPr="00414BB0" w:rsidRDefault="00414BB0" w:rsidP="00414BB0">
      <w:r w:rsidRPr="00414BB0">
        <w:t>Адрес: _________ </w:t>
      </w:r>
    </w:p>
    <w:p w:rsidR="00414BB0" w:rsidRPr="00414BB0" w:rsidRDefault="00414BB0" w:rsidP="00414BB0">
      <w:r w:rsidRPr="00414BB0">
        <w:t xml:space="preserve">Расчётный счёт </w:t>
      </w:r>
      <w:proofErr w:type="spellStart"/>
      <w:proofErr w:type="gramStart"/>
      <w:r w:rsidRPr="00414BB0">
        <w:t>N</w:t>
      </w:r>
      <w:proofErr w:type="gramEnd"/>
      <w:r w:rsidRPr="00414BB0">
        <w:t>о</w:t>
      </w:r>
      <w:proofErr w:type="spellEnd"/>
      <w:r w:rsidRPr="00414BB0">
        <w:t>: _______ БИК</w:t>
      </w:r>
      <w:proofErr w:type="gramStart"/>
      <w:r w:rsidRPr="00414BB0">
        <w:t xml:space="preserve"> _______ К</w:t>
      </w:r>
      <w:proofErr w:type="gramEnd"/>
      <w:r w:rsidRPr="00414BB0">
        <w:t>орр. счёт: _________</w:t>
      </w:r>
    </w:p>
    <w:p w:rsidR="00414BB0" w:rsidRPr="00414BB0" w:rsidRDefault="00414BB0" w:rsidP="00414BB0">
      <w:r w:rsidRPr="00414BB0">
        <w:t>E-</w:t>
      </w:r>
      <w:proofErr w:type="spellStart"/>
      <w:r w:rsidRPr="00414BB0">
        <w:t>mail</w:t>
      </w:r>
      <w:proofErr w:type="spellEnd"/>
      <w:r w:rsidRPr="00414BB0">
        <w:t>: _________</w:t>
      </w:r>
      <w:r w:rsidR="002D37EA">
        <w:br/>
      </w:r>
      <w:r w:rsidRPr="00414BB0">
        <w:t> </w:t>
      </w:r>
    </w:p>
    <w:p w:rsidR="00121059" w:rsidRDefault="00414BB0" w:rsidP="0007067D">
      <w:pPr>
        <w:pStyle w:val="2"/>
      </w:pPr>
      <w:r w:rsidRPr="00414BB0">
        <w:lastRenderedPageBreak/>
        <w:t xml:space="preserve">12. </w:t>
      </w:r>
      <w:r w:rsidR="0007067D" w:rsidRPr="0007067D">
        <w:t>Приложения к договору</w:t>
      </w:r>
    </w:p>
    <w:p w:rsidR="00481182" w:rsidRPr="00481182" w:rsidRDefault="00481182" w:rsidP="007F1649">
      <w:pPr>
        <w:pStyle w:val="3"/>
        <w:rPr>
          <w:b w:val="0"/>
          <w:bCs w:val="0"/>
        </w:rPr>
      </w:pPr>
      <w:bookmarkStart w:id="3" w:name="_Приложение_1._Состав"/>
      <w:bookmarkEnd w:id="3"/>
      <w:r w:rsidRPr="00414BB0">
        <w:t xml:space="preserve">Приложение </w:t>
      </w:r>
      <w:r w:rsidRPr="00481182">
        <w:rPr>
          <w:b w:val="0"/>
          <w:bCs w:val="0"/>
        </w:rPr>
        <w:t>1</w:t>
      </w:r>
      <w:r w:rsidRPr="00414BB0">
        <w:t>. </w:t>
      </w:r>
      <w:hyperlink r:id="rId6" w:tooltip="создание сайта. контент сайта" w:history="1">
        <w:r>
          <w:rPr>
            <w:rStyle w:val="aa"/>
          </w:rPr>
          <w:t>Состав</w:t>
        </w:r>
        <w:r w:rsidRPr="00414BB0">
          <w:rPr>
            <w:rStyle w:val="aa"/>
          </w:rPr>
          <w:t xml:space="preserve"> сайт</w:t>
        </w:r>
        <w:r>
          <w:rPr>
            <w:rStyle w:val="aa"/>
          </w:rPr>
          <w:t>а</w:t>
        </w:r>
      </w:hyperlink>
    </w:p>
    <w:p w:rsidR="00414BB0" w:rsidRPr="00414BB0" w:rsidRDefault="00414BB0" w:rsidP="007F1649">
      <w:pPr>
        <w:pStyle w:val="3"/>
      </w:pPr>
      <w:bookmarkStart w:id="4" w:name="_Приложение_2._Материалы"/>
      <w:bookmarkEnd w:id="4"/>
      <w:r w:rsidRPr="00414BB0">
        <w:t xml:space="preserve">Приложение </w:t>
      </w:r>
      <w:r w:rsidR="00481182" w:rsidRPr="00481182">
        <w:rPr>
          <w:b w:val="0"/>
          <w:bCs w:val="0"/>
        </w:rPr>
        <w:t>2</w:t>
      </w:r>
      <w:r w:rsidRPr="00414BB0">
        <w:t>. </w:t>
      </w:r>
      <w:hyperlink r:id="rId7" w:tooltip="создание сайта. контент сайта" w:history="1">
        <w:r w:rsidRPr="00414BB0">
          <w:rPr>
            <w:rStyle w:val="aa"/>
          </w:rPr>
          <w:t>Материалы для размещения на сайте</w:t>
        </w:r>
      </w:hyperlink>
      <w:r w:rsidRPr="00414BB0">
        <w:t> (контент сайта)</w:t>
      </w:r>
    </w:p>
    <w:p w:rsidR="00121059" w:rsidRDefault="00414BB0" w:rsidP="007F1649">
      <w:pPr>
        <w:pStyle w:val="3"/>
      </w:pPr>
      <w:bookmarkStart w:id="5" w:name="_Приложение_3._Техническое"/>
      <w:bookmarkEnd w:id="5"/>
      <w:r w:rsidRPr="00414BB0">
        <w:t xml:space="preserve">Приложение </w:t>
      </w:r>
      <w:r w:rsidR="00481182">
        <w:rPr>
          <w:b w:val="0"/>
          <w:bCs w:val="0"/>
          <w:lang w:val="en-US"/>
        </w:rPr>
        <w:t>3</w:t>
      </w:r>
      <w:r w:rsidRPr="00414BB0">
        <w:t>. </w:t>
      </w:r>
      <w:hyperlink r:id="rId8" w:history="1">
        <w:r w:rsidRPr="00414BB0">
          <w:rPr>
            <w:rStyle w:val="aa"/>
          </w:rPr>
          <w:t>Техническое задание на создание сайта</w:t>
        </w:r>
      </w:hyperlink>
    </w:p>
    <w:p w:rsidR="00414BB0" w:rsidRPr="00414BB0" w:rsidRDefault="00414BB0" w:rsidP="00414BB0">
      <w:r w:rsidRPr="00414BB0">
        <w:rPr>
          <w:b/>
          <w:bCs/>
        </w:rPr>
        <w:t> </w:t>
      </w:r>
    </w:p>
    <w:p w:rsidR="00414BB0" w:rsidRPr="00414BB0" w:rsidRDefault="00414BB0" w:rsidP="00414BB0">
      <w:r w:rsidRPr="00414BB0">
        <w:rPr>
          <w:b/>
          <w:bCs/>
        </w:rPr>
        <w:t xml:space="preserve">Подписи </w:t>
      </w:r>
      <w:r w:rsidR="00D83315" w:rsidRPr="00414BB0">
        <w:rPr>
          <w:b/>
          <w:bCs/>
        </w:rPr>
        <w:t>сторон</w:t>
      </w:r>
      <w:r w:rsidRPr="00414BB0">
        <w:rPr>
          <w:b/>
          <w:bCs/>
        </w:rPr>
        <w:t>:</w:t>
      </w:r>
    </w:p>
    <w:tbl>
      <w:tblPr>
        <w:tblW w:w="0" w:type="auto"/>
        <w:tblInd w:w="32" w:type="dxa"/>
        <w:tblLook w:val="0000" w:firstRow="0" w:lastRow="0" w:firstColumn="0" w:lastColumn="0" w:noHBand="0" w:noVBand="0"/>
      </w:tblPr>
      <w:tblGrid>
        <w:gridCol w:w="3770"/>
        <w:gridCol w:w="4450"/>
      </w:tblGrid>
      <w:tr w:rsidR="00CD392A" w:rsidTr="002D37E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3770" w:type="dxa"/>
            <w:tcMar>
              <w:left w:w="0" w:type="dxa"/>
              <w:right w:w="0" w:type="dxa"/>
            </w:tcMar>
          </w:tcPr>
          <w:p w:rsidR="00CD392A" w:rsidRDefault="00CD392A" w:rsidP="00414BB0">
            <w:pPr>
              <w:rPr>
                <w:b/>
                <w:bCs/>
              </w:rPr>
            </w:pPr>
            <w:r>
              <w:rPr>
                <w:b/>
                <w:bCs/>
              </w:rPr>
              <w:t>Разработчик</w:t>
            </w:r>
            <w:r w:rsidRPr="00414BB0">
              <w:t> </w:t>
            </w:r>
          </w:p>
        </w:tc>
        <w:tc>
          <w:tcPr>
            <w:tcW w:w="4450" w:type="dxa"/>
            <w:tcMar>
              <w:left w:w="0" w:type="dxa"/>
              <w:right w:w="0" w:type="dxa"/>
            </w:tcMar>
          </w:tcPr>
          <w:p w:rsidR="00CD392A" w:rsidRDefault="00CD392A" w:rsidP="00414BB0">
            <w:pPr>
              <w:rPr>
                <w:b/>
                <w:bCs/>
              </w:rPr>
            </w:pPr>
            <w:r w:rsidRPr="00414BB0">
              <w:rPr>
                <w:b/>
                <w:bCs/>
              </w:rPr>
              <w:t>Заказчик</w:t>
            </w:r>
            <w:r w:rsidR="002D37EA">
              <w:rPr>
                <w:b/>
                <w:bCs/>
              </w:rPr>
              <w:t xml:space="preserve">. Должность: </w:t>
            </w:r>
          </w:p>
        </w:tc>
      </w:tr>
      <w:tr w:rsidR="00CD392A" w:rsidTr="002D37EA">
        <w:tblPrEx>
          <w:tblCellMar>
            <w:top w:w="0" w:type="dxa"/>
            <w:bottom w:w="0" w:type="dxa"/>
          </w:tblCellMar>
        </w:tblPrEx>
        <w:trPr>
          <w:trHeight w:val="1510"/>
        </w:trPr>
        <w:tc>
          <w:tcPr>
            <w:tcW w:w="3770" w:type="dxa"/>
            <w:tcMar>
              <w:left w:w="0" w:type="dxa"/>
              <w:right w:w="0" w:type="dxa"/>
            </w:tcMar>
          </w:tcPr>
          <w:p w:rsidR="00CD392A" w:rsidRPr="00CD392A" w:rsidRDefault="00CD392A" w:rsidP="00414B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Подпись: </w:t>
            </w:r>
          </w:p>
        </w:tc>
        <w:tc>
          <w:tcPr>
            <w:tcW w:w="4450" w:type="dxa"/>
            <w:tcMar>
              <w:left w:w="0" w:type="dxa"/>
              <w:right w:w="0" w:type="dxa"/>
            </w:tcMar>
          </w:tcPr>
          <w:p w:rsidR="00CD392A" w:rsidRDefault="002D37EA" w:rsidP="00414BB0">
            <w:pPr>
              <w:rPr>
                <w:b/>
                <w:bCs/>
              </w:rPr>
            </w:pPr>
            <w:r>
              <w:rPr>
                <w:b/>
                <w:bCs/>
              </w:rPr>
              <w:t>Подпись:</w:t>
            </w:r>
          </w:p>
        </w:tc>
      </w:tr>
    </w:tbl>
    <w:p w:rsidR="006332E6" w:rsidRDefault="006332E6" w:rsidP="002D37EA"/>
    <w:sectPr w:rsidR="006332E6" w:rsidSect="00121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B0"/>
    <w:rsid w:val="00042806"/>
    <w:rsid w:val="0007067D"/>
    <w:rsid w:val="00077475"/>
    <w:rsid w:val="00121059"/>
    <w:rsid w:val="00240C01"/>
    <w:rsid w:val="002D37EA"/>
    <w:rsid w:val="00317D70"/>
    <w:rsid w:val="003522CC"/>
    <w:rsid w:val="00414BB0"/>
    <w:rsid w:val="0045412E"/>
    <w:rsid w:val="00481182"/>
    <w:rsid w:val="0048453A"/>
    <w:rsid w:val="00561CEF"/>
    <w:rsid w:val="006332E6"/>
    <w:rsid w:val="006A2BE7"/>
    <w:rsid w:val="006B18B6"/>
    <w:rsid w:val="006B2196"/>
    <w:rsid w:val="00791253"/>
    <w:rsid w:val="007E74D1"/>
    <w:rsid w:val="007F1649"/>
    <w:rsid w:val="008604E8"/>
    <w:rsid w:val="0089454A"/>
    <w:rsid w:val="008B5529"/>
    <w:rsid w:val="008C2841"/>
    <w:rsid w:val="009542D5"/>
    <w:rsid w:val="009B5919"/>
    <w:rsid w:val="009B6794"/>
    <w:rsid w:val="00AA372B"/>
    <w:rsid w:val="00BE4AC3"/>
    <w:rsid w:val="00C5522B"/>
    <w:rsid w:val="00CD392A"/>
    <w:rsid w:val="00D128B1"/>
    <w:rsid w:val="00D83315"/>
    <w:rsid w:val="00E43998"/>
    <w:rsid w:val="00E75166"/>
    <w:rsid w:val="00F918EA"/>
    <w:rsid w:val="00FA698C"/>
    <w:rsid w:val="00FC50F2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21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1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1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A3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AA37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styleId="aa">
    <w:name w:val="Hyperlink"/>
    <w:basedOn w:val="a0"/>
    <w:uiPriority w:val="99"/>
    <w:unhideWhenUsed/>
    <w:rsid w:val="00414BB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1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F164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AA372B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A372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b">
    <w:name w:val="FollowedHyperlink"/>
    <w:basedOn w:val="a0"/>
    <w:uiPriority w:val="99"/>
    <w:semiHidden/>
    <w:unhideWhenUsed/>
    <w:rsid w:val="00E751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21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1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1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A3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AA37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styleId="aa">
    <w:name w:val="Hyperlink"/>
    <w:basedOn w:val="a0"/>
    <w:uiPriority w:val="99"/>
    <w:unhideWhenUsed/>
    <w:rsid w:val="00414BB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1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F164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AA372B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A372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b">
    <w:name w:val="FollowedHyperlink"/>
    <w:basedOn w:val="a0"/>
    <w:uiPriority w:val="99"/>
    <w:semiHidden/>
    <w:unhideWhenUsed/>
    <w:rsid w:val="00E75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ula.ru/weborder-tz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tula.ru/material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ntula.ru/material.htm" TargetMode="External"/><Relationship Id="rId5" Type="http://schemas.openxmlformats.org/officeDocument/2006/relationships/hyperlink" Target="http://webapps.2-al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7</cp:revision>
  <dcterms:created xsi:type="dcterms:W3CDTF">2012-05-30T16:44:00Z</dcterms:created>
  <dcterms:modified xsi:type="dcterms:W3CDTF">2012-05-30T18:10:00Z</dcterms:modified>
</cp:coreProperties>
</file>