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B3BFF" w14:textId="77777777" w:rsidR="008C7101" w:rsidRPr="008C7101" w:rsidRDefault="008C7101" w:rsidP="008C7101">
      <w:pPr>
        <w:rPr>
          <w:b/>
          <w:bCs/>
        </w:rPr>
      </w:pPr>
      <w:r w:rsidRPr="008C7101">
        <w:rPr>
          <w:b/>
          <w:bCs/>
        </w:rPr>
        <w:t>Define Problem Statements</w:t>
      </w:r>
    </w:p>
    <w:p w14:paraId="28E97357" w14:textId="77777777" w:rsidR="008C7101" w:rsidRPr="008C7101" w:rsidRDefault="008C7101" w:rsidP="008C7101">
      <w:pPr>
        <w:rPr>
          <w:b/>
          <w:bCs/>
        </w:rPr>
      </w:pPr>
      <w:r w:rsidRPr="008C7101">
        <w:rPr>
          <w:b/>
          <w:bCs/>
        </w:rPr>
        <w:t>Project Title</w:t>
      </w:r>
    </w:p>
    <w:p w14:paraId="1EFA91F2" w14:textId="77777777" w:rsidR="008C7101" w:rsidRPr="008C7101" w:rsidRDefault="008C7101" w:rsidP="008C7101">
      <w:r w:rsidRPr="008C7101">
        <w:rPr>
          <w:b/>
          <w:bCs/>
        </w:rPr>
        <w:t>Smart Library Request Workflow in ServiceNow</w:t>
      </w:r>
    </w:p>
    <w:p w14:paraId="0DBDB361" w14:textId="77777777" w:rsidR="008C7101" w:rsidRPr="008C7101" w:rsidRDefault="008C7101" w:rsidP="008C7101">
      <w:pPr>
        <w:rPr>
          <w:b/>
          <w:bCs/>
        </w:rPr>
      </w:pPr>
      <w:r w:rsidRPr="008C7101">
        <w:rPr>
          <w:b/>
          <w:bCs/>
        </w:rPr>
        <w:t>Problem Statement</w:t>
      </w:r>
    </w:p>
    <w:p w14:paraId="41974823" w14:textId="77777777" w:rsidR="008C7101" w:rsidRPr="008C7101" w:rsidRDefault="008C7101" w:rsidP="008C7101">
      <w:r w:rsidRPr="008C7101">
        <w:t>Academic libraries in many educational institutions continue to rely on manual processes or outdated systems for managing book requests and circulation. Students often have to visit the library physically to check the availability of books, submit request forms, or inquire about the status of borrowed books. This results in delays, inefficient communication, and increased workload for librarians.</w:t>
      </w:r>
    </w:p>
    <w:p w14:paraId="63B72D85" w14:textId="77777777" w:rsidR="008C7101" w:rsidRPr="008C7101" w:rsidRDefault="008C7101" w:rsidP="008C7101">
      <w:r w:rsidRPr="008C7101">
        <w:t xml:space="preserve">Librarians, on the other hand, spend considerable time processing requests manually, updating inventory records, and maintaining borrowing logs. These manual operations increase the chances of human errors, duplicate records, and delays in approving or rejecting book requests. Additionally, administrators have limited access to real-time reports that can help </w:t>
      </w:r>
      <w:proofErr w:type="spellStart"/>
      <w:r w:rsidRPr="008C7101">
        <w:t>analyze</w:t>
      </w:r>
      <w:proofErr w:type="spellEnd"/>
      <w:r w:rsidRPr="008C7101">
        <w:t xml:space="preserve"> library usage and resource allocation.</w:t>
      </w:r>
    </w:p>
    <w:p w14:paraId="055A3A1C" w14:textId="77777777" w:rsidR="008C7101" w:rsidRPr="008C7101" w:rsidRDefault="008C7101" w:rsidP="008C7101">
      <w:r w:rsidRPr="008C7101">
        <w:t>To address these challenges, a centralized digital workflow is required that automates the entire book request process while providing role-based access for students and librarians.</w:t>
      </w:r>
    </w:p>
    <w:p w14:paraId="71740223" w14:textId="77777777" w:rsidR="008C7101" w:rsidRPr="008C7101" w:rsidRDefault="008C7101" w:rsidP="008C7101">
      <w:r w:rsidRPr="008C7101">
        <w:t xml:space="preserve">The proposed solution, </w:t>
      </w:r>
      <w:r w:rsidRPr="008C7101">
        <w:rPr>
          <w:b/>
          <w:bCs/>
        </w:rPr>
        <w:t>Smart Library Request Workflow in ServiceNow</w:t>
      </w:r>
      <w:r w:rsidRPr="008C7101">
        <w:t>, streamlines library operations by allowing students to search and request books online, track the status of their requests, and receive updates throughout the approval process. Librarians can efficiently manage inventory, approve or reject requests, update book availability, and generate reports through an automated workflow. By leveraging the ServiceNow platform, the system improves efficiency, reduces manual effort, enhances transparency, and provides a better experience for both students and library staff.</w:t>
      </w:r>
    </w:p>
    <w:p w14:paraId="0A82DAE0" w14:textId="77777777" w:rsidR="008C7101" w:rsidRPr="008C7101" w:rsidRDefault="008C7101" w:rsidP="008C7101">
      <w:pPr>
        <w:rPr>
          <w:b/>
          <w:bCs/>
        </w:rPr>
      </w:pPr>
      <w:r w:rsidRPr="008C7101">
        <w:rPr>
          <w:b/>
          <w:bCs/>
        </w:rPr>
        <w:t>Objectives</w:t>
      </w:r>
    </w:p>
    <w:p w14:paraId="5913750D" w14:textId="77777777" w:rsidR="008C7101" w:rsidRPr="008C7101" w:rsidRDefault="008C7101" w:rsidP="008C7101">
      <w:pPr>
        <w:numPr>
          <w:ilvl w:val="0"/>
          <w:numId w:val="1"/>
        </w:numPr>
      </w:pPr>
      <w:r w:rsidRPr="008C7101">
        <w:t>Automate the library book request and approval process.</w:t>
      </w:r>
    </w:p>
    <w:p w14:paraId="5A7E5DF8" w14:textId="77777777" w:rsidR="008C7101" w:rsidRPr="008C7101" w:rsidRDefault="008C7101" w:rsidP="008C7101">
      <w:pPr>
        <w:numPr>
          <w:ilvl w:val="0"/>
          <w:numId w:val="1"/>
        </w:numPr>
      </w:pPr>
      <w:r w:rsidRPr="008C7101">
        <w:t>Provide separate role-based access for students and librarians.</w:t>
      </w:r>
    </w:p>
    <w:p w14:paraId="3CE7E2AA" w14:textId="77777777" w:rsidR="008C7101" w:rsidRPr="008C7101" w:rsidRDefault="008C7101" w:rsidP="008C7101">
      <w:pPr>
        <w:numPr>
          <w:ilvl w:val="0"/>
          <w:numId w:val="1"/>
        </w:numPr>
      </w:pPr>
      <w:r w:rsidRPr="008C7101">
        <w:t>Enable students to submit and track book requests online.</w:t>
      </w:r>
    </w:p>
    <w:p w14:paraId="26EF58FE" w14:textId="77777777" w:rsidR="008C7101" w:rsidRPr="008C7101" w:rsidRDefault="008C7101" w:rsidP="008C7101">
      <w:pPr>
        <w:numPr>
          <w:ilvl w:val="0"/>
          <w:numId w:val="1"/>
        </w:numPr>
      </w:pPr>
      <w:r w:rsidRPr="008C7101">
        <w:t>Allow librarians to manage book inventory efficiently.</w:t>
      </w:r>
    </w:p>
    <w:p w14:paraId="4735DBD2" w14:textId="77777777" w:rsidR="008C7101" w:rsidRPr="008C7101" w:rsidRDefault="008C7101" w:rsidP="008C7101">
      <w:pPr>
        <w:numPr>
          <w:ilvl w:val="0"/>
          <w:numId w:val="1"/>
        </w:numPr>
      </w:pPr>
      <w:r w:rsidRPr="008C7101">
        <w:t>Maintain accurate records of issued and returned books.</w:t>
      </w:r>
    </w:p>
    <w:p w14:paraId="783ECF11" w14:textId="77777777" w:rsidR="008C7101" w:rsidRPr="008C7101" w:rsidRDefault="008C7101" w:rsidP="008C7101">
      <w:pPr>
        <w:numPr>
          <w:ilvl w:val="0"/>
          <w:numId w:val="1"/>
        </w:numPr>
      </w:pPr>
      <w:r w:rsidRPr="008C7101">
        <w:t>Reduce paperwork and manual errors.</w:t>
      </w:r>
    </w:p>
    <w:p w14:paraId="1C9ABFD5" w14:textId="77777777" w:rsidR="008C7101" w:rsidRPr="008C7101" w:rsidRDefault="008C7101" w:rsidP="008C7101">
      <w:pPr>
        <w:numPr>
          <w:ilvl w:val="0"/>
          <w:numId w:val="1"/>
        </w:numPr>
      </w:pPr>
      <w:r w:rsidRPr="008C7101">
        <w:t>Generate reports for effective library management.</w:t>
      </w:r>
    </w:p>
    <w:p w14:paraId="77BDFD35" w14:textId="77777777" w:rsidR="008C7101" w:rsidRPr="008C7101" w:rsidRDefault="008C7101" w:rsidP="008C7101">
      <w:pPr>
        <w:numPr>
          <w:ilvl w:val="0"/>
          <w:numId w:val="1"/>
        </w:numPr>
      </w:pPr>
      <w:r w:rsidRPr="008C7101">
        <w:t>Improve the overall efficiency and transparency of library operations.</w:t>
      </w:r>
    </w:p>
    <w:p w14:paraId="3BCBFE6C"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032B0"/>
    <w:multiLevelType w:val="multilevel"/>
    <w:tmpl w:val="74FC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764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101"/>
    <w:rsid w:val="00050338"/>
    <w:rsid w:val="00596BB1"/>
    <w:rsid w:val="008C7101"/>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9179F"/>
  <w15:chartTrackingRefBased/>
  <w15:docId w15:val="{D015ED19-C96C-4081-9FC0-703177A8B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1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71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71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71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71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7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1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71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71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71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71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7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101"/>
    <w:rPr>
      <w:rFonts w:eastAsiaTheme="majorEastAsia" w:cstheme="majorBidi"/>
      <w:color w:val="272727" w:themeColor="text1" w:themeTint="D8"/>
    </w:rPr>
  </w:style>
  <w:style w:type="paragraph" w:styleId="Title">
    <w:name w:val="Title"/>
    <w:basedOn w:val="Normal"/>
    <w:next w:val="Normal"/>
    <w:link w:val="TitleChar"/>
    <w:uiPriority w:val="10"/>
    <w:qFormat/>
    <w:rsid w:val="008C7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101"/>
    <w:pPr>
      <w:spacing w:before="160"/>
      <w:jc w:val="center"/>
    </w:pPr>
    <w:rPr>
      <w:i/>
      <w:iCs/>
      <w:color w:val="404040" w:themeColor="text1" w:themeTint="BF"/>
    </w:rPr>
  </w:style>
  <w:style w:type="character" w:customStyle="1" w:styleId="QuoteChar">
    <w:name w:val="Quote Char"/>
    <w:basedOn w:val="DefaultParagraphFont"/>
    <w:link w:val="Quote"/>
    <w:uiPriority w:val="29"/>
    <w:rsid w:val="008C7101"/>
    <w:rPr>
      <w:i/>
      <w:iCs/>
      <w:color w:val="404040" w:themeColor="text1" w:themeTint="BF"/>
    </w:rPr>
  </w:style>
  <w:style w:type="paragraph" w:styleId="ListParagraph">
    <w:name w:val="List Paragraph"/>
    <w:basedOn w:val="Normal"/>
    <w:uiPriority w:val="34"/>
    <w:qFormat/>
    <w:rsid w:val="008C7101"/>
    <w:pPr>
      <w:ind w:left="720"/>
      <w:contextualSpacing/>
    </w:pPr>
  </w:style>
  <w:style w:type="character" w:styleId="IntenseEmphasis">
    <w:name w:val="Intense Emphasis"/>
    <w:basedOn w:val="DefaultParagraphFont"/>
    <w:uiPriority w:val="21"/>
    <w:qFormat/>
    <w:rsid w:val="008C7101"/>
    <w:rPr>
      <w:i/>
      <w:iCs/>
      <w:color w:val="2F5496" w:themeColor="accent1" w:themeShade="BF"/>
    </w:rPr>
  </w:style>
  <w:style w:type="paragraph" w:styleId="IntenseQuote">
    <w:name w:val="Intense Quote"/>
    <w:basedOn w:val="Normal"/>
    <w:next w:val="Normal"/>
    <w:link w:val="IntenseQuoteChar"/>
    <w:uiPriority w:val="30"/>
    <w:qFormat/>
    <w:rsid w:val="008C7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101"/>
    <w:rPr>
      <w:i/>
      <w:iCs/>
      <w:color w:val="2F5496" w:themeColor="accent1" w:themeShade="BF"/>
    </w:rPr>
  </w:style>
  <w:style w:type="character" w:styleId="IntenseReference">
    <w:name w:val="Intense Reference"/>
    <w:basedOn w:val="DefaultParagraphFont"/>
    <w:uiPriority w:val="32"/>
    <w:qFormat/>
    <w:rsid w:val="008C71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318</Words>
  <Characters>1819</Characters>
  <Application>Microsoft Office Word</Application>
  <DocSecurity>0</DocSecurity>
  <Lines>15</Lines>
  <Paragraphs>4</Paragraphs>
  <ScaleCrop>false</ScaleCrop>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2</cp:revision>
  <dcterms:created xsi:type="dcterms:W3CDTF">2026-07-13T16:20:00Z</dcterms:created>
  <dcterms:modified xsi:type="dcterms:W3CDTF">2026-07-13T16:20:00Z</dcterms:modified>
</cp:coreProperties>
</file>