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8"/>
        <w:gridCol w:w="4718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70" w:lineRule="exact" w:before="882" w:after="0"/>
        <w:ind w:left="0" w:right="0" w:firstLine="0"/>
        <w:jc w:val="center"/>
      </w:pPr>
      <w:r>
        <w:rPr>
          <w:rFonts w:ascii="CIDFont+F1" w:hAnsi="CIDFont+F1" w:eastAsia="CIDFont+F1"/>
          <w:b/>
          <w:i w:val="0"/>
          <w:color w:val="2E75B6"/>
          <w:sz w:val="22"/>
        </w:rPr>
        <w:t>3 6 9 a i . B i z</w:t>
      </w:r>
    </w:p>
    <w:p>
      <w:pPr>
        <w:autoSpaceDN w:val="0"/>
        <w:autoSpaceDE w:val="0"/>
        <w:widowControl/>
        <w:spacing w:line="826" w:lineRule="exact" w:before="158" w:after="0"/>
        <w:ind w:left="2016" w:right="2016" w:firstLine="0"/>
        <w:jc w:val="center"/>
      </w:pPr>
      <w:r>
        <w:rPr>
          <w:rFonts w:ascii="CIDFont+F1" w:hAnsi="CIDFont+F1" w:eastAsia="CIDFont+F1"/>
          <w:b/>
          <w:i w:val="0"/>
          <w:color w:val="0F2C4A"/>
          <w:sz w:val="64"/>
        </w:rPr>
        <w:t xml:space="preserve">FIELD ATTENDANCE </w:t>
      </w:r>
      <w:r>
        <w:rPr>
          <w:rFonts w:ascii="CIDFont+F2" w:hAnsi="CIDFont+F2" w:eastAsia="CIDFont+F2"/>
          <w:b w:val="0"/>
          <w:i w:val="0"/>
          <w:color w:val="1F4E79"/>
          <w:sz w:val="36"/>
        </w:rPr>
        <w:t>Employee Step-by-Step Guide</w:t>
      </w:r>
    </w:p>
    <w:p>
      <w:pPr>
        <w:autoSpaceDN w:val="0"/>
        <w:autoSpaceDE w:val="0"/>
        <w:widowControl/>
        <w:spacing w:line="292" w:lineRule="exact" w:before="302" w:after="0"/>
        <w:ind w:left="0" w:right="0" w:firstLine="0"/>
        <w:jc w:val="center"/>
      </w:pPr>
      <w:r>
        <w:rPr>
          <w:rFonts w:ascii="CIDFont+F3" w:hAnsi="CIDFont+F3" w:eastAsia="CIDFont+F3"/>
          <w:b w:val="0"/>
          <w:i/>
          <w:color w:val="595959"/>
          <w:sz w:val="24"/>
        </w:rPr>
        <w:t>369ai.Biz Employee Attendance App</w:t>
      </w:r>
    </w:p>
    <w:p>
      <w:pPr>
        <w:autoSpaceDN w:val="0"/>
        <w:autoSpaceDE w:val="0"/>
        <w:widowControl/>
        <w:spacing w:line="240" w:lineRule="auto" w:before="20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457325" cy="315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3158617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0" w:lineRule="exact" w:before="198" w:after="0"/>
        <w:ind w:left="0" w:right="0" w:firstLine="0"/>
        <w:jc w:val="center"/>
      </w:pPr>
      <w:r>
        <w:rPr>
          <w:rFonts w:ascii="CIDFont+F3" w:hAnsi="CIDFont+F3" w:eastAsia="CIDFont+F3"/>
          <w:b w:val="0"/>
          <w:i/>
          <w:color w:val="595959"/>
          <w:sz w:val="22"/>
        </w:rPr>
        <w:t>A simple guide to checking in, logging trips, recording customer visits, and checking out for the day.</w:t>
      </w:r>
    </w:p>
    <w:p>
      <w:pPr>
        <w:autoSpaceDN w:val="0"/>
        <w:autoSpaceDE w:val="0"/>
        <w:widowControl/>
        <w:spacing w:line="220" w:lineRule="exact" w:before="3800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1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92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5"/>
        <w:gridCol w:w="4725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366" w:lineRule="exact" w:before="416" w:after="0"/>
        <w:ind w:left="28" w:right="0" w:firstLine="0"/>
        <w:jc w:val="left"/>
      </w:pPr>
      <w:r>
        <w:rPr>
          <w:rFonts w:ascii="CIDFont+F1" w:hAnsi="CIDFont+F1" w:eastAsia="CIDFont+F1"/>
          <w:b/>
          <w:i w:val="0"/>
          <w:color w:val="1F4E79"/>
          <w:sz w:val="30"/>
        </w:rPr>
        <w:t>About Field Attendance</w:t>
      </w:r>
    </w:p>
    <w:p>
      <w:pPr>
        <w:autoSpaceDN w:val="0"/>
        <w:autoSpaceDE w:val="0"/>
        <w:widowControl/>
        <w:spacing w:line="336" w:lineRule="exact" w:before="202" w:after="0"/>
        <w:ind w:left="28" w:right="20" w:firstLine="0"/>
        <w:jc w:val="both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Field Attendance is the daily workflow for employees who work on the move — drivers, delivery staff,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sales representatives, and field technicians. Instead of a single in/out punch from the office, the app lets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you check in from anywhere, record every trip, log every customer visit at the actual visit location, add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fuel stops, and check out at the end of the day. </w:t>
      </w:r>
    </w:p>
    <w:p>
      <w:pPr>
        <w:autoSpaceDN w:val="0"/>
        <w:autoSpaceDE w:val="0"/>
        <w:widowControl/>
        <w:spacing w:line="270" w:lineRule="exact" w:before="186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This guide walks you through everything you need to do during your workday, in the order you will do it. </w:t>
      </w:r>
    </w:p>
    <w:p>
      <w:pPr>
        <w:autoSpaceDN w:val="0"/>
        <w:autoSpaceDE w:val="0"/>
        <w:widowControl/>
        <w:spacing w:line="366" w:lineRule="exact" w:before="428" w:after="0"/>
        <w:ind w:left="28" w:right="0" w:firstLine="0"/>
        <w:jc w:val="left"/>
      </w:pPr>
      <w:r>
        <w:rPr>
          <w:rFonts w:ascii="CIDFont+F1" w:hAnsi="CIDFont+F1" w:eastAsia="CIDFont+F1"/>
          <w:b/>
          <w:i w:val="0"/>
          <w:color w:val="1F4E79"/>
          <w:sz w:val="30"/>
        </w:rPr>
        <w:t>Your Day at a Glance</w:t>
      </w:r>
    </w:p>
    <w:p>
      <w:pPr>
        <w:autoSpaceDN w:val="0"/>
        <w:autoSpaceDE w:val="0"/>
        <w:widowControl/>
        <w:spacing w:line="424" w:lineRule="exact" w:before="114" w:after="0"/>
        <w:ind w:left="288" w:right="3888" w:firstLine="0"/>
        <w:jc w:val="left"/>
      </w:pP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Open the app and log in with your PIN </w:t>
      </w:r>
      <w:r>
        <w:br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Check In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capture a photo and your starting location </w:t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Set up your Primary Trip (home to office) </w:t>
      </w:r>
      <w:r>
        <w:br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Add Secondary Trips for each customer visit </w:t>
      </w:r>
      <w:r>
        <w:br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Add fuel stops whenever you refuel </w:t>
      </w:r>
      <w:r>
        <w:br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Set up your Return Trip (visit to office, or visit to home) </w:t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Check Out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at the end of the day </w:t>
      </w:r>
    </w:p>
    <w:p>
      <w:pPr>
        <w:autoSpaceDN w:val="0"/>
        <w:autoSpaceDE w:val="0"/>
        <w:widowControl/>
        <w:spacing w:line="220" w:lineRule="exact" w:before="7214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2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78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0.0" w:type="dxa"/>
      </w:tblPr>
      <w:tblGrid>
        <w:gridCol w:w="4808"/>
        <w:gridCol w:w="4808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616"/>
      </w:tblGrid>
      <w:tr>
        <w:trPr>
          <w:trHeight w:hRule="exact" w:val="568"/>
        </w:trPr>
        <w:tc>
          <w:tcPr>
            <w:tcW w:type="dxa" w:w="9596"/>
            <w:tcBorders/>
            <w:shd w:fill="1f4d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8" w:lineRule="exact" w:before="90" w:after="0"/>
              <w:ind w:left="11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FFFFFF"/>
                <w:sz w:val="32"/>
              </w:rPr>
              <w:t>PART 1   Starting Your Day</w:t>
            </w:r>
          </w:p>
        </w:tc>
      </w:tr>
    </w:tbl>
    <w:p>
      <w:pPr>
        <w:autoSpaceDN w:val="0"/>
        <w:autoSpaceDE w:val="0"/>
        <w:widowControl/>
        <w:spacing w:line="408" w:lineRule="exact" w:before="192" w:after="0"/>
        <w:ind w:left="11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1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Open the App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On your phone, open the Employee Attendance app. You will see the app home screen with all the </w:t>
      </w:r>
    </w:p>
    <w:p>
      <w:pPr>
        <w:autoSpaceDN w:val="0"/>
        <w:autoSpaceDE w:val="0"/>
        <w:widowControl/>
        <w:spacing w:line="270" w:lineRule="exact" w:before="66" w:after="0"/>
        <w:ind w:left="11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options. </w:t>
      </w:r>
    </w:p>
    <w:p>
      <w:pPr>
        <w:autoSpaceDN w:val="0"/>
        <w:autoSpaceDE w:val="0"/>
        <w:widowControl/>
        <w:spacing w:line="270" w:lineRule="exact" w:before="186" w:after="0"/>
        <w:ind w:left="11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Tap </w:t>
      </w:r>
      <w:r>
        <w:rPr>
          <w:rFonts w:ascii="CIDFont+F1" w:hAnsi="CIDFont+F1" w:eastAsia="CIDFont+F1"/>
          <w:b/>
          <w:i w:val="0"/>
          <w:color w:val="1F4E79"/>
          <w:sz w:val="22"/>
        </w:rPr>
        <w:t>User Attendance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to begin. </w:t>
      </w:r>
    </w:p>
    <w:p>
      <w:pPr>
        <w:autoSpaceDN w:val="0"/>
        <w:autoSpaceDE w:val="0"/>
        <w:widowControl/>
        <w:spacing w:line="240" w:lineRule="auto" w:before="12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8" w:lineRule="exact" w:before="186" w:after="0"/>
        <w:ind w:left="11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2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Log In with Your PIN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Enter your 4-digit PIN to verify your identity, then tap Verify PIN. The app will identify you by your Badge </w:t>
      </w:r>
    </w:p>
    <w:p>
      <w:pPr>
        <w:autoSpaceDN w:val="0"/>
        <w:autoSpaceDE w:val="0"/>
        <w:widowControl/>
        <w:spacing w:line="268" w:lineRule="exact" w:before="68" w:after="0"/>
        <w:ind w:left="11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ID. </w:t>
      </w:r>
    </w:p>
    <w:p>
      <w:pPr>
        <w:autoSpaceDN w:val="0"/>
        <w:autoSpaceDE w:val="0"/>
        <w:widowControl/>
        <w:spacing w:line="220" w:lineRule="exact" w:before="3122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3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02" w:bottom="360" w:left="132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6"/>
        <w:gridCol w:w="4726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8" w:lineRule="exact" w:before="188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3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Go to Field Attendance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You will land on the Field Attendance screen. It shows today's date, the live time, and your name with a </w:t>
      </w:r>
    </w:p>
    <w:p>
      <w:pPr>
        <w:autoSpaceDN w:val="0"/>
        <w:autoSpaceDE w:val="0"/>
        <w:widowControl/>
        <w:spacing w:line="270" w:lineRule="exact" w:before="66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FIELD badge. The Check In button is at the bottom. </w:t>
      </w:r>
    </w:p>
    <w:p>
      <w:pPr>
        <w:autoSpaceDN w:val="0"/>
        <w:autoSpaceDE w:val="0"/>
        <w:widowControl/>
        <w:spacing w:line="220" w:lineRule="exact" w:before="5608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4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76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3"/>
        <w:gridCol w:w="4723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8" w:lineRule="exact" w:before="188" w:after="0"/>
        <w:ind w:left="28" w:right="288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4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Check In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Tap the Check In button. A confirmation dialog will ask “Are you sure you want to check in?” Tap YES. </w:t>
      </w:r>
    </w:p>
    <w:p>
      <w:pPr>
        <w:autoSpaceDN w:val="0"/>
        <w:autoSpaceDE w:val="0"/>
        <w:widowControl/>
        <w:spacing w:line="270" w:lineRule="exact" w:before="186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The app will then open the camera. Position your face inside the circle and wait for the countdown. The </w:t>
      </w:r>
    </w:p>
    <w:p>
      <w:pPr>
        <w:autoSpaceDN w:val="0"/>
        <w:autoSpaceDE w:val="0"/>
        <w:widowControl/>
        <w:spacing w:line="270" w:lineRule="exact" w:before="64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app will automatically take your photo and capture your current GPS location. </w:t>
      </w:r>
    </w:p>
    <w:p>
      <w:pPr>
        <w:autoSpaceDN w:val="0"/>
        <w:autoSpaceDE w:val="0"/>
        <w:widowControl/>
        <w:spacing w:line="220" w:lineRule="exact" w:before="5154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5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82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4"/>
        <w:gridCol w:w="4724"/>
      </w:tblGrid>
      <w:tr>
        <w:trPr>
          <w:trHeight w:hRule="exact" w:val="28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sectPr>
          <w:pgSz w:w="12240" w:h="15840"/>
          <w:pgMar w:top="360" w:right="1380" w:bottom="36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26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269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360" w:right="1380" w:bottom="360" w:left="1412" w:header="720" w:footer="720" w:gutter="0"/>
          <w:cols w:num="2" w:equalWidth="0">
            <w:col w:w="4692" w:space="0"/>
            <w:col w:w="4756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83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619250" cy="35126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269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80"/>
        <w:sectPr>
          <w:type w:val="nextColumn"/>
          <w:pgSz w:w="12240" w:h="15840"/>
          <w:pgMar w:top="360" w:right="1380" w:bottom="360" w:left="1412" w:header="720" w:footer="720" w:gutter="0"/>
          <w:cols w:num="2" w:equalWidth="0">
            <w:col w:w="4692" w:space="0"/>
            <w:col w:w="4756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8.000000000000114" w:type="dxa"/>
      </w:tblPr>
      <w:tblGrid>
        <w:gridCol w:w="9448"/>
      </w:tblGrid>
      <w:tr>
        <w:trPr>
          <w:trHeight w:hRule="exact" w:val="922"/>
        </w:trPr>
        <w:tc>
          <w:tcPr>
            <w:tcW w:type="dxa" w:w="9330"/>
            <w:tcBorders>
              <w:start w:sz="24.0" w:val="single" w:color="#548234"/>
              <w:end w:sz="3.2000000000007276" w:val="single" w:color="#548234"/>
              <w:bottom w:sz="4.0" w:val="single" w:color="#548234"/>
            </w:tcBorders>
            <w:shd w:fill="e2ef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6" w:after="0"/>
              <w:ind w:left="170" w:right="576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548235"/>
                <w:sz w:val="20"/>
              </w:rPr>
              <w:t xml:space="preserve">TIP  </w:t>
            </w: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 xml:space="preserve">Your photo and location are used as your work-start anchor. Make sure your face is clearly </w:t>
            </w: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 xml:space="preserve">visible in the frame before the countdown ends. </w:t>
            </w:r>
          </w:p>
        </w:tc>
      </w:tr>
    </w:tbl>
    <w:p>
      <w:pPr>
        <w:autoSpaceDN w:val="0"/>
        <w:autoSpaceDE w:val="0"/>
        <w:widowControl/>
        <w:spacing w:line="316" w:lineRule="exact" w:before="554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5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If You Are Late — Submit a Reason </w:t>
      </w:r>
    </w:p>
    <w:p>
      <w:pPr>
        <w:autoSpaceDN w:val="0"/>
        <w:autoSpaceDE w:val="0"/>
        <w:widowControl/>
        <w:spacing w:line="336" w:lineRule="exact" w:before="72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If you have checked in after your shift start time, the app will show a “You're Late” dialog. It will tell you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how many hours late you are, your expected start time, and any salary deduction that applies. </w:t>
      </w:r>
    </w:p>
    <w:p>
      <w:pPr>
        <w:autoSpaceDN w:val="0"/>
        <w:autoSpaceDE w:val="0"/>
        <w:widowControl/>
        <w:spacing w:line="336" w:lineRule="exact" w:before="120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Type a brief reason in the text box (for example, “Traffic”, “Personal emergency”, “Doctor visit”) and tap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Submit Reason. Your reason will be logged for HR review. </w:t>
      </w:r>
    </w:p>
    <w:p>
      <w:pPr>
        <w:autoSpaceDN w:val="0"/>
        <w:autoSpaceDE w:val="0"/>
        <w:widowControl/>
        <w:spacing w:line="220" w:lineRule="exact" w:before="3462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6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type w:val="continuous"/>
          <w:pgSz w:w="12240" w:h="15840"/>
          <w:pgMar w:top="360" w:right="1380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0.0" w:type="dxa"/>
      </w:tblPr>
      <w:tblGrid>
        <w:gridCol w:w="4808"/>
        <w:gridCol w:w="4808"/>
      </w:tblGrid>
      <w:tr>
        <w:trPr>
          <w:trHeight w:hRule="exact" w:val="28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sectPr>
          <w:pgSz w:w="12240" w:h="15840"/>
          <w:pgMar w:top="360" w:right="1302" w:bottom="360" w:left="132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95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619250" cy="35126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269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360" w:right="1302" w:bottom="360" w:left="1322" w:header="720" w:footer="720" w:gutter="0"/>
          <w:cols w:num="2" w:equalWidth="0">
            <w:col w:w="4798" w:space="0"/>
            <w:col w:w="4818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8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619250" cy="35126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269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480"/>
        <w:sectPr>
          <w:type w:val="nextColumn"/>
          <w:pgSz w:w="12240" w:h="15840"/>
          <w:pgMar w:top="360" w:right="1302" w:bottom="360" w:left="1322" w:header="720" w:footer="720" w:gutter="0"/>
          <w:cols w:num="2" w:equalWidth="0">
            <w:col w:w="4798" w:space="0"/>
            <w:col w:w="481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616"/>
      </w:tblGrid>
      <w:tr>
        <w:trPr>
          <w:trHeight w:hRule="exact" w:val="570"/>
        </w:trPr>
        <w:tc>
          <w:tcPr>
            <w:tcW w:type="dxa" w:w="9596"/>
            <w:tcBorders/>
            <w:shd w:fill="1f4d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90" w:after="0"/>
              <w:ind w:left="11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FFFFFF"/>
                <w:sz w:val="32"/>
              </w:rPr>
              <w:t>PART 2   Your Primary Trip (Home to Office)</w:t>
            </w:r>
          </w:p>
        </w:tc>
      </w:tr>
    </w:tbl>
    <w:p>
      <w:pPr>
        <w:autoSpaceDN w:val="0"/>
        <w:autoSpaceDE w:val="0"/>
        <w:widowControl/>
        <w:spacing w:line="336" w:lineRule="exact" w:before="132" w:after="0"/>
        <w:ind w:left="11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If you drove from home to your office before starting customer visits, log that journey as your Primary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Trip. If you went directly from home to a customer site, skip this part and go to Part 3. </w:t>
      </w:r>
    </w:p>
    <w:p>
      <w:pPr>
        <w:autoSpaceDN w:val="0"/>
        <w:autoSpaceDE w:val="0"/>
        <w:widowControl/>
        <w:spacing w:line="408" w:lineRule="exact" w:before="258" w:after="0"/>
        <w:ind w:left="118" w:right="432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6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Tap Setup Primary Trip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>On the Field Attendance screen, find the blue Setup Primary Trip (Home → Office) bu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>Ʃ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on and tap it. </w:t>
      </w:r>
    </w:p>
    <w:p>
      <w:pPr>
        <w:autoSpaceDN w:val="0"/>
        <w:autoSpaceDE w:val="0"/>
        <w:widowControl/>
        <w:spacing w:line="220" w:lineRule="exact" w:before="3942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7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type w:val="continuous"/>
          <w:pgSz w:w="12240" w:h="15840"/>
          <w:pgMar w:top="360" w:right="1302" w:bottom="360" w:left="132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5"/>
        <w:gridCol w:w="4725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8" w:lineRule="exact" w:before="188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7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Create a New Trip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A small popup will open. Tap Create New Trip. This will open the Vehicle Tracking form, where you record </w:t>
      </w:r>
    </w:p>
    <w:p>
      <w:pPr>
        <w:autoSpaceDN w:val="0"/>
        <w:autoSpaceDE w:val="0"/>
        <w:widowControl/>
        <w:spacing w:line="270" w:lineRule="exact" w:before="66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the details of your journey. </w:t>
      </w:r>
    </w:p>
    <w:p>
      <w:pPr>
        <w:autoSpaceDN w:val="0"/>
        <w:autoSpaceDE w:val="0"/>
        <w:widowControl/>
        <w:spacing w:line="410" w:lineRule="exact" w:before="252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8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Select Your Vehicle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Tap the Vehicle dropdown and choose the vehicle you are using today. Once you select a vehicle, the </w:t>
      </w:r>
    </w:p>
    <w:p>
      <w:pPr>
        <w:autoSpaceDN w:val="0"/>
        <w:autoSpaceDE w:val="0"/>
        <w:widowControl/>
        <w:spacing w:line="268" w:lineRule="exact" w:before="68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driver, plate number, and other details will fill in automatically. </w:t>
      </w:r>
    </w:p>
    <w:p>
      <w:pPr>
        <w:autoSpaceDN w:val="0"/>
        <w:autoSpaceDE w:val="0"/>
        <w:widowControl/>
        <w:spacing w:line="220" w:lineRule="exact" w:before="4200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8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78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4"/>
        <w:gridCol w:w="4724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8" w:lineRule="exact" w:before="188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9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Set Source and Destination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Choose your Source (where you are starting from — usually your home address) and Destination (your </w:t>
      </w:r>
    </w:p>
    <w:p>
      <w:pPr>
        <w:autoSpaceDN w:val="0"/>
        <w:autoSpaceDE w:val="0"/>
        <w:widowControl/>
        <w:spacing w:line="270" w:lineRule="exact" w:before="66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office). The app will calculate the estimated kilometres and travel time automatically. </w:t>
      </w:r>
    </w:p>
    <w:p>
      <w:pPr>
        <w:autoSpaceDN w:val="0"/>
        <w:autoSpaceDE w:val="0"/>
        <w:widowControl/>
        <w:spacing w:line="220" w:lineRule="exact" w:before="5608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9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80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4"/>
        <w:gridCol w:w="4724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198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8.000000000000114" w:type="dxa"/>
      </w:tblPr>
      <w:tblGrid>
        <w:gridCol w:w="9448"/>
      </w:tblGrid>
      <w:tr>
        <w:trPr>
          <w:trHeight w:hRule="exact" w:val="922"/>
        </w:trPr>
        <w:tc>
          <w:tcPr>
            <w:tcW w:type="dxa" w:w="9360"/>
            <w:tcBorders>
              <w:start w:sz="24.0" w:val="single" w:color="#548234"/>
              <w:end w:sz="4.0" w:val="single" w:color="#548234"/>
              <w:bottom w:sz="3.200000000000273" w:val="single" w:color="#548234"/>
            </w:tcBorders>
            <w:shd w:fill="e2ef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4" w:after="0"/>
              <w:ind w:left="170" w:right="144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548235"/>
                <w:sz w:val="20"/>
              </w:rPr>
              <w:t xml:space="preserve">TIP  </w:t>
            </w: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 xml:space="preserve">If you see ‘Source Match: Not verified’, tap Verify next to it. The app will check your current GPS </w:t>
            </w: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 xml:space="preserve">against the source location. </w:t>
            </w:r>
          </w:p>
        </w:tc>
      </w:tr>
    </w:tbl>
    <w:p>
      <w:pPr>
        <w:autoSpaceDN w:val="0"/>
        <w:autoSpaceDE w:val="0"/>
        <w:widowControl/>
        <w:spacing w:line="408" w:lineRule="exact" w:before="462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10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Enter Start Kilometres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Scroll down to the Odometer &amp; Timing section. Enter your vehicle's current odometer reading in the Start </w:t>
      </w:r>
    </w:p>
    <w:p>
      <w:pPr>
        <w:autoSpaceDN w:val="0"/>
        <w:autoSpaceDE w:val="0"/>
        <w:widowControl/>
        <w:spacing w:line="268" w:lineRule="exact" w:before="68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KM field. </w:t>
      </w:r>
    </w:p>
    <w:p>
      <w:pPr>
        <w:autoSpaceDN w:val="0"/>
        <w:autoSpaceDE w:val="0"/>
        <w:widowControl/>
        <w:spacing w:line="408" w:lineRule="exact" w:before="258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11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Complete the Pre-Trip Checklist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Scroll down to the Pre-Trip Checklist. Tap each item — Coolant Water, Oil Checking, Tyre Checking, Battery </w:t>
      </w:r>
    </w:p>
    <w:p>
      <w:pPr>
        <w:autoSpaceDN w:val="0"/>
        <w:autoSpaceDE w:val="0"/>
        <w:widowControl/>
        <w:spacing w:line="270" w:lineRule="exact" w:before="66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Checking, Fuel Checking, Daily Checks — to confirm your vehicle is ready. </w:t>
      </w:r>
    </w:p>
    <w:p>
      <w:pPr>
        <w:autoSpaceDN w:val="0"/>
        <w:autoSpaceDE w:val="0"/>
        <w:widowControl/>
        <w:spacing w:line="220" w:lineRule="exact" w:before="2804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10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80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4"/>
        <w:gridCol w:w="4724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8" w:lineRule="exact" w:before="188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12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Start the Trip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Tap the Start Trip button at the bottom. You will see a “Trip started successfully!” message. The app will </w:t>
      </w:r>
    </w:p>
    <w:p>
      <w:pPr>
        <w:autoSpaceDN w:val="0"/>
        <w:autoSpaceDE w:val="0"/>
        <w:widowControl/>
        <w:spacing w:line="270" w:lineRule="exact" w:before="66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return to the popup with your new trip already selected. </w:t>
      </w:r>
    </w:p>
    <w:p>
      <w:pPr>
        <w:autoSpaceDN w:val="0"/>
        <w:autoSpaceDE w:val="0"/>
        <w:widowControl/>
        <w:spacing w:line="270" w:lineRule="exact" w:before="184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Tap </w:t>
      </w:r>
      <w:r>
        <w:rPr>
          <w:rFonts w:ascii="CIDFont+F1" w:hAnsi="CIDFont+F1" w:eastAsia="CIDFont+F1"/>
          <w:b/>
          <w:i w:val="0"/>
          <w:color w:val="1F4E79"/>
          <w:sz w:val="22"/>
        </w:rPr>
        <w:t>Save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. Your primary trip is now recorded for the day. </w:t>
      </w:r>
    </w:p>
    <w:p>
      <w:pPr>
        <w:autoSpaceDN w:val="0"/>
        <w:autoSpaceDE w:val="0"/>
        <w:widowControl/>
        <w:spacing w:line="220" w:lineRule="exact" w:before="5154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11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80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0.0" w:type="dxa"/>
      </w:tblPr>
      <w:tblGrid>
        <w:gridCol w:w="4808"/>
        <w:gridCol w:w="4808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40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616"/>
      </w:tblGrid>
      <w:tr>
        <w:trPr>
          <w:trHeight w:hRule="exact" w:val="568"/>
        </w:trPr>
        <w:tc>
          <w:tcPr>
            <w:tcW w:type="dxa" w:w="9596"/>
            <w:tcBorders/>
            <w:shd w:fill="1f4d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8" w:lineRule="exact" w:before="90" w:after="0"/>
              <w:ind w:left="11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FFFFFF"/>
                <w:sz w:val="32"/>
              </w:rPr>
              <w:t>PART 3   Adding Fuel During a Trip</w:t>
            </w:r>
          </w:p>
        </w:tc>
      </w:tr>
    </w:tbl>
    <w:p>
      <w:pPr>
        <w:autoSpaceDN w:val="0"/>
        <w:autoSpaceDE w:val="0"/>
        <w:widowControl/>
        <w:spacing w:line="336" w:lineRule="exact" w:before="132" w:after="0"/>
        <w:ind w:left="11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Any time you refuel during a trip, you can log it directly from the trip card. You can add fuel any number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of times in a day. </w:t>
      </w:r>
    </w:p>
    <w:p>
      <w:pPr>
        <w:autoSpaceDN w:val="0"/>
        <w:autoSpaceDE w:val="0"/>
        <w:widowControl/>
        <w:spacing w:line="406" w:lineRule="exact" w:before="260" w:after="0"/>
        <w:ind w:left="118" w:right="432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13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Tap Add Fuel on the Trip Card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On the Field Attendance screen, find the trip card for your current trip. Tap the green Add Fuel chip. </w:t>
      </w:r>
    </w:p>
    <w:p>
      <w:pPr>
        <w:autoSpaceDN w:val="0"/>
        <w:tabs>
          <w:tab w:pos="378" w:val="left"/>
        </w:tabs>
        <w:autoSpaceDE w:val="0"/>
        <w:widowControl/>
        <w:spacing w:line="428" w:lineRule="exact" w:before="238" w:after="0"/>
        <w:ind w:left="118" w:right="2592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14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Fill the Fuel Entry Form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The Add Fuel Entry form will slide up. Enter: </w:t>
      </w:r>
      <w:r>
        <w:br/>
      </w:r>
      <w:r>
        <w:tab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Fuel Amount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how much you paid (in your currency) </w:t>
      </w:r>
      <w:r>
        <w:br/>
      </w:r>
      <w:r>
        <w:tab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Fuel Litres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how many litres you fuelled </w:t>
      </w:r>
      <w:r>
        <w:br/>
      </w:r>
      <w:r>
        <w:tab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Current Odometer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your vehicle's odometer reading at the fuel stop </w:t>
      </w:r>
    </w:p>
    <w:p>
      <w:pPr>
        <w:autoSpaceDN w:val="0"/>
        <w:autoSpaceDE w:val="0"/>
        <w:widowControl/>
        <w:spacing w:line="220" w:lineRule="exact" w:before="1724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12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02" w:bottom="360" w:left="132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4"/>
        <w:gridCol w:w="4724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16" w:lineRule="exact" w:before="280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15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Capture the Odometer and Invoice Photos </w:t>
      </w:r>
    </w:p>
    <w:p>
      <w:pPr>
        <w:autoSpaceDN w:val="0"/>
        <w:autoSpaceDE w:val="0"/>
        <w:widowControl/>
        <w:spacing w:line="336" w:lineRule="exact" w:before="72" w:after="186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Tap Odometer Image to take a photo of your odometer. Then tap Fuel Invoice to take a photo of the fuel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receipt. Both photos are required.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8.000000000000114" w:type="dxa"/>
      </w:tblPr>
      <w:tblGrid>
        <w:gridCol w:w="9448"/>
      </w:tblGrid>
      <w:tr>
        <w:trPr>
          <w:trHeight w:hRule="exact" w:val="922"/>
        </w:trPr>
        <w:tc>
          <w:tcPr>
            <w:tcW w:type="dxa" w:w="9360"/>
            <w:tcBorders>
              <w:start w:sz="24.0" w:val="single" w:color="#548234"/>
              <w:end w:sz="4.0" w:val="single" w:color="#548234"/>
              <w:bottom w:sz="4.0" w:val="single" w:color="#548234"/>
            </w:tcBorders>
            <w:shd w:fill="e2ef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102" w:after="0"/>
              <w:ind w:left="170" w:right="144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548235"/>
                <w:sz w:val="20"/>
              </w:rPr>
              <w:t xml:space="preserve">TIP  </w:t>
            </w: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 xml:space="preserve">You can also pick photos from your gallery if you have already taken them. Tap the thumbnail to </w:t>
            </w: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 xml:space="preserve">confirm the photo is clear and readable. </w:t>
            </w:r>
          </w:p>
        </w:tc>
      </w:tr>
    </w:tbl>
    <w:p>
      <w:pPr>
        <w:autoSpaceDN w:val="0"/>
        <w:autoSpaceDE w:val="0"/>
        <w:widowControl/>
        <w:spacing w:line="316" w:lineRule="exact" w:before="554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16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Save the Fuel Entry </w:t>
      </w:r>
    </w:p>
    <w:p>
      <w:pPr>
        <w:autoSpaceDN w:val="0"/>
        <w:autoSpaceDE w:val="0"/>
        <w:widowControl/>
        <w:spacing w:line="336" w:lineRule="exact" w:before="74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Tap the green Add Fuel button. The fuel log is now attached to your trip, and the trip card will update to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show “1 fuel log added”. </w:t>
      </w:r>
    </w:p>
    <w:p>
      <w:pPr>
        <w:autoSpaceDN w:val="0"/>
        <w:autoSpaceDE w:val="0"/>
        <w:widowControl/>
        <w:spacing w:line="220" w:lineRule="exact" w:before="2884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13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80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0.0" w:type="dxa"/>
      </w:tblPr>
      <w:tblGrid>
        <w:gridCol w:w="4808"/>
        <w:gridCol w:w="4808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40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616"/>
      </w:tblGrid>
      <w:tr>
        <w:trPr>
          <w:trHeight w:hRule="exact" w:val="568"/>
        </w:trPr>
        <w:tc>
          <w:tcPr>
            <w:tcW w:type="dxa" w:w="9596"/>
            <w:tcBorders/>
            <w:shd w:fill="1f4d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8" w:lineRule="exact" w:before="90" w:after="0"/>
              <w:ind w:left="11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FFFFFF"/>
                <w:sz w:val="32"/>
              </w:rPr>
              <w:t>PART 4   Visiting a Customer (Secondary Trip)</w:t>
            </w:r>
          </w:p>
        </w:tc>
      </w:tr>
    </w:tbl>
    <w:p>
      <w:pPr>
        <w:autoSpaceDN w:val="0"/>
        <w:autoSpaceDE w:val="0"/>
        <w:widowControl/>
        <w:spacing w:line="270" w:lineRule="exact" w:before="198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When you leave the office (or your home) to visit a customer, record a Secondary Trip. This is done in two </w:t>
      </w:r>
    </w:p>
    <w:p>
      <w:pPr>
        <w:autoSpaceDN w:val="0"/>
        <w:autoSpaceDE w:val="0"/>
        <w:widowControl/>
        <w:spacing w:line="270" w:lineRule="exact" w:before="66" w:after="0"/>
        <w:ind w:left="11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phases: </w:t>
      </w:r>
    </w:p>
    <w:p>
      <w:pPr>
        <w:autoSpaceDN w:val="0"/>
        <w:autoSpaceDE w:val="0"/>
        <w:widowControl/>
        <w:spacing w:line="270" w:lineRule="exact" w:before="186" w:after="0"/>
        <w:ind w:left="378" w:right="0" w:firstLine="0"/>
        <w:jc w:val="left"/>
      </w:pP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 xml:space="preserve">Phase 1 — Before you drive: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Set up the trip from your current location </w:t>
      </w:r>
    </w:p>
    <w:p>
      <w:pPr>
        <w:autoSpaceDN w:val="0"/>
        <w:autoSpaceDE w:val="0"/>
        <w:widowControl/>
        <w:spacing w:line="268" w:lineRule="exact" w:before="156" w:after="158"/>
        <w:ind w:left="378" w:right="0" w:firstLine="0"/>
        <w:jc w:val="left"/>
      </w:pP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 xml:space="preserve">Phase 2 — When you arrive at the customer: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Enter the customer visit details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8.0000000000001" w:type="dxa"/>
      </w:tblPr>
      <w:tblGrid>
        <w:gridCol w:w="9616"/>
      </w:tblGrid>
      <w:tr>
        <w:trPr>
          <w:trHeight w:hRule="exact" w:val="1234"/>
        </w:trPr>
        <w:tc>
          <w:tcPr>
            <w:tcW w:type="dxa" w:w="9360"/>
            <w:tcBorders>
              <w:start w:sz="24.0" w:val="single" w:color="#BF8E00"/>
              <w:end w:sz="4.0" w:val="single" w:color="#BF8E00"/>
              <w:bottom w:sz="4.0" w:val="single" w:color="#BF8E00"/>
            </w:tcBorders>
            <w:shd w:fill="fff2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2" w:after="0"/>
              <w:ind w:left="170" w:right="288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BF8F00"/>
                <w:sz w:val="20"/>
              </w:rPr>
              <w:t xml:space="preserve">IMPORTANT  </w:t>
            </w: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 xml:space="preserve">Two phases are important! The customer visit's GPS location is captured when you fill </w:t>
            </w: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 xml:space="preserve">the visit form. If you fill it at the office, the location will be wrong. Always wait until you reach the </w:t>
            </w: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 xml:space="preserve">customer to tap Enter Visits. </w:t>
            </w:r>
          </w:p>
        </w:tc>
      </w:tr>
    </w:tbl>
    <w:p>
      <w:pPr>
        <w:autoSpaceDN w:val="0"/>
        <w:autoSpaceDE w:val="0"/>
        <w:widowControl/>
        <w:spacing w:line="410" w:lineRule="exact" w:before="460" w:after="0"/>
        <w:ind w:left="118" w:right="1296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17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Tap Setup Secondary Trip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>On the Field Attendance screen, tap the blue Setup Secondary Trip (Home → Visit) bu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>Ʃ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on. </w:t>
      </w:r>
    </w:p>
    <w:p>
      <w:pPr>
        <w:autoSpaceDN w:val="0"/>
        <w:autoSpaceDE w:val="0"/>
        <w:widowControl/>
        <w:spacing w:line="220" w:lineRule="exact" w:before="1624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14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02" w:bottom="360" w:left="132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5"/>
        <w:gridCol w:w="4725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410" w:lineRule="exact" w:before="322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18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Close Your Previous Trip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A “Close Previous Trip” popup will appear. Enter the End KM of your previous trip — this should be your </w:t>
      </w:r>
    </w:p>
    <w:p>
      <w:pPr>
        <w:autoSpaceDN w:val="0"/>
        <w:autoSpaceDE w:val="0"/>
        <w:widowControl/>
        <w:spacing w:line="270" w:lineRule="exact" w:before="64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current odometer reading. Tap Save &amp; Exit. Your previous trip is now closed. </w:t>
      </w:r>
    </w:p>
    <w:p>
      <w:pPr>
        <w:autoSpaceDN w:val="0"/>
        <w:autoSpaceDE w:val="0"/>
        <w:widowControl/>
        <w:spacing w:line="240" w:lineRule="auto" w:before="19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377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377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8" w:lineRule="exact" w:before="188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19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Fill the Secondary Trip Details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The Vehicle Tracking form will open for your new trip. The Source will already be set to your previous </w:t>
      </w:r>
    </w:p>
    <w:p>
      <w:pPr>
        <w:autoSpaceDN w:val="0"/>
        <w:autoSpaceDE w:val="0"/>
        <w:widowControl/>
        <w:spacing w:line="270" w:lineRule="exact" w:before="66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destination (locked). Choose the customer location as your Destination. </w:t>
      </w:r>
    </w:p>
    <w:p>
      <w:pPr>
        <w:autoSpaceDN w:val="0"/>
        <w:autoSpaceDE w:val="0"/>
        <w:widowControl/>
        <w:spacing w:line="220" w:lineRule="exact" w:before="4360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15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78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5"/>
        <w:gridCol w:w="4725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8" w:lineRule="exact" w:before="198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Complete the form the same way as before — Start KM, Pre-Trip Checklist, Purpose of Visit. Tap Start Trip, </w:t>
      </w:r>
    </w:p>
    <w:p>
      <w:pPr>
        <w:autoSpaceDN w:val="0"/>
        <w:autoSpaceDE w:val="0"/>
        <w:widowControl/>
        <w:spacing w:line="268" w:lineRule="exact" w:before="68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then tap Save in the popup that follows. </w:t>
      </w:r>
    </w:p>
    <w:p>
      <w:pPr>
        <w:autoSpaceDN w:val="0"/>
        <w:autoSpaceDE w:val="0"/>
        <w:widowControl/>
        <w:spacing w:line="408" w:lineRule="exact" w:before="258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20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Drive to the Customer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A yellow Pending Trip Card will appear on the Field Attendance screen, with a green Enter Visits button </w:t>
      </w:r>
    </w:p>
    <w:p>
      <w:pPr>
        <w:autoSpaceDN w:val="0"/>
        <w:autoSpaceDE w:val="0"/>
        <w:widowControl/>
        <w:spacing w:line="270" w:lineRule="exact" w:before="66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on the right side. A yellow banner reminds you: “Once you reach the visit, enter the customer details.” </w:t>
      </w:r>
    </w:p>
    <w:p>
      <w:pPr>
        <w:autoSpaceDN w:val="0"/>
        <w:autoSpaceDE w:val="0"/>
        <w:widowControl/>
        <w:spacing w:line="220" w:lineRule="exact" w:before="4736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16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78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5"/>
        <w:gridCol w:w="4725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198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8.000000000000114" w:type="dxa"/>
      </w:tblPr>
      <w:tblGrid>
        <w:gridCol w:w="9450"/>
      </w:tblGrid>
      <w:tr>
        <w:trPr>
          <w:trHeight w:hRule="exact" w:val="922"/>
        </w:trPr>
        <w:tc>
          <w:tcPr>
            <w:tcW w:type="dxa" w:w="9360"/>
            <w:tcBorders>
              <w:start w:sz="24.0" w:val="single" w:color="#BF8E00"/>
              <w:end w:sz="4.0" w:val="single" w:color="#BF8E00"/>
              <w:bottom w:sz="3.200000000000273" w:val="single" w:color="#BF8E00"/>
            </w:tcBorders>
            <w:shd w:fill="fff2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4" w:after="0"/>
              <w:ind w:left="170" w:right="432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BF8F00"/>
                <w:sz w:val="20"/>
              </w:rPr>
              <w:t xml:space="preserve">IMPORTANT  </w:t>
            </w: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 xml:space="preserve">Do not tap Enter Visits yet. Drive to the customer first. The button will be waiting for </w:t>
            </w: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 xml:space="preserve">you when you arrive. </w:t>
            </w:r>
          </w:p>
        </w:tc>
      </w:tr>
    </w:tbl>
    <w:p>
      <w:pPr>
        <w:autoSpaceDN w:val="0"/>
        <w:autoSpaceDE w:val="0"/>
        <w:widowControl/>
        <w:spacing w:line="372" w:lineRule="exact" w:before="498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21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Tap Enter Visits When You Arrive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When you reach the customer location, open the app and tap the green Enter Visits button on the pending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trip card. The New Customer Visit form will open. </w:t>
      </w:r>
    </w:p>
    <w:p>
      <w:pPr>
        <w:autoSpaceDN w:val="0"/>
        <w:autoSpaceDE w:val="0"/>
        <w:widowControl/>
        <w:spacing w:line="408" w:lineRule="exact" w:before="258" w:after="0"/>
        <w:ind w:left="28" w:right="5472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22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Fill the Customer Visit Form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Fill in the visit details: </w:t>
      </w:r>
    </w:p>
    <w:p>
      <w:pPr>
        <w:autoSpaceDN w:val="0"/>
        <w:autoSpaceDE w:val="0"/>
        <w:widowControl/>
        <w:spacing w:line="424" w:lineRule="exact" w:before="32" w:after="0"/>
        <w:ind w:left="288" w:right="1584" w:firstLine="0"/>
        <w:jc w:val="left"/>
      </w:pP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Customer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pick from the customer list </w:t>
      </w:r>
      <w:r>
        <w:br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Visited By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defaults to your name </w:t>
      </w:r>
      <w:r>
        <w:br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Date and Time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defaults to now </w:t>
      </w:r>
      <w:r>
        <w:br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Visit Purpose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choose from the dropdown (Meeting, Delivery, Follow Up, etc.) </w:t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Visit Duration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optional </w:t>
      </w:r>
      <w:r>
        <w:br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Remarks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describe what happened during the visit (minimum 25 characters) </w:t>
      </w:r>
    </w:p>
    <w:p>
      <w:pPr>
        <w:autoSpaceDN w:val="0"/>
        <w:autoSpaceDE w:val="0"/>
        <w:widowControl/>
        <w:spacing w:line="220" w:lineRule="exact" w:before="564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17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78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4"/>
        <w:gridCol w:w="4724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70" w:lineRule="exact" w:before="414" w:after="0"/>
        <w:ind w:left="288" w:right="0" w:firstLine="0"/>
        <w:jc w:val="left"/>
      </w:pP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Photos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optionally attach photos of the visit </w:t>
      </w:r>
    </w:p>
    <w:p>
      <w:pPr>
        <w:autoSpaceDN w:val="0"/>
        <w:autoSpaceDE w:val="0"/>
        <w:widowControl/>
        <w:spacing w:line="268" w:lineRule="exact" w:before="156" w:after="0"/>
        <w:ind w:left="288" w:right="0" w:firstLine="0"/>
        <w:jc w:val="left"/>
      </w:pP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Voice Note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optionally record a quick voice note </w:t>
      </w:r>
    </w:p>
    <w:p>
      <w:pPr>
        <w:autoSpaceDN w:val="0"/>
        <w:autoSpaceDE w:val="0"/>
        <w:widowControl/>
        <w:spacing w:line="240" w:lineRule="auto" w:before="180" w:after="20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26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269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8.000000000000114" w:type="dxa"/>
      </w:tblPr>
      <w:tblGrid>
        <w:gridCol w:w="9448"/>
      </w:tblGrid>
      <w:tr>
        <w:trPr>
          <w:trHeight w:hRule="exact" w:val="922"/>
        </w:trPr>
        <w:tc>
          <w:tcPr>
            <w:tcW w:type="dxa" w:w="9360"/>
            <w:tcBorders>
              <w:start w:sz="24.0" w:val="single" w:color="#548234"/>
              <w:end w:sz="4.0" w:val="single" w:color="#548234"/>
              <w:bottom w:sz="4.0" w:val="single" w:color="#548234"/>
            </w:tcBorders>
            <w:shd w:fill="e2ef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2" w:after="0"/>
              <w:ind w:left="170" w:right="576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548235"/>
                <w:sz w:val="20"/>
              </w:rPr>
              <w:t xml:space="preserve">TIP  </w:t>
            </w: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 xml:space="preserve">Your GPS location is captured at this moment — the actual customer location. This is what </w:t>
            </w: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 xml:space="preserve">makes Field Attendance accurate, so always fill this form AT the customer site. </w:t>
            </w:r>
          </w:p>
        </w:tc>
      </w:tr>
    </w:tbl>
    <w:p>
      <w:pPr>
        <w:autoSpaceDN w:val="0"/>
        <w:autoSpaceDE w:val="0"/>
        <w:widowControl/>
        <w:spacing w:line="408" w:lineRule="exact" w:before="462" w:after="0"/>
        <w:ind w:left="28" w:right="864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23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Save the Visit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Tap the Save button at the bottom of the form. The visit is now created and linked to your trip. </w:t>
      </w:r>
    </w:p>
    <w:p>
      <w:pPr>
        <w:autoSpaceDN w:val="0"/>
        <w:autoSpaceDE w:val="0"/>
        <w:widowControl/>
        <w:spacing w:line="270" w:lineRule="exact" w:before="186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Back on the Field Attendance screen, the pending card will disappear. In its place, a Secondary Trip card </w:t>
      </w:r>
    </w:p>
    <w:p>
      <w:pPr>
        <w:autoSpaceDN w:val="0"/>
        <w:autoSpaceDE w:val="0"/>
        <w:widowControl/>
        <w:spacing w:line="270" w:lineRule="exact" w:before="66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will show both Trip Details (on the left) and Visit Details (on the right) side by side. </w:t>
      </w:r>
    </w:p>
    <w:p>
      <w:pPr>
        <w:autoSpaceDN w:val="0"/>
        <w:autoSpaceDE w:val="0"/>
        <w:widowControl/>
        <w:spacing w:line="220" w:lineRule="exact" w:before="2888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18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80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0.0" w:type="dxa"/>
      </w:tblPr>
      <w:tblGrid>
        <w:gridCol w:w="4808"/>
        <w:gridCol w:w="4808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8" w:lineRule="exact" w:before="198" w:after="402"/>
        <w:ind w:left="0" w:right="0" w:firstLine="0"/>
        <w:jc w:val="center"/>
      </w:pPr>
      <w:r>
        <w:rPr>
          <w:rFonts w:ascii="CIDFont+F5" w:hAnsi="CIDFont+F5" w:eastAsia="CIDFont+F5"/>
          <w:b/>
          <w:i/>
          <w:color w:val="1F4E79"/>
          <w:sz w:val="22"/>
        </w:rPr>
        <w:t>Repeat Steps 17–23 for every customer you visit during the day.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616"/>
      </w:tblGrid>
      <w:tr>
        <w:trPr>
          <w:trHeight w:hRule="exact" w:val="566"/>
        </w:trPr>
        <w:tc>
          <w:tcPr>
            <w:tcW w:type="dxa" w:w="9596"/>
            <w:tcBorders/>
            <w:shd w:fill="1f4d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8" w:lineRule="exact" w:before="90" w:after="0"/>
              <w:ind w:left="11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FFFFFF"/>
                <w:sz w:val="32"/>
              </w:rPr>
              <w:t>PART 5   Going Back (Return Trip)</w:t>
            </w:r>
          </w:p>
        </w:tc>
      </w:tr>
    </w:tbl>
    <w:p>
      <w:pPr>
        <w:autoSpaceDN w:val="0"/>
        <w:autoSpaceDE w:val="0"/>
        <w:widowControl/>
        <w:spacing w:line="270" w:lineRule="exact" w:before="200" w:after="0"/>
        <w:ind w:left="11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After your last customer visit, you have two ways to head back: </w:t>
      </w:r>
    </w:p>
    <w:p>
      <w:pPr>
        <w:autoSpaceDN w:val="0"/>
        <w:autoSpaceDE w:val="0"/>
        <w:widowControl/>
        <w:spacing w:line="424" w:lineRule="exact" w:before="32" w:after="0"/>
        <w:ind w:left="288" w:right="3744" w:firstLine="0"/>
        <w:jc w:val="center"/>
      </w:pP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Via Office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You return to the office first, then go home </w:t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Direct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You go straight from the last customer to home </w:t>
      </w:r>
    </w:p>
    <w:p>
      <w:pPr>
        <w:autoSpaceDN w:val="0"/>
        <w:autoSpaceDE w:val="0"/>
        <w:widowControl/>
        <w:spacing w:line="408" w:lineRule="exact" w:before="248" w:after="0"/>
        <w:ind w:left="118" w:right="1584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24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Tap Primary Trip (Via Office or Direct)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On the Field Attendance screen, tap the green Primary Trip (Via Office or Direct) button. </w:t>
      </w:r>
    </w:p>
    <w:p>
      <w:pPr>
        <w:autoSpaceDN w:val="0"/>
        <w:autoSpaceDE w:val="0"/>
        <w:widowControl/>
        <w:spacing w:line="406" w:lineRule="exact" w:before="260" w:after="0"/>
        <w:ind w:left="118" w:right="576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25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Choose Your Return Route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A popup will open with two options: </w:t>
      </w:r>
    </w:p>
    <w:p>
      <w:pPr>
        <w:autoSpaceDN w:val="0"/>
        <w:tabs>
          <w:tab w:pos="378" w:val="left"/>
        </w:tabs>
        <w:autoSpaceDE w:val="0"/>
        <w:widowControl/>
        <w:spacing w:line="424" w:lineRule="exact" w:before="32" w:after="0"/>
        <w:ind w:left="118" w:right="3024" w:firstLine="0"/>
        <w:jc w:val="left"/>
      </w:pPr>
      <w:r>
        <w:tab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Via Office (Visit → Office)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if you are stopping at the office first </w:t>
      </w:r>
      <w:r>
        <w:tab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Direct (Visit → Home)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if you are going straight home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Tap the option you want. </w:t>
      </w:r>
    </w:p>
    <w:p>
      <w:pPr>
        <w:autoSpaceDN w:val="0"/>
        <w:autoSpaceDE w:val="0"/>
        <w:widowControl/>
        <w:spacing w:line="220" w:lineRule="exact" w:before="724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19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02" w:bottom="360" w:left="132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5"/>
        <w:gridCol w:w="4725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8" w:lineRule="exact" w:before="188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26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Close the Last Trip and Set Up the Return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Enter the End KM for your previous trip. Then complete the new Vehicle Tracking form — Source will be </w:t>
      </w:r>
    </w:p>
    <w:p>
      <w:pPr>
        <w:autoSpaceDN w:val="0"/>
        <w:autoSpaceDE w:val="0"/>
        <w:widowControl/>
        <w:spacing w:line="270" w:lineRule="exact" w:before="66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your last visit location, Destination will be your office (Via Office) or your home (Direct). Tap Start Trip, </w:t>
      </w:r>
    </w:p>
    <w:p>
      <w:pPr>
        <w:autoSpaceDN w:val="0"/>
        <w:autoSpaceDE w:val="0"/>
        <w:widowControl/>
        <w:spacing w:line="270" w:lineRule="exact" w:before="64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then Save. </w:t>
      </w:r>
    </w:p>
    <w:p>
      <w:pPr>
        <w:autoSpaceDN w:val="0"/>
        <w:autoSpaceDE w:val="0"/>
        <w:widowControl/>
        <w:spacing w:line="270" w:lineRule="exact" w:before="186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A Return Home card will appear, showing the return leg details. </w:t>
      </w:r>
    </w:p>
    <w:p>
      <w:pPr>
        <w:autoSpaceDN w:val="0"/>
        <w:autoSpaceDE w:val="0"/>
        <w:widowControl/>
        <w:spacing w:line="220" w:lineRule="exact" w:before="4818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20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78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4"/>
        <w:gridCol w:w="4724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16" w:lineRule="exact" w:before="280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27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If You Stopped at the Office — Add Office to Home </w:t>
      </w:r>
    </w:p>
    <w:p>
      <w:pPr>
        <w:autoSpaceDN w:val="0"/>
        <w:autoSpaceDE w:val="0"/>
        <w:widowControl/>
        <w:spacing w:line="336" w:lineRule="exact" w:before="72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If you chose Via Office, you still need to log the final leg from the office to home. Tap the orange Primary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Trip (Office to Home) button. </w:t>
      </w:r>
    </w:p>
    <w:p>
      <w:pPr>
        <w:autoSpaceDN w:val="0"/>
        <w:autoSpaceDE w:val="0"/>
        <w:widowControl/>
        <w:spacing w:line="336" w:lineRule="exact" w:before="118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Fill in the new Vehicle Tracking form — Source is the office, Destination is your home. Pick a Purpose of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Visit from the dropdown. </w:t>
      </w:r>
    </w:p>
    <w:p>
      <w:pPr>
        <w:autoSpaceDN w:val="0"/>
        <w:autoSpaceDE w:val="0"/>
        <w:widowControl/>
        <w:spacing w:line="220" w:lineRule="exact" w:before="4818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21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80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0.0" w:type="dxa"/>
      </w:tblPr>
      <w:tblGrid>
        <w:gridCol w:w="4808"/>
        <w:gridCol w:w="4808"/>
      </w:tblGrid>
      <w:tr>
        <w:trPr>
          <w:trHeight w:hRule="exact" w:val="28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sectPr>
          <w:pgSz w:w="12240" w:h="15840"/>
          <w:pgMar w:top="360" w:right="1302" w:bottom="360" w:left="132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95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619250" cy="351269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269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360" w:right="1302" w:bottom="360" w:left="1322" w:header="720" w:footer="720" w:gutter="0"/>
          <w:cols w:num="2" w:equalWidth="0">
            <w:col w:w="4798" w:space="0"/>
            <w:col w:w="4818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8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619250" cy="351269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269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78"/>
        <w:sectPr>
          <w:type w:val="nextColumn"/>
          <w:pgSz w:w="12240" w:h="15840"/>
          <w:pgMar w:top="360" w:right="1302" w:bottom="360" w:left="1322" w:header="720" w:footer="720" w:gutter="0"/>
          <w:cols w:num="2" w:equalWidth="0">
            <w:col w:w="4798" w:space="0"/>
            <w:col w:w="4818" w:space="0"/>
          </w:cols>
          <w:docGrid w:linePitch="360"/>
        </w:sectPr>
      </w:pPr>
    </w:p>
    <w:p>
      <w:pPr>
        <w:autoSpaceDN w:val="0"/>
        <w:autoSpaceDE w:val="0"/>
        <w:widowControl/>
        <w:spacing w:line="270" w:lineRule="exact" w:before="0" w:after="468"/>
        <w:ind w:left="11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Complete the checklist, tap Start Trip, then Save. You will see “Office → Home leg added”.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616"/>
      </w:tblGrid>
      <w:tr>
        <w:trPr>
          <w:trHeight w:hRule="exact" w:val="570"/>
        </w:trPr>
        <w:tc>
          <w:tcPr>
            <w:tcW w:type="dxa" w:w="9596"/>
            <w:tcBorders/>
            <w:shd w:fill="1f4d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90" w:after="0"/>
              <w:ind w:left="11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FFFFFF"/>
                <w:sz w:val="32"/>
              </w:rPr>
              <w:t>PART 6   Ending Your Day (Check Out)</w:t>
            </w:r>
          </w:p>
        </w:tc>
      </w:tr>
    </w:tbl>
    <w:p>
      <w:pPr>
        <w:autoSpaceDN w:val="0"/>
        <w:autoSpaceDE w:val="0"/>
        <w:widowControl/>
        <w:spacing w:line="372" w:lineRule="exact" w:before="226" w:after="0"/>
        <w:ind w:left="11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28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Tap Check Out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When you are ready to end your day, tap the red Check Out button at the bottom of the Field Attendance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screen. </w:t>
      </w:r>
    </w:p>
    <w:p>
      <w:pPr>
        <w:autoSpaceDN w:val="0"/>
        <w:autoSpaceDE w:val="0"/>
        <w:widowControl/>
        <w:spacing w:line="372" w:lineRule="exact" w:before="292" w:after="0"/>
        <w:ind w:left="11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29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Close Your Last Open Trip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If your last trip is still open, an “End KM” dialog will appear. Enter the final odometer reading of your last 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trip and tap Save &amp; Checkout. </w:t>
      </w:r>
    </w:p>
    <w:p>
      <w:pPr>
        <w:autoSpaceDN w:val="0"/>
        <w:autoSpaceDE w:val="0"/>
        <w:widowControl/>
        <w:spacing w:line="220" w:lineRule="exact" w:before="2732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22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type w:val="continuous"/>
          <w:pgSz w:w="12240" w:h="15840"/>
          <w:pgMar w:top="360" w:right="1302" w:bottom="360" w:left="132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3"/>
        <w:gridCol w:w="4723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8" w:lineRule="exact" w:before="198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Every customer visit you made today will be automatically marked as Done. </w:t>
      </w:r>
    </w:p>
    <w:p>
      <w:pPr>
        <w:autoSpaceDN w:val="0"/>
        <w:autoSpaceDE w:val="0"/>
        <w:widowControl/>
        <w:spacing w:line="408" w:lineRule="exact" w:before="258" w:after="0"/>
        <w:ind w:left="28" w:right="0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30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Take Your Check Out Photo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The camera will open one last time. Position your face in the frame and wait for the countdown. The app </w:t>
      </w:r>
    </w:p>
    <w:p>
      <w:pPr>
        <w:autoSpaceDN w:val="0"/>
        <w:autoSpaceDE w:val="0"/>
        <w:widowControl/>
        <w:spacing w:line="270" w:lineRule="exact" w:before="66" w:after="0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will take your check-out photo and capture your final GPS location. </w:t>
      </w:r>
    </w:p>
    <w:p>
      <w:pPr>
        <w:autoSpaceDN w:val="0"/>
        <w:autoSpaceDE w:val="0"/>
        <w:widowControl/>
        <w:spacing w:line="220" w:lineRule="exact" w:before="5072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23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82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8"/>
        <w:gridCol w:w="4718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8" w:lineRule="exact" w:before="188" w:after="0"/>
        <w:ind w:left="28" w:right="4752" w:firstLine="0"/>
        <w:jc w:val="left"/>
      </w:pPr>
      <w:r>
        <w:rPr>
          <w:shd w:val="clear" w:color="auto" w:fill="2d75b6"/>
          <w:rFonts w:ascii="CIDFont+F1" w:hAnsi="CIDFont+F1" w:eastAsia="CIDFont+F1"/>
          <w:b/>
          <w:i w:val="0"/>
          <w:color w:val="FFFFFF"/>
          <w:sz w:val="20"/>
        </w:rPr>
        <w:t>Step 31</w:t>
      </w:r>
      <w:r>
        <w:rPr>
          <w:rFonts w:ascii="CIDFont+F1" w:hAnsi="CIDFont+F1" w:eastAsia="CIDFont+F1"/>
          <w:b/>
          <w:i w:val="0"/>
          <w:color w:val="1F4E79"/>
          <w:sz w:val="26"/>
        </w:rPr>
        <w:t xml:space="preserve">Day Complete </w:t>
      </w:r>
      <w:r>
        <w:br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The Field Attendance screen will refresh and show: </w:t>
      </w:r>
    </w:p>
    <w:p>
      <w:pPr>
        <w:autoSpaceDN w:val="0"/>
        <w:autoSpaceDE w:val="0"/>
        <w:widowControl/>
        <w:spacing w:line="424" w:lineRule="exact" w:before="32" w:after="0"/>
        <w:ind w:left="288" w:right="2880" w:firstLine="0"/>
        <w:jc w:val="left"/>
      </w:pP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A grey “checked out, read-only” banner </w:t>
      </w:r>
      <w:r>
        <w:br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Trip Totals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— Total KM, Total Fuel, Total Fuel Amount </w:t>
      </w:r>
      <w:r>
        <w:br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All your trip and visit cards in read-only form </w:t>
      </w:r>
      <w:r>
        <w:br/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A green “Field attendance complete” confirmation at the bottom </w:t>
      </w:r>
    </w:p>
    <w:p>
      <w:pPr>
        <w:autoSpaceDN w:val="0"/>
        <w:autoSpaceDE w:val="0"/>
        <w:widowControl/>
        <w:spacing w:line="220" w:lineRule="exact" w:before="4216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24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392" w:bottom="360" w:left="141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0.0" w:type="dxa"/>
      </w:tblPr>
      <w:tblGrid>
        <w:gridCol w:w="4848"/>
        <w:gridCol w:w="4848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240" w:lineRule="auto" w:before="416" w:after="218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19250" cy="351485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3514852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9696"/>
      </w:tblGrid>
      <w:tr>
        <w:trPr>
          <w:trHeight w:hRule="exact" w:val="788"/>
        </w:trPr>
        <w:tc>
          <w:tcPr>
            <w:tcW w:type="dxa" w:w="9666"/>
            <w:tcBorders>
              <w:start w:sz="4.0" w:val="single" w:color="#548234"/>
              <w:top w:sz="4.0" w:val="single" w:color="#548234"/>
              <w:end w:sz="4.0" w:val="single" w:color="#548234"/>
              <w:bottom w:sz="3.199999999999818" w:val="single" w:color="#548234"/>
            </w:tcBorders>
            <w:shd w:fill="e2ef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18" w:after="0"/>
              <w:ind w:left="144" w:right="144" w:firstLine="0"/>
              <w:jc w:val="center"/>
            </w:pPr>
            <w:r>
              <w:rPr>
                <w:rFonts w:ascii="CIDFont+F1" w:hAnsi="CIDFont+F1" w:eastAsia="CIDFont+F1"/>
                <w:b/>
                <w:i w:val="0"/>
                <w:color w:val="548235"/>
                <w:sz w:val="22"/>
              </w:rPr>
              <w:t xml:space="preserve">That’s it — your day is sealed. Your manager and the HR system can now review everything you did, </w:t>
            </w:r>
            <w:r>
              <w:rPr>
                <w:rFonts w:ascii="CIDFont+F1" w:hAnsi="CIDFont+F1" w:eastAsia="CIDFont+F1"/>
                <w:b/>
                <w:i w:val="0"/>
                <w:color w:val="548235"/>
                <w:sz w:val="22"/>
              </w:rPr>
              <w:t>where, and when.</w:t>
            </w:r>
          </w:p>
        </w:tc>
      </w:tr>
    </w:tbl>
    <w:p>
      <w:pPr>
        <w:autoSpaceDN w:val="0"/>
        <w:autoSpaceDE w:val="0"/>
        <w:widowControl/>
        <w:spacing w:line="220" w:lineRule="exact" w:before="5932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25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p>
      <w:pPr>
        <w:sectPr>
          <w:pgSz w:w="12240" w:h="15840"/>
          <w:pgMar w:top="360" w:right="1262" w:bottom="360" w:left="1282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8"/>
        <w:gridCol w:w="4718"/>
      </w:tblGrid>
      <w:tr>
        <w:trPr>
          <w:trHeight w:hRule="exact" w:val="304"/>
        </w:trPr>
        <w:tc>
          <w:tcPr>
            <w:tcW w:type="dxa" w:w="604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28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18"/>
              </w:rPr>
              <w:t>Field Attendance</w:t>
            </w:r>
            <w:r>
              <w:rPr>
                <w:rFonts w:ascii="CIDFont+F2" w:hAnsi="CIDFont+F2" w:eastAsia="CIDFont+F2"/>
                <w:b w:val="0"/>
                <w:i w:val="0"/>
                <w:color w:val="595959"/>
                <w:sz w:val="18"/>
              </w:rPr>
              <w:t xml:space="preserve">  |  Employee Step-by-Step Guide</w:t>
            </w:r>
          </w:p>
        </w:tc>
        <w:tc>
          <w:tcPr>
            <w:tcW w:type="dxa" w:w="3368"/>
            <w:tcBorders>
              <w:bottom w:sz="5.600000000000023" w:val="single" w:color="#2D75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366" w:firstLine="0"/>
              <w:jc w:val="right"/>
            </w:pPr>
            <w:r>
              <w:rPr>
                <w:rFonts w:ascii="CIDFont+F1" w:hAnsi="CIDFont+F1" w:eastAsia="CIDFont+F1"/>
                <w:b/>
                <w:i w:val="0"/>
                <w:color w:val="2E75B6"/>
                <w:sz w:val="18"/>
              </w:rPr>
              <w:t>369ai.Biz</w:t>
            </w:r>
          </w:p>
        </w:tc>
      </w:tr>
    </w:tbl>
    <w:p>
      <w:pPr>
        <w:autoSpaceDN w:val="0"/>
        <w:autoSpaceDE w:val="0"/>
        <w:widowControl/>
        <w:spacing w:line="366" w:lineRule="exact" w:before="416" w:after="0"/>
        <w:ind w:left="28" w:right="0" w:firstLine="0"/>
        <w:jc w:val="left"/>
      </w:pPr>
      <w:r>
        <w:rPr>
          <w:rFonts w:ascii="CIDFont+F1" w:hAnsi="CIDFont+F1" w:eastAsia="CIDFont+F1"/>
          <w:b/>
          <w:i w:val="0"/>
          <w:color w:val="1F4E79"/>
          <w:sz w:val="30"/>
        </w:rPr>
        <w:t>Quick Reference — When to Use Which Button</w:t>
      </w:r>
    </w:p>
    <w:p>
      <w:pPr>
        <w:autoSpaceDN w:val="0"/>
        <w:autoSpaceDE w:val="0"/>
        <w:widowControl/>
        <w:spacing w:line="270" w:lineRule="exact" w:before="268" w:after="268"/>
        <w:ind w:left="28" w:right="0" w:firstLine="0"/>
        <w:jc w:val="left"/>
      </w:pP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Use this table as a fast lookup when you are out in the field.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18"/>
        <w:gridCol w:w="4718"/>
      </w:tblGrid>
      <w:tr>
        <w:trPr>
          <w:trHeight w:hRule="exact" w:val="618"/>
        </w:trPr>
        <w:tc>
          <w:tcPr>
            <w:tcW w:type="dxa" w:w="3500"/>
            <w:tcBorders>
              <w:start w:sz="4.0" w:val="single" w:color="#FFFFFF"/>
              <w:end w:sz="3.2000000000000455" w:val="single" w:color="#FFFFFF"/>
              <w:bottom w:sz="48.0" w:val="single" w:color="#FFFFFF"/>
            </w:tcBorders>
            <w:shd w:fill="1f4d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50" w:after="0"/>
              <w:ind w:left="156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FFFFFF"/>
                <w:sz w:val="22"/>
              </w:rPr>
              <w:t>Button</w:t>
            </w:r>
          </w:p>
        </w:tc>
        <w:tc>
          <w:tcPr>
            <w:tcW w:type="dxa" w:w="5860"/>
            <w:tcBorders>
              <w:start w:sz="3.2000000000000455" w:val="single" w:color="#FFFFFF"/>
              <w:end w:sz="4.0" w:val="single" w:color="#FFFFFF"/>
              <w:bottom w:sz="48.0" w:val="single" w:color="#FFFFFF"/>
            </w:tcBorders>
            <w:shd w:fill="1f4d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50" w:after="0"/>
              <w:ind w:left="156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FFFFFF"/>
                <w:sz w:val="22"/>
              </w:rPr>
              <w:t>When to use it</w:t>
            </w:r>
          </w:p>
        </w:tc>
      </w:tr>
      <w:tr>
        <w:trPr>
          <w:trHeight w:hRule="exact" w:val="426"/>
        </w:trPr>
        <w:tc>
          <w:tcPr>
            <w:tcW w:type="dxa" w:w="3500"/>
            <w:tcBorders>
              <w:start w:sz="4.0" w:val="single" w:color="#FFFFFF"/>
              <w:top w:sz="48.0" w:val="single" w:color="#FFFFFF"/>
              <w:end w:sz="3.2000000000000455" w:val="single" w:color="#FFFFFF"/>
              <w:bottom w:sz="44.0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56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22"/>
              </w:rPr>
              <w:t>Check In</w:t>
            </w:r>
          </w:p>
        </w:tc>
        <w:tc>
          <w:tcPr>
            <w:tcW w:type="dxa" w:w="5860"/>
            <w:tcBorders>
              <w:start w:sz="3.2000000000000455" w:val="single" w:color="#FFFFFF"/>
              <w:top w:sz="48.0" w:val="single" w:color="#FFFFFF"/>
              <w:end w:sz="4.0" w:val="single" w:color="#FFFFFF"/>
              <w:bottom w:sz="44.0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56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>At the start of your workday</w:t>
            </w:r>
          </w:p>
        </w:tc>
      </w:tr>
      <w:tr>
        <w:trPr>
          <w:trHeight w:hRule="exact" w:val="662"/>
        </w:trPr>
        <w:tc>
          <w:tcPr>
            <w:tcW w:type="dxa" w:w="3500"/>
            <w:tcBorders>
              <w:start w:sz="4.0" w:val="single" w:color="#FFFFFF"/>
              <w:top w:sz="44.0" w:val="single" w:color="#FFFFFF"/>
              <w:end w:sz="3.2000000000000455" w:val="single" w:color="#FFFFFF"/>
              <w:bottom w:sz="48.0" w:val="single" w:color="#FFFFF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0" w:after="0"/>
              <w:ind w:left="156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22"/>
              </w:rPr>
              <w:t>Setup Primary Trip</w:t>
            </w:r>
          </w:p>
        </w:tc>
        <w:tc>
          <w:tcPr>
            <w:tcW w:type="dxa" w:w="5860"/>
            <w:tcBorders>
              <w:start w:sz="3.2000000000000455" w:val="single" w:color="#FFFFFF"/>
              <w:top w:sz="44.0" w:val="single" w:color="#FFFFFF"/>
              <w:end w:sz="4.0" w:val="single" w:color="#FFFFFF"/>
              <w:bottom w:sz="48.0" w:val="single" w:color="#FFFFF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0" w:after="0"/>
              <w:ind w:left="156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>When you drove from home to the office in the morning</w:t>
            </w:r>
          </w:p>
        </w:tc>
      </w:tr>
      <w:tr>
        <w:trPr>
          <w:trHeight w:hRule="exact" w:val="426"/>
        </w:trPr>
        <w:tc>
          <w:tcPr>
            <w:tcW w:type="dxa" w:w="3500"/>
            <w:tcBorders>
              <w:start w:sz="4.0" w:val="single" w:color="#FFFFFF"/>
              <w:top w:sz="48.0" w:val="single" w:color="#FFFFFF"/>
              <w:end w:sz="3.2000000000000455" w:val="single" w:color="#FFFFFF"/>
              <w:bottom w:sz="44.0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0" w:after="0"/>
              <w:ind w:left="156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22"/>
              </w:rPr>
              <w:t>Setup Secondary Trip</w:t>
            </w:r>
          </w:p>
        </w:tc>
        <w:tc>
          <w:tcPr>
            <w:tcW w:type="dxa" w:w="5860"/>
            <w:tcBorders>
              <w:start w:sz="3.2000000000000455" w:val="single" w:color="#FFFFFF"/>
              <w:top w:sz="48.0" w:val="single" w:color="#FFFFFF"/>
              <w:end w:sz="4.0" w:val="single" w:color="#FFFFFF"/>
              <w:bottom w:sz="44.0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0" w:after="0"/>
              <w:ind w:left="156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>When you are heading out to visit a customer</w:t>
            </w:r>
          </w:p>
        </w:tc>
      </w:tr>
      <w:tr>
        <w:trPr>
          <w:trHeight w:hRule="exact" w:val="660"/>
        </w:trPr>
        <w:tc>
          <w:tcPr>
            <w:tcW w:type="dxa" w:w="3500"/>
            <w:tcBorders>
              <w:start w:sz="4.0" w:val="single" w:color="#FFFFFF"/>
              <w:top w:sz="44.0" w:val="single" w:color="#FFFFFF"/>
              <w:end w:sz="3.2000000000000455" w:val="single" w:color="#FFFFFF"/>
              <w:bottom w:sz="48.0" w:val="single" w:color="#FFFFF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20" w:after="0"/>
              <w:ind w:left="156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22"/>
              </w:rPr>
              <w:t>Enter Visits</w:t>
            </w:r>
          </w:p>
        </w:tc>
        <w:tc>
          <w:tcPr>
            <w:tcW w:type="dxa" w:w="5860"/>
            <w:tcBorders>
              <w:start w:sz="3.2000000000000455" w:val="single" w:color="#FFFFFF"/>
              <w:top w:sz="44.0" w:val="single" w:color="#FFFFFF"/>
              <w:end w:sz="4.0" w:val="single" w:color="#FFFFFF"/>
              <w:bottom w:sz="48.0" w:val="single" w:color="#FFFFF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20" w:after="0"/>
              <w:ind w:left="156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>Only after you reach the customer — never at the office</w:t>
            </w:r>
          </w:p>
        </w:tc>
      </w:tr>
      <w:tr>
        <w:trPr>
          <w:trHeight w:hRule="exact" w:val="428"/>
        </w:trPr>
        <w:tc>
          <w:tcPr>
            <w:tcW w:type="dxa" w:w="3500"/>
            <w:tcBorders>
              <w:start w:sz="4.0" w:val="single" w:color="#FFFFFF"/>
              <w:top w:sz="48.0" w:val="single" w:color="#FFFFFF"/>
              <w:end w:sz="3.2000000000000455" w:val="single" w:color="#FFFFFF"/>
              <w:bottom w:sz="44.79999999999973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56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22"/>
              </w:rPr>
              <w:t>Add Fuel</w:t>
            </w:r>
          </w:p>
        </w:tc>
        <w:tc>
          <w:tcPr>
            <w:tcW w:type="dxa" w:w="5860"/>
            <w:tcBorders>
              <w:start w:sz="3.2000000000000455" w:val="single" w:color="#FFFFFF"/>
              <w:top w:sz="48.0" w:val="single" w:color="#FFFFFF"/>
              <w:end w:sz="4.0" w:val="single" w:color="#FFFFFF"/>
              <w:bottom w:sz="44.79999999999973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56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>Any time you refuel during a trip</w:t>
            </w:r>
          </w:p>
        </w:tc>
      </w:tr>
      <w:tr>
        <w:trPr>
          <w:trHeight w:hRule="exact" w:val="658"/>
        </w:trPr>
        <w:tc>
          <w:tcPr>
            <w:tcW w:type="dxa" w:w="3500"/>
            <w:tcBorders>
              <w:start w:sz="4.0" w:val="single" w:color="#FFFFFF"/>
              <w:top w:sz="44.79999999999973" w:val="single" w:color="#FFFFFF"/>
              <w:end w:sz="3.2000000000000455" w:val="single" w:color="#FFFFFF"/>
              <w:bottom w:sz="48.0" w:val="single" w:color="#FFFFF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18" w:after="0"/>
              <w:ind w:left="156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22"/>
              </w:rPr>
              <w:t>Primary Trip (Via Office or Direct)</w:t>
            </w:r>
          </w:p>
        </w:tc>
        <w:tc>
          <w:tcPr>
            <w:tcW w:type="dxa" w:w="5860"/>
            <w:tcBorders>
              <w:start w:sz="3.2000000000000455" w:val="single" w:color="#FFFFFF"/>
              <w:top w:sz="44.79999999999973" w:val="single" w:color="#FFFFFF"/>
              <w:end w:sz="4.0" w:val="single" w:color="#FFFFFF"/>
              <w:bottom w:sz="48.0" w:val="single" w:color="#FFFFF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18" w:after="0"/>
              <w:ind w:left="156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>When leaving your last customer of the day</w:t>
            </w:r>
          </w:p>
        </w:tc>
      </w:tr>
      <w:tr>
        <w:trPr>
          <w:trHeight w:hRule="exact" w:val="428"/>
        </w:trPr>
        <w:tc>
          <w:tcPr>
            <w:tcW w:type="dxa" w:w="3500"/>
            <w:tcBorders>
              <w:start w:sz="4.0" w:val="single" w:color="#FFFFFF"/>
              <w:top w:sz="48.0" w:val="single" w:color="#FFFFFF"/>
              <w:end w:sz="3.2000000000000455" w:val="single" w:color="#FFFFFF"/>
              <w:bottom w:sz="44.0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0" w:after="0"/>
              <w:ind w:left="156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22"/>
              </w:rPr>
              <w:t>Primary Trip (Office to Home)</w:t>
            </w:r>
          </w:p>
        </w:tc>
        <w:tc>
          <w:tcPr>
            <w:tcW w:type="dxa" w:w="5860"/>
            <w:tcBorders>
              <w:start w:sz="3.2000000000000455" w:val="single" w:color="#FFFFFF"/>
              <w:top w:sz="48.0" w:val="single" w:color="#FFFFFF"/>
              <w:end w:sz="4.0" w:val="single" w:color="#FFFFFF"/>
              <w:bottom w:sz="44.0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0" w:after="0"/>
              <w:ind w:left="156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>After returning to the office, to log the office → home leg</w:t>
            </w:r>
          </w:p>
        </w:tc>
      </w:tr>
      <w:tr>
        <w:trPr>
          <w:trHeight w:hRule="exact" w:val="604"/>
        </w:trPr>
        <w:tc>
          <w:tcPr>
            <w:tcW w:type="dxa" w:w="3500"/>
            <w:tcBorders>
              <w:start w:sz="4.0" w:val="single" w:color="#FFFFFF"/>
              <w:top w:sz="44.0" w:val="single" w:color="#FFFFFF"/>
              <w:end w:sz="3.2000000000000455" w:val="single" w:color="#FFFFFF"/>
              <w:bottom w:sz="4.0" w:val="single" w:color="#FFFFF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2" w:after="0"/>
              <w:ind w:left="156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1F4E79"/>
                <w:sz w:val="22"/>
              </w:rPr>
              <w:t>Check Out</w:t>
            </w:r>
          </w:p>
        </w:tc>
        <w:tc>
          <w:tcPr>
            <w:tcW w:type="dxa" w:w="5860"/>
            <w:tcBorders>
              <w:start w:sz="3.2000000000000455" w:val="single" w:color="#FFFFFF"/>
              <w:top w:sz="44.0" w:val="single" w:color="#FFFFFF"/>
              <w:end w:sz="4.0" w:val="single" w:color="#FFFFFF"/>
              <w:bottom w:sz="4.0" w:val="single" w:color="#FFFFF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2" w:after="0"/>
              <w:ind w:left="156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1F1F1F"/>
                <w:sz w:val="22"/>
              </w:rPr>
              <w:t>At the end of your workday</w:t>
            </w:r>
          </w:p>
        </w:tc>
      </w:tr>
    </w:tbl>
    <w:p>
      <w:pPr>
        <w:autoSpaceDN w:val="0"/>
        <w:autoSpaceDE w:val="0"/>
        <w:widowControl/>
        <w:spacing w:line="366" w:lineRule="exact" w:before="634" w:after="0"/>
        <w:ind w:left="28" w:right="0" w:firstLine="0"/>
        <w:jc w:val="left"/>
      </w:pPr>
      <w:r>
        <w:rPr>
          <w:rFonts w:ascii="CIDFont+F1" w:hAnsi="CIDFont+F1" w:eastAsia="CIDFont+F1"/>
          <w:b/>
          <w:i w:val="0"/>
          <w:color w:val="1F4E79"/>
          <w:sz w:val="30"/>
        </w:rPr>
        <w:t>Things to Remember</w:t>
      </w:r>
    </w:p>
    <w:p>
      <w:pPr>
        <w:autoSpaceDN w:val="0"/>
        <w:autoSpaceDE w:val="0"/>
        <w:widowControl/>
        <w:spacing w:line="270" w:lineRule="exact" w:before="268" w:after="0"/>
        <w:ind w:left="288" w:right="0" w:firstLine="0"/>
        <w:jc w:val="left"/>
      </w:pP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Always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fill the customer visit form AT the customer location, not before. </w:t>
      </w:r>
    </w:p>
    <w:p>
      <w:pPr>
        <w:autoSpaceDN w:val="0"/>
        <w:autoSpaceDE w:val="0"/>
        <w:widowControl/>
        <w:spacing w:line="270" w:lineRule="exact" w:before="154" w:after="0"/>
        <w:ind w:left="288" w:right="0" w:firstLine="0"/>
        <w:jc w:val="left"/>
      </w:pP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Take clear odometer and fuel invoice photos — blurry ones may be rejected. </w:t>
      </w:r>
    </w:p>
    <w:p>
      <w:pPr>
        <w:autoSpaceDN w:val="0"/>
        <w:autoSpaceDE w:val="0"/>
        <w:widowControl/>
        <w:spacing w:line="268" w:lineRule="exact" w:before="156" w:after="0"/>
        <w:ind w:left="288" w:right="0" w:firstLine="0"/>
        <w:jc w:val="left"/>
      </w:pP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Close every open trip with an End KM before starting the next one. </w:t>
      </w:r>
    </w:p>
    <w:p>
      <w:pPr>
        <w:autoSpaceDN w:val="0"/>
        <w:autoSpaceDE w:val="0"/>
        <w:widowControl/>
        <w:spacing w:line="424" w:lineRule="exact" w:before="2" w:after="0"/>
        <w:ind w:left="288" w:right="144" w:firstLine="0"/>
        <w:jc w:val="left"/>
      </w:pP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If the app is closed mid-flow, your pending trip will be saved. You can pick up where you left off. </w:t>
      </w: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1" w:hAnsi="CIDFont+F1" w:eastAsia="CIDFont+F1"/>
          <w:b/>
          <w:i w:val="0"/>
          <w:color w:val="1F1F1F"/>
          <w:sz w:val="22"/>
        </w:rPr>
        <w:t>Once you Check Out, the day is sealed.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 You cannot edit your trips after that. </w:t>
      </w:r>
    </w:p>
    <w:p>
      <w:pPr>
        <w:autoSpaceDN w:val="0"/>
        <w:tabs>
          <w:tab w:pos="568" w:val="left"/>
        </w:tabs>
        <w:autoSpaceDE w:val="0"/>
        <w:widowControl/>
        <w:spacing w:line="324" w:lineRule="exact" w:before="102" w:after="0"/>
        <w:ind w:left="288" w:right="288" w:firstLine="0"/>
        <w:jc w:val="left"/>
      </w:pPr>
      <w:r>
        <w:rPr>
          <w:rFonts w:ascii="CIDFont+F2" w:hAnsi="CIDFont+F2" w:eastAsia="CIDFont+F2"/>
          <w:b w:val="0"/>
          <w:i w:val="0"/>
          <w:color w:val="2E75B6"/>
          <w:sz w:val="22"/>
        </w:rPr>
        <w:t>●</w:t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If you lose internet during the day, the app stores your work and uploads it when you are back </w:t>
      </w:r>
      <w:r>
        <w:tab/>
      </w:r>
      <w:r>
        <w:rPr>
          <w:rFonts w:ascii="CIDFont+F2" w:hAnsi="CIDFont+F2" w:eastAsia="CIDFont+F2"/>
          <w:b w:val="0"/>
          <w:i w:val="0"/>
          <w:color w:val="1F1F1F"/>
          <w:sz w:val="22"/>
        </w:rPr>
        <w:t xml:space="preserve">online. </w:t>
      </w:r>
    </w:p>
    <w:p>
      <w:pPr>
        <w:autoSpaceDN w:val="0"/>
        <w:autoSpaceDE w:val="0"/>
        <w:widowControl/>
        <w:spacing w:line="322" w:lineRule="exact" w:before="1088" w:after="0"/>
        <w:ind w:left="2880" w:right="2880" w:firstLine="0"/>
        <w:jc w:val="center"/>
      </w:pPr>
      <w:r>
        <w:rPr>
          <w:rFonts w:ascii="CIDFont+F3" w:hAnsi="CIDFont+F3" w:eastAsia="CIDFont+F3"/>
          <w:b w:val="0"/>
          <w:i/>
          <w:color w:val="595959"/>
          <w:sz w:val="22"/>
        </w:rPr>
        <w:t>— End of Guide —</w:t>
      </w:r>
      <w:r>
        <w:br/>
      </w:r>
      <w:r>
        <w:rPr>
          <w:rFonts w:ascii="CIDFont+F2" w:hAnsi="CIDFont+F2" w:eastAsia="CIDFont+F2"/>
          <w:b w:val="0"/>
          <w:i w:val="0"/>
          <w:color w:val="595959"/>
          <w:sz w:val="18"/>
        </w:rPr>
        <w:t>369ai.Biz   |   Field Attendance Employee Guide</w:t>
      </w:r>
    </w:p>
    <w:p>
      <w:pPr>
        <w:autoSpaceDN w:val="0"/>
        <w:autoSpaceDE w:val="0"/>
        <w:widowControl/>
        <w:spacing w:line="220" w:lineRule="exact" w:before="1660" w:after="0"/>
        <w:ind w:left="0" w:right="0" w:firstLine="0"/>
        <w:jc w:val="center"/>
      </w:pP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Page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  <w:r>
        <w:rPr>
          <w:rFonts w:ascii="CIDFont+F2" w:hAnsi="CIDFont+F2" w:eastAsia="CIDFont+F2"/>
          <w:b w:val="0"/>
          <w:i w:val="0"/>
          <w:color w:val="595959"/>
          <w:sz w:val="18"/>
        </w:rPr>
        <w:t xml:space="preserve"> of </w:t>
      </w:r>
      <w:r>
        <w:rPr>
          <w:rFonts w:ascii="CIDFont+F1" w:hAnsi="CIDFont+F1" w:eastAsia="CIDFont+F1"/>
          <w:b/>
          <w:i w:val="0"/>
          <w:color w:val="1F4E79"/>
          <w:sz w:val="18"/>
        </w:rPr>
        <w:t>26</w:t>
      </w:r>
    </w:p>
    <w:sectPr w:rsidR="00FC693F" w:rsidRPr="0006063C" w:rsidSect="00034616">
      <w:pgSz w:w="12240" w:h="15840"/>
      <w:pgMar w:top="360" w:right="1392" w:bottom="360" w:left="141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