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0"/>
        <w:rPr>
          <w:rFonts w:ascii="Times New Roman"/>
          <w:sz w:val="64"/>
        </w:rPr>
      </w:pPr>
    </w:p>
    <w:p>
      <w:pPr>
        <w:pStyle w:val="BodyText"/>
        <w:spacing w:before="0"/>
        <w:rPr>
          <w:rFonts w:ascii="Times New Roman"/>
          <w:sz w:val="64"/>
        </w:rPr>
      </w:pPr>
    </w:p>
    <w:p>
      <w:pPr>
        <w:pStyle w:val="BodyText"/>
        <w:spacing w:before="323"/>
        <w:rPr>
          <w:rFonts w:ascii="Times New Roman"/>
          <w:sz w:val="64"/>
        </w:rPr>
      </w:pPr>
    </w:p>
    <w:p>
      <w:pPr>
        <w:pStyle w:val="Title"/>
      </w:pPr>
      <w:r>
        <w:rPr>
          <w:color w:val="2D59AB"/>
          <w:spacing w:val="-2"/>
        </w:rPr>
        <w:t>369ai</w:t>
      </w:r>
    </w:p>
    <w:p>
      <w:pPr>
        <w:pStyle w:val="Heading4"/>
        <w:spacing w:before="81"/>
        <w:ind w:left="238" w:right="237"/>
        <w:jc w:val="center"/>
      </w:pPr>
      <w:r>
        <w:rPr>
          <w:color w:val="E76F29"/>
        </w:rPr>
        <w:t>HR</w:t>
      </w:r>
      <w:r>
        <w:rPr>
          <w:color w:val="E76F29"/>
          <w:spacing w:val="-4"/>
        </w:rPr>
        <w:t> </w:t>
      </w:r>
      <w:r>
        <w:rPr>
          <w:color w:val="E76F29"/>
        </w:rPr>
        <w:t>SUITE</w:t>
      </w:r>
      <w:r>
        <w:rPr>
          <w:color w:val="E76F29"/>
          <w:spacing w:val="-3"/>
        </w:rPr>
        <w:t> </w:t>
      </w:r>
      <w:r>
        <w:rPr>
          <w:color w:val="E76F29"/>
        </w:rPr>
        <w:t>FOR</w:t>
      </w:r>
      <w:r>
        <w:rPr>
          <w:color w:val="E76F29"/>
          <w:spacing w:val="-4"/>
        </w:rPr>
        <w:t> </w:t>
      </w:r>
      <w:r>
        <w:rPr>
          <w:color w:val="E76F29"/>
        </w:rPr>
        <w:t>ODOO</w:t>
      </w:r>
      <w:r>
        <w:rPr>
          <w:color w:val="E76F29"/>
          <w:spacing w:val="-3"/>
        </w:rPr>
        <w:t> </w:t>
      </w:r>
      <w:r>
        <w:rPr>
          <w:color w:val="E76F29"/>
          <w:spacing w:val="-5"/>
        </w:rPr>
        <w:t>19</w:t>
      </w:r>
    </w:p>
    <w:p>
      <w:pPr>
        <w:pStyle w:val="BodyText"/>
        <w:spacing w:before="0"/>
        <w:rPr>
          <w:rFonts w:ascii="Arial"/>
          <w:b/>
          <w:sz w:val="20"/>
        </w:rPr>
      </w:pPr>
    </w:p>
    <w:p>
      <w:pPr>
        <w:pStyle w:val="BodyText"/>
        <w:spacing w:before="0"/>
        <w:rPr>
          <w:rFonts w:ascii="Arial"/>
          <w:b/>
          <w:sz w:val="20"/>
        </w:rPr>
      </w:pPr>
    </w:p>
    <w:p>
      <w:pPr>
        <w:pStyle w:val="BodyText"/>
        <w:spacing w:before="0"/>
        <w:rPr>
          <w:rFonts w:ascii="Arial"/>
          <w:b/>
          <w:sz w:val="20"/>
        </w:rPr>
      </w:pPr>
    </w:p>
    <w:p>
      <w:pPr>
        <w:pStyle w:val="BodyText"/>
        <w:spacing w:before="28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914400</wp:posOffset>
                </wp:positionH>
                <wp:positionV relativeFrom="paragraph">
                  <wp:posOffset>179149</wp:posOffset>
                </wp:positionV>
                <wp:extent cx="5942965" cy="12700"/>
                <wp:effectExtent l="0" t="0" r="0" b="0"/>
                <wp:wrapTopAndBottom/>
                <wp:docPr id="7" name="Graphic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Graphic 7"/>
                      <wps:cNvSpPr/>
                      <wps:spPr>
                        <a:xfrm>
                          <a:off x="0" y="0"/>
                          <a:ext cx="59429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2965" h="12700">
                              <a:moveTo>
                                <a:pt x="594296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5942965" y="12700"/>
                              </a:lnTo>
                              <a:lnTo>
                                <a:pt x="59429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D59A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72pt;margin-top:14.106226pt;width:467.950022pt;height:1.0pt;mso-position-horizontal-relative:page;mso-position-vertical-relative:paragraph;z-index:-15728640;mso-wrap-distance-left:0;mso-wrap-distance-right:0" id="docshape7" filled="true" fillcolor="#2d59ab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85"/>
        <w:rPr>
          <w:rFonts w:ascii="Arial"/>
          <w:b/>
          <w:sz w:val="24"/>
        </w:rPr>
      </w:pPr>
    </w:p>
    <w:p>
      <w:pPr>
        <w:spacing w:before="0"/>
        <w:ind w:left="238" w:right="237" w:firstLine="0"/>
        <w:jc w:val="center"/>
        <w:rPr>
          <w:rFonts w:ascii="Arial"/>
          <w:b/>
          <w:sz w:val="52"/>
        </w:rPr>
      </w:pPr>
      <w:r>
        <w:rPr>
          <w:rFonts w:ascii="Arial"/>
          <w:b/>
          <w:color w:val="1E3C72"/>
          <w:sz w:val="52"/>
        </w:rPr>
        <w:t>Attendance</w:t>
      </w:r>
      <w:r>
        <w:rPr>
          <w:rFonts w:ascii="Arial"/>
          <w:b/>
          <w:color w:val="1E3C72"/>
          <w:spacing w:val="-15"/>
          <w:sz w:val="52"/>
        </w:rPr>
        <w:t> </w:t>
      </w:r>
      <w:r>
        <w:rPr>
          <w:rFonts w:ascii="Arial"/>
          <w:b/>
          <w:color w:val="1E3C72"/>
          <w:sz w:val="52"/>
        </w:rPr>
        <w:t>Late</w:t>
      </w:r>
      <w:r>
        <w:rPr>
          <w:rFonts w:ascii="Arial"/>
          <w:b/>
          <w:color w:val="1E3C72"/>
          <w:spacing w:val="-15"/>
          <w:sz w:val="52"/>
        </w:rPr>
        <w:t> </w:t>
      </w:r>
      <w:r>
        <w:rPr>
          <w:rFonts w:ascii="Arial"/>
          <w:b/>
          <w:color w:val="1E3C72"/>
          <w:sz w:val="52"/>
        </w:rPr>
        <w:t>Tracking</w:t>
      </w:r>
      <w:r>
        <w:rPr>
          <w:rFonts w:ascii="Arial"/>
          <w:b/>
          <w:color w:val="1E3C72"/>
          <w:spacing w:val="-15"/>
          <w:sz w:val="52"/>
        </w:rPr>
        <w:t> </w:t>
      </w:r>
      <w:r>
        <w:rPr>
          <w:rFonts w:ascii="Arial"/>
          <w:b/>
          <w:color w:val="1E3C72"/>
          <w:sz w:val="52"/>
        </w:rPr>
        <w:t>&amp; </w:t>
      </w:r>
      <w:r>
        <w:rPr>
          <w:rFonts w:ascii="Arial"/>
          <w:b/>
          <w:color w:val="1E3C72"/>
          <w:spacing w:val="-2"/>
          <w:sz w:val="52"/>
        </w:rPr>
        <w:t>Deductions</w:t>
      </w:r>
    </w:p>
    <w:p>
      <w:pPr>
        <w:spacing w:before="124"/>
        <w:ind w:left="238" w:right="239" w:firstLine="0"/>
        <w:jc w:val="center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914400</wp:posOffset>
                </wp:positionH>
                <wp:positionV relativeFrom="paragraph">
                  <wp:posOffset>292179</wp:posOffset>
                </wp:positionV>
                <wp:extent cx="5942965" cy="12700"/>
                <wp:effectExtent l="0" t="0" r="0" b="0"/>
                <wp:wrapTopAndBottom/>
                <wp:docPr id="8" name="Graphic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Graphic 8"/>
                      <wps:cNvSpPr/>
                      <wps:spPr>
                        <a:xfrm>
                          <a:off x="0" y="0"/>
                          <a:ext cx="59429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2965" h="12700">
                              <a:moveTo>
                                <a:pt x="594296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5942965" y="12700"/>
                              </a:lnTo>
                              <a:lnTo>
                                <a:pt x="59429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D59A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72pt;margin-top:23.006231pt;width:467.950022pt;height:1.0pt;mso-position-horizontal-relative:page;mso-position-vertical-relative:paragraph;z-index:-15728128;mso-wrap-distance-left:0;mso-wrap-distance-right:0" id="docshape8" filled="true" fillcolor="#2d59ab" stroked="false">
                <v:fill type="solid"/>
                <w10:wrap type="topAndBottom"/>
              </v:rect>
            </w:pict>
          </mc:Fallback>
        </mc:AlternateContent>
      </w:r>
      <w:r>
        <w:rPr>
          <w:color w:val="595959"/>
          <w:sz w:val="26"/>
        </w:rPr>
        <w:t>Grace</w:t>
      </w:r>
      <w:r>
        <w:rPr>
          <w:color w:val="595959"/>
          <w:spacing w:val="-8"/>
          <w:sz w:val="26"/>
        </w:rPr>
        <w:t> </w:t>
      </w:r>
      <w:r>
        <w:rPr>
          <w:color w:val="595959"/>
          <w:sz w:val="26"/>
        </w:rPr>
        <w:t>periods,</w:t>
      </w:r>
      <w:r>
        <w:rPr>
          <w:color w:val="595959"/>
          <w:spacing w:val="-7"/>
          <w:sz w:val="26"/>
        </w:rPr>
        <w:t> </w:t>
      </w:r>
      <w:r>
        <w:rPr>
          <w:color w:val="595959"/>
          <w:sz w:val="26"/>
        </w:rPr>
        <w:t>slabs,</w:t>
      </w:r>
      <w:r>
        <w:rPr>
          <w:color w:val="595959"/>
          <w:spacing w:val="-7"/>
          <w:sz w:val="26"/>
        </w:rPr>
        <w:t> </w:t>
      </w:r>
      <w:r>
        <w:rPr>
          <w:color w:val="595959"/>
          <w:sz w:val="26"/>
        </w:rPr>
        <w:t>waivers,</w:t>
      </w:r>
      <w:r>
        <w:rPr>
          <w:color w:val="595959"/>
          <w:spacing w:val="-8"/>
          <w:sz w:val="26"/>
        </w:rPr>
        <w:t> </w:t>
      </w:r>
      <w:r>
        <w:rPr>
          <w:color w:val="595959"/>
          <w:sz w:val="26"/>
        </w:rPr>
        <w:t>split</w:t>
      </w:r>
      <w:r>
        <w:rPr>
          <w:color w:val="595959"/>
          <w:spacing w:val="-7"/>
          <w:sz w:val="26"/>
        </w:rPr>
        <w:t> </w:t>
      </w:r>
      <w:r>
        <w:rPr>
          <w:color w:val="595959"/>
          <w:sz w:val="26"/>
        </w:rPr>
        <w:t>shifts</w:t>
      </w:r>
      <w:r>
        <w:rPr>
          <w:color w:val="595959"/>
          <w:spacing w:val="-7"/>
          <w:sz w:val="26"/>
        </w:rPr>
        <w:t> </w:t>
      </w:r>
      <w:r>
        <w:rPr>
          <w:color w:val="595959"/>
          <w:sz w:val="26"/>
        </w:rPr>
        <w:t>and</w:t>
      </w:r>
      <w:r>
        <w:rPr>
          <w:color w:val="595959"/>
          <w:spacing w:val="-8"/>
          <w:sz w:val="26"/>
        </w:rPr>
        <w:t> </w:t>
      </w:r>
      <w:r>
        <w:rPr>
          <w:color w:val="595959"/>
          <w:sz w:val="26"/>
        </w:rPr>
        <w:t>half-day</w:t>
      </w:r>
      <w:r>
        <w:rPr>
          <w:color w:val="595959"/>
          <w:spacing w:val="-7"/>
          <w:sz w:val="26"/>
        </w:rPr>
        <w:t> </w:t>
      </w:r>
      <w:r>
        <w:rPr>
          <w:color w:val="595959"/>
          <w:spacing w:val="-2"/>
          <w:sz w:val="26"/>
        </w:rPr>
        <w:t>Fridays</w:t>
      </w:r>
    </w:p>
    <w:p>
      <w:pPr>
        <w:pStyle w:val="BodyText"/>
        <w:spacing w:before="0"/>
        <w:rPr>
          <w:sz w:val="26"/>
        </w:rPr>
      </w:pPr>
    </w:p>
    <w:p>
      <w:pPr>
        <w:pStyle w:val="BodyText"/>
        <w:spacing w:before="0"/>
        <w:rPr>
          <w:sz w:val="26"/>
        </w:rPr>
      </w:pPr>
    </w:p>
    <w:p>
      <w:pPr>
        <w:pStyle w:val="BodyText"/>
        <w:spacing w:before="0"/>
        <w:rPr>
          <w:sz w:val="26"/>
        </w:rPr>
      </w:pPr>
    </w:p>
    <w:p>
      <w:pPr>
        <w:pStyle w:val="BodyText"/>
        <w:spacing w:before="0"/>
        <w:rPr>
          <w:sz w:val="26"/>
        </w:rPr>
      </w:pPr>
    </w:p>
    <w:p>
      <w:pPr>
        <w:pStyle w:val="BodyText"/>
        <w:spacing w:before="0"/>
        <w:rPr>
          <w:sz w:val="26"/>
        </w:rPr>
      </w:pPr>
    </w:p>
    <w:p>
      <w:pPr>
        <w:pStyle w:val="BodyText"/>
        <w:spacing w:before="0"/>
        <w:rPr>
          <w:sz w:val="26"/>
        </w:rPr>
      </w:pPr>
    </w:p>
    <w:p>
      <w:pPr>
        <w:pStyle w:val="BodyText"/>
        <w:spacing w:before="166"/>
        <w:rPr>
          <w:sz w:val="26"/>
        </w:rPr>
      </w:pPr>
    </w:p>
    <w:p>
      <w:pPr>
        <w:pStyle w:val="Heading3"/>
        <w:ind w:left="239" w:right="237" w:firstLine="0"/>
        <w:jc w:val="center"/>
      </w:pPr>
      <w:r>
        <w:rPr>
          <w:color w:val="2D59AB"/>
        </w:rPr>
        <w:t>USER</w:t>
      </w:r>
      <w:r>
        <w:rPr>
          <w:color w:val="2D59AB"/>
          <w:spacing w:val="-4"/>
        </w:rPr>
        <w:t> </w:t>
      </w:r>
      <w:r>
        <w:rPr>
          <w:color w:val="2D59AB"/>
          <w:spacing w:val="-2"/>
        </w:rPr>
        <w:t>MANUAL</w:t>
      </w:r>
    </w:p>
    <w:p>
      <w:pPr>
        <w:pStyle w:val="BodyText"/>
        <w:spacing w:line="302" w:lineRule="auto" w:before="63"/>
        <w:ind w:left="3610" w:right="3603" w:hanging="1"/>
        <w:jc w:val="center"/>
      </w:pPr>
      <w:r>
        <w:rPr>
          <w:color w:val="595959"/>
        </w:rPr>
        <w:t>Module Version 19.0.4.0.0 Odoo</w:t>
      </w:r>
      <w:r>
        <w:rPr>
          <w:color w:val="595959"/>
          <w:spacing w:val="-7"/>
        </w:rPr>
        <w:t> </w:t>
      </w:r>
      <w:r>
        <w:rPr>
          <w:color w:val="595959"/>
        </w:rPr>
        <w:t>19</w:t>
      </w:r>
      <w:r>
        <w:rPr>
          <w:color w:val="595959"/>
          <w:spacing w:val="-7"/>
        </w:rPr>
        <w:t> </w:t>
      </w:r>
      <w:r>
        <w:rPr>
          <w:color w:val="595959"/>
        </w:rPr>
        <w:t>•</w:t>
      </w:r>
      <w:r>
        <w:rPr>
          <w:color w:val="595959"/>
          <w:spacing w:val="-7"/>
        </w:rPr>
        <w:t> </w:t>
      </w:r>
      <w:r>
        <w:rPr>
          <w:color w:val="595959"/>
        </w:rPr>
        <w:t>Human</w:t>
      </w:r>
      <w:r>
        <w:rPr>
          <w:color w:val="595959"/>
          <w:spacing w:val="-7"/>
        </w:rPr>
        <w:t> </w:t>
      </w:r>
      <w:r>
        <w:rPr>
          <w:color w:val="595959"/>
        </w:rPr>
        <w:t>Resources</w:t>
      </w:r>
    </w:p>
    <w:p>
      <w:pPr>
        <w:pStyle w:val="BodyText"/>
        <w:spacing w:after="0" w:line="302" w:lineRule="auto"/>
        <w:jc w:val="center"/>
        <w:sectPr>
          <w:headerReference w:type="default" r:id="rId5"/>
          <w:footerReference w:type="default" r:id="rId6"/>
          <w:type w:val="continuous"/>
          <w:pgSz w:w="12240" w:h="15840"/>
          <w:pgMar w:header="715" w:footer="770" w:top="1200" w:bottom="960" w:left="1080" w:right="1080"/>
          <w:pgNumType w:start="1"/>
        </w:sectPr>
      </w:pPr>
    </w:p>
    <w:p>
      <w:pPr>
        <w:pStyle w:val="Heading1"/>
      </w:pPr>
      <w:r>
        <w:rPr>
          <w:color w:val="1E3C72"/>
        </w:rPr>
        <w:t>Table</w:t>
      </w:r>
      <w:r>
        <w:rPr>
          <w:color w:val="1E3C72"/>
          <w:spacing w:val="-3"/>
        </w:rPr>
        <w:t> </w:t>
      </w:r>
      <w:r>
        <w:rPr>
          <w:color w:val="1E3C72"/>
        </w:rPr>
        <w:t>of</w:t>
      </w:r>
      <w:r>
        <w:rPr>
          <w:color w:val="1E3C72"/>
          <w:spacing w:val="-3"/>
        </w:rPr>
        <w:t> </w:t>
      </w:r>
      <w:r>
        <w:rPr>
          <w:color w:val="1E3C72"/>
          <w:spacing w:val="-2"/>
        </w:rPr>
        <w:t>Contents</w:t>
      </w:r>
    </w:p>
    <w:p>
      <w:pPr>
        <w:pStyle w:val="ListParagraph"/>
        <w:numPr>
          <w:ilvl w:val="0"/>
          <w:numId w:val="1"/>
        </w:numPr>
        <w:tabs>
          <w:tab w:pos="625" w:val="left" w:leader="none"/>
        </w:tabs>
        <w:spacing w:line="240" w:lineRule="auto" w:before="218" w:after="0"/>
        <w:ind w:left="625" w:right="0" w:hanging="264"/>
        <w:jc w:val="left"/>
        <w:rPr>
          <w:sz w:val="24"/>
        </w:rPr>
      </w:pPr>
      <w:r>
        <w:rPr>
          <w:color w:val="333333"/>
          <w:spacing w:val="-2"/>
          <w:sz w:val="24"/>
        </w:rPr>
        <w:t>Introduction</w:t>
      </w:r>
    </w:p>
    <w:p>
      <w:pPr>
        <w:pStyle w:val="ListParagraph"/>
        <w:numPr>
          <w:ilvl w:val="0"/>
          <w:numId w:val="1"/>
        </w:numPr>
        <w:tabs>
          <w:tab w:pos="625" w:val="left" w:leader="none"/>
        </w:tabs>
        <w:spacing w:line="240" w:lineRule="auto" w:before="129" w:after="0"/>
        <w:ind w:left="625" w:right="0" w:hanging="264"/>
        <w:jc w:val="left"/>
        <w:rPr>
          <w:sz w:val="24"/>
        </w:rPr>
      </w:pPr>
      <w:r>
        <w:rPr>
          <w:color w:val="333333"/>
          <w:sz w:val="24"/>
        </w:rPr>
        <w:t>Core</w:t>
      </w:r>
      <w:r>
        <w:rPr>
          <w:color w:val="333333"/>
          <w:spacing w:val="-1"/>
          <w:sz w:val="24"/>
        </w:rPr>
        <w:t> </w:t>
      </w:r>
      <w:r>
        <w:rPr>
          <w:color w:val="333333"/>
          <w:spacing w:val="-2"/>
          <w:sz w:val="24"/>
        </w:rPr>
        <w:t>Concepts</w:t>
      </w:r>
    </w:p>
    <w:p>
      <w:pPr>
        <w:pStyle w:val="ListParagraph"/>
        <w:numPr>
          <w:ilvl w:val="0"/>
          <w:numId w:val="1"/>
        </w:numPr>
        <w:tabs>
          <w:tab w:pos="625" w:val="left" w:leader="none"/>
        </w:tabs>
        <w:spacing w:line="240" w:lineRule="auto" w:before="128" w:after="0"/>
        <w:ind w:left="625" w:right="0" w:hanging="264"/>
        <w:jc w:val="left"/>
        <w:rPr>
          <w:sz w:val="24"/>
        </w:rPr>
      </w:pPr>
      <w:r>
        <w:rPr>
          <w:color w:val="333333"/>
          <w:sz w:val="24"/>
        </w:rPr>
        <w:t>Navigating</w:t>
      </w:r>
      <w:r>
        <w:rPr>
          <w:color w:val="333333"/>
          <w:spacing w:val="-10"/>
          <w:sz w:val="24"/>
        </w:rPr>
        <w:t> </w:t>
      </w:r>
      <w:r>
        <w:rPr>
          <w:color w:val="333333"/>
          <w:sz w:val="24"/>
        </w:rPr>
        <w:t>the</w:t>
      </w:r>
      <w:r>
        <w:rPr>
          <w:color w:val="333333"/>
          <w:spacing w:val="-9"/>
          <w:sz w:val="24"/>
        </w:rPr>
        <w:t> </w:t>
      </w:r>
      <w:r>
        <w:rPr>
          <w:color w:val="333333"/>
          <w:spacing w:val="-2"/>
          <w:sz w:val="24"/>
        </w:rPr>
        <w:t>Module</w:t>
      </w:r>
    </w:p>
    <w:p>
      <w:pPr>
        <w:pStyle w:val="ListParagraph"/>
        <w:numPr>
          <w:ilvl w:val="0"/>
          <w:numId w:val="1"/>
        </w:numPr>
        <w:tabs>
          <w:tab w:pos="625" w:val="left" w:leader="none"/>
        </w:tabs>
        <w:spacing w:line="240" w:lineRule="auto" w:before="128" w:after="0"/>
        <w:ind w:left="625" w:right="0" w:hanging="264"/>
        <w:jc w:val="left"/>
        <w:rPr>
          <w:sz w:val="24"/>
        </w:rPr>
      </w:pPr>
      <w:r>
        <w:rPr>
          <w:color w:val="333333"/>
          <w:sz w:val="24"/>
        </w:rPr>
        <w:t>Configuration:</w:t>
      </w:r>
      <w:r>
        <w:rPr>
          <w:color w:val="333333"/>
          <w:spacing w:val="-9"/>
          <w:sz w:val="24"/>
        </w:rPr>
        <w:t> </w:t>
      </w:r>
      <w:r>
        <w:rPr>
          <w:color w:val="333333"/>
          <w:sz w:val="24"/>
        </w:rPr>
        <w:t>Office</w:t>
      </w:r>
      <w:r>
        <w:rPr>
          <w:color w:val="333333"/>
          <w:spacing w:val="-9"/>
          <w:sz w:val="24"/>
        </w:rPr>
        <w:t> </w:t>
      </w:r>
      <w:r>
        <w:rPr>
          <w:color w:val="333333"/>
          <w:sz w:val="24"/>
        </w:rPr>
        <w:t>Hours</w:t>
      </w:r>
      <w:r>
        <w:rPr>
          <w:color w:val="333333"/>
          <w:spacing w:val="-9"/>
          <w:sz w:val="24"/>
        </w:rPr>
        <w:t> </w:t>
      </w:r>
      <w:r>
        <w:rPr>
          <w:color w:val="333333"/>
          <w:sz w:val="24"/>
        </w:rPr>
        <w:t>&amp;</w:t>
      </w:r>
      <w:r>
        <w:rPr>
          <w:color w:val="333333"/>
          <w:spacing w:val="-9"/>
          <w:sz w:val="24"/>
        </w:rPr>
        <w:t> </w:t>
      </w:r>
      <w:r>
        <w:rPr>
          <w:color w:val="333333"/>
          <w:sz w:val="24"/>
        </w:rPr>
        <w:t>Working</w:t>
      </w:r>
      <w:r>
        <w:rPr>
          <w:color w:val="333333"/>
          <w:spacing w:val="-9"/>
          <w:sz w:val="24"/>
        </w:rPr>
        <w:t> </w:t>
      </w:r>
      <w:r>
        <w:rPr>
          <w:color w:val="333333"/>
          <w:spacing w:val="-4"/>
          <w:sz w:val="24"/>
        </w:rPr>
        <w:t>Days</w:t>
      </w:r>
    </w:p>
    <w:p>
      <w:pPr>
        <w:pStyle w:val="ListParagraph"/>
        <w:numPr>
          <w:ilvl w:val="0"/>
          <w:numId w:val="1"/>
        </w:numPr>
        <w:tabs>
          <w:tab w:pos="625" w:val="left" w:leader="none"/>
        </w:tabs>
        <w:spacing w:line="240" w:lineRule="auto" w:before="129" w:after="0"/>
        <w:ind w:left="625" w:right="0" w:hanging="264"/>
        <w:jc w:val="left"/>
        <w:rPr>
          <w:sz w:val="24"/>
        </w:rPr>
      </w:pPr>
      <w:r>
        <w:rPr>
          <w:color w:val="333333"/>
          <w:spacing w:val="-2"/>
          <w:sz w:val="24"/>
        </w:rPr>
        <w:t>Configuration:</w:t>
      </w:r>
      <w:r>
        <w:rPr>
          <w:color w:val="333333"/>
          <w:spacing w:val="1"/>
          <w:sz w:val="24"/>
        </w:rPr>
        <w:t> </w:t>
      </w:r>
      <w:r>
        <w:rPr>
          <w:color w:val="333333"/>
          <w:spacing w:val="-2"/>
          <w:sz w:val="24"/>
        </w:rPr>
        <w:t>Deduction</w:t>
      </w:r>
      <w:r>
        <w:rPr>
          <w:color w:val="333333"/>
          <w:spacing w:val="2"/>
          <w:sz w:val="24"/>
        </w:rPr>
        <w:t> </w:t>
      </w:r>
      <w:r>
        <w:rPr>
          <w:color w:val="333333"/>
          <w:spacing w:val="-2"/>
          <w:sz w:val="24"/>
        </w:rPr>
        <w:t>Slabs</w:t>
      </w:r>
    </w:p>
    <w:p>
      <w:pPr>
        <w:pStyle w:val="ListParagraph"/>
        <w:numPr>
          <w:ilvl w:val="0"/>
          <w:numId w:val="1"/>
        </w:numPr>
        <w:tabs>
          <w:tab w:pos="625" w:val="left" w:leader="none"/>
        </w:tabs>
        <w:spacing w:line="240" w:lineRule="auto" w:before="128" w:after="0"/>
        <w:ind w:left="625" w:right="0" w:hanging="264"/>
        <w:jc w:val="left"/>
        <w:rPr>
          <w:sz w:val="24"/>
        </w:rPr>
      </w:pPr>
      <w:r>
        <w:rPr>
          <w:color w:val="333333"/>
          <w:sz w:val="24"/>
        </w:rPr>
        <w:t>Configuration:</w:t>
      </w:r>
      <w:r>
        <w:rPr>
          <w:color w:val="333333"/>
          <w:spacing w:val="-16"/>
          <w:sz w:val="24"/>
        </w:rPr>
        <w:t> </w:t>
      </w:r>
      <w:r>
        <w:rPr>
          <w:color w:val="333333"/>
          <w:sz w:val="24"/>
        </w:rPr>
        <w:t>Public</w:t>
      </w:r>
      <w:r>
        <w:rPr>
          <w:color w:val="333333"/>
          <w:spacing w:val="-15"/>
          <w:sz w:val="24"/>
        </w:rPr>
        <w:t> </w:t>
      </w:r>
      <w:r>
        <w:rPr>
          <w:color w:val="333333"/>
          <w:spacing w:val="-2"/>
          <w:sz w:val="24"/>
        </w:rPr>
        <w:t>Holidays</w:t>
      </w:r>
    </w:p>
    <w:p>
      <w:pPr>
        <w:pStyle w:val="ListParagraph"/>
        <w:numPr>
          <w:ilvl w:val="0"/>
          <w:numId w:val="1"/>
        </w:numPr>
        <w:tabs>
          <w:tab w:pos="625" w:val="left" w:leader="none"/>
        </w:tabs>
        <w:spacing w:line="240" w:lineRule="auto" w:before="128" w:after="0"/>
        <w:ind w:left="625" w:right="0" w:hanging="264"/>
        <w:jc w:val="left"/>
        <w:rPr>
          <w:sz w:val="24"/>
        </w:rPr>
      </w:pPr>
      <w:r>
        <w:rPr>
          <w:color w:val="333333"/>
          <w:sz w:val="24"/>
        </w:rPr>
        <w:t>Working</w:t>
      </w:r>
      <w:r>
        <w:rPr>
          <w:color w:val="333333"/>
          <w:spacing w:val="-7"/>
          <w:sz w:val="24"/>
        </w:rPr>
        <w:t> </w:t>
      </w:r>
      <w:r>
        <w:rPr>
          <w:color w:val="333333"/>
          <w:sz w:val="24"/>
        </w:rPr>
        <w:t>with</w:t>
      </w:r>
      <w:r>
        <w:rPr>
          <w:color w:val="333333"/>
          <w:spacing w:val="-6"/>
          <w:sz w:val="24"/>
        </w:rPr>
        <w:t> </w:t>
      </w:r>
      <w:r>
        <w:rPr>
          <w:color w:val="333333"/>
          <w:sz w:val="24"/>
        </w:rPr>
        <w:t>Late</w:t>
      </w:r>
      <w:r>
        <w:rPr>
          <w:color w:val="333333"/>
          <w:spacing w:val="-7"/>
          <w:sz w:val="24"/>
        </w:rPr>
        <w:t> </w:t>
      </w:r>
      <w:r>
        <w:rPr>
          <w:color w:val="333333"/>
          <w:spacing w:val="-2"/>
          <w:sz w:val="24"/>
        </w:rPr>
        <w:t>Records</w:t>
      </w:r>
    </w:p>
    <w:p>
      <w:pPr>
        <w:pStyle w:val="ListParagraph"/>
        <w:numPr>
          <w:ilvl w:val="0"/>
          <w:numId w:val="1"/>
        </w:numPr>
        <w:tabs>
          <w:tab w:pos="625" w:val="left" w:leader="none"/>
        </w:tabs>
        <w:spacing w:line="240" w:lineRule="auto" w:before="129" w:after="0"/>
        <w:ind w:left="625" w:right="0" w:hanging="264"/>
        <w:jc w:val="left"/>
        <w:rPr>
          <w:sz w:val="24"/>
        </w:rPr>
      </w:pPr>
      <w:r>
        <w:rPr>
          <w:color w:val="333333"/>
          <w:sz w:val="24"/>
        </w:rPr>
        <w:t>The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Late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Waiver</w:t>
      </w:r>
      <w:r>
        <w:rPr>
          <w:color w:val="333333"/>
          <w:spacing w:val="-2"/>
          <w:sz w:val="24"/>
        </w:rPr>
        <w:t> Workflow</w:t>
      </w:r>
    </w:p>
    <w:p>
      <w:pPr>
        <w:pStyle w:val="ListParagraph"/>
        <w:numPr>
          <w:ilvl w:val="0"/>
          <w:numId w:val="1"/>
        </w:numPr>
        <w:tabs>
          <w:tab w:pos="625" w:val="left" w:leader="none"/>
        </w:tabs>
        <w:spacing w:line="240" w:lineRule="auto" w:before="128" w:after="0"/>
        <w:ind w:left="625" w:right="0" w:hanging="264"/>
        <w:jc w:val="left"/>
        <w:rPr>
          <w:sz w:val="24"/>
        </w:rPr>
      </w:pPr>
      <w:r>
        <w:rPr>
          <w:color w:val="333333"/>
          <w:sz w:val="24"/>
        </w:rPr>
        <w:t>The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Monthly</w:t>
      </w:r>
      <w:r>
        <w:rPr>
          <w:color w:val="333333"/>
          <w:spacing w:val="-1"/>
          <w:sz w:val="24"/>
        </w:rPr>
        <w:t> </w:t>
      </w:r>
      <w:r>
        <w:rPr>
          <w:color w:val="333333"/>
          <w:sz w:val="24"/>
        </w:rPr>
        <w:t>Late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Summary</w:t>
      </w:r>
      <w:r>
        <w:rPr>
          <w:color w:val="333333"/>
          <w:spacing w:val="-1"/>
          <w:sz w:val="24"/>
        </w:rPr>
        <w:t> </w:t>
      </w:r>
      <w:r>
        <w:rPr>
          <w:color w:val="333333"/>
          <w:spacing w:val="-2"/>
          <w:sz w:val="24"/>
        </w:rPr>
        <w:t>Report</w:t>
      </w:r>
    </w:p>
    <w:p>
      <w:pPr>
        <w:pStyle w:val="ListParagraph"/>
        <w:numPr>
          <w:ilvl w:val="0"/>
          <w:numId w:val="1"/>
        </w:numPr>
        <w:tabs>
          <w:tab w:pos="758" w:val="left" w:leader="none"/>
        </w:tabs>
        <w:spacing w:line="240" w:lineRule="auto" w:before="129" w:after="0"/>
        <w:ind w:left="758" w:right="0" w:hanging="397"/>
        <w:jc w:val="left"/>
        <w:rPr>
          <w:sz w:val="24"/>
        </w:rPr>
      </w:pPr>
      <w:r>
        <w:rPr>
          <w:color w:val="333333"/>
          <w:sz w:val="24"/>
        </w:rPr>
        <w:t>Troubleshooting</w:t>
      </w:r>
      <w:r>
        <w:rPr>
          <w:color w:val="333333"/>
          <w:spacing w:val="-14"/>
          <w:sz w:val="24"/>
        </w:rPr>
        <w:t> </w:t>
      </w:r>
      <w:r>
        <w:rPr>
          <w:color w:val="333333"/>
          <w:sz w:val="24"/>
        </w:rPr>
        <w:t>&amp;</w:t>
      </w:r>
      <w:r>
        <w:rPr>
          <w:color w:val="333333"/>
          <w:spacing w:val="-14"/>
          <w:sz w:val="24"/>
        </w:rPr>
        <w:t> </w:t>
      </w:r>
      <w:r>
        <w:rPr>
          <w:color w:val="333333"/>
          <w:spacing w:val="-5"/>
          <w:sz w:val="24"/>
        </w:rPr>
        <w:t>FAQ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2240" w:h="15840"/>
          <w:pgMar w:header="715" w:footer="770" w:top="1200" w:bottom="960" w:left="1080" w:right="1080"/>
        </w:sectPr>
      </w:pPr>
    </w:p>
    <w:p>
      <w:pPr>
        <w:pStyle w:val="Heading2"/>
        <w:numPr>
          <w:ilvl w:val="0"/>
          <w:numId w:val="2"/>
        </w:numPr>
        <w:tabs>
          <w:tab w:pos="737" w:val="left" w:leader="none"/>
        </w:tabs>
        <w:spacing w:line="240" w:lineRule="auto" w:before="79" w:after="0"/>
        <w:ind w:left="737" w:right="0" w:hanging="376"/>
        <w:jc w:val="left"/>
      </w:pPr>
      <w:bookmarkStart w:name="1. Introduction" w:id="1"/>
      <w:bookmarkEnd w:id="1"/>
      <w:r>
        <w:rPr>
          <w:b w:val="0"/>
        </w:rPr>
      </w:r>
      <w:r>
        <w:rPr>
          <w:color w:val="1E3C72"/>
          <w:spacing w:val="-2"/>
        </w:rPr>
        <w:t>Introduction</w:t>
      </w:r>
    </w:p>
    <w:p>
      <w:pPr>
        <w:pStyle w:val="BodyText"/>
        <w:spacing w:line="278" w:lineRule="auto" w:before="187"/>
        <w:ind w:left="361" w:right="408"/>
      </w:pPr>
      <w:r>
        <w:rPr/>
        <w:t>The Attendance Late Tracking &amp; Deductions module extends the standard Odoo Attendance app so that every check-in is automatically measured against the office start time. When an employee</w:t>
      </w:r>
      <w:r>
        <w:rPr>
          <w:spacing w:val="-2"/>
        </w:rPr>
        <w:t> </w:t>
      </w:r>
      <w:r>
        <w:rPr/>
        <w:t>arrives</w:t>
      </w:r>
      <w:r>
        <w:rPr>
          <w:spacing w:val="-2"/>
        </w:rPr>
        <w:t> </w:t>
      </w:r>
      <w:r>
        <w:rPr/>
        <w:t>after</w:t>
      </w:r>
      <w:r>
        <w:rPr>
          <w:spacing w:val="-2"/>
        </w:rPr>
        <w:t> </w:t>
      </w:r>
      <w:r>
        <w:rPr/>
        <w:t>their</w:t>
      </w:r>
      <w:r>
        <w:rPr>
          <w:spacing w:val="-2"/>
        </w:rPr>
        <w:t> </w:t>
      </w:r>
      <w:r>
        <w:rPr/>
        <w:t>allowed</w:t>
      </w:r>
      <w:r>
        <w:rPr>
          <w:spacing w:val="-2"/>
        </w:rPr>
        <w:t> </w:t>
      </w:r>
      <w:r>
        <w:rPr/>
        <w:t>grace</w:t>
      </w:r>
      <w:r>
        <w:rPr>
          <w:spacing w:val="-2"/>
        </w:rPr>
        <w:t> </w:t>
      </w:r>
      <w:r>
        <w:rPr/>
        <w:t>window,</w:t>
      </w:r>
      <w:r>
        <w:rPr>
          <w:spacing w:val="-2"/>
        </w:rPr>
        <w:t> </w:t>
      </w:r>
      <w:r>
        <w:rPr/>
        <w:t>the</w:t>
      </w:r>
      <w:r>
        <w:rPr>
          <w:spacing w:val="-2"/>
        </w:rPr>
        <w:t> </w:t>
      </w:r>
      <w:r>
        <w:rPr/>
        <w:t>record</w:t>
      </w:r>
      <w:r>
        <w:rPr>
          <w:spacing w:val="-2"/>
        </w:rPr>
        <w:t> </w:t>
      </w:r>
      <w:r>
        <w:rPr/>
        <w:t>is</w:t>
      </w:r>
      <w:r>
        <w:rPr>
          <w:spacing w:val="-2"/>
        </w:rPr>
        <w:t> </w:t>
      </w:r>
      <w:r>
        <w:rPr/>
        <w:t>flagged</w:t>
      </w:r>
      <w:r>
        <w:rPr>
          <w:spacing w:val="-2"/>
        </w:rPr>
        <w:t> </w:t>
      </w:r>
      <w:r>
        <w:rPr/>
        <w:t>as</w:t>
      </w:r>
      <w:r>
        <w:rPr>
          <w:spacing w:val="-2"/>
        </w:rPr>
        <w:t> </w:t>
      </w:r>
      <w:r>
        <w:rPr/>
        <w:t>late,</w:t>
      </w:r>
      <w:r>
        <w:rPr>
          <w:spacing w:val="-2"/>
        </w:rPr>
        <w:t> </w:t>
      </w:r>
      <w:r>
        <w:rPr/>
        <w:t>the</w:t>
      </w:r>
      <w:r>
        <w:rPr>
          <w:spacing w:val="-2"/>
        </w:rPr>
        <w:t> </w:t>
      </w:r>
      <w:r>
        <w:rPr/>
        <w:t>lateness</w:t>
      </w:r>
      <w:r>
        <w:rPr>
          <w:spacing w:val="-2"/>
        </w:rPr>
        <w:t> </w:t>
      </w:r>
      <w:r>
        <w:rPr/>
        <w:t>is shown in a clear H:MM format, and </w:t>
      </w:r>
      <w:r>
        <w:rPr>
          <w:w w:val="140"/>
        </w:rPr>
        <w:t>—</w:t>
      </w:r>
      <w:r>
        <w:rPr>
          <w:spacing w:val="-11"/>
          <w:w w:val="140"/>
        </w:rPr>
        <w:t> </w:t>
      </w:r>
      <w:r>
        <w:rPr/>
        <w:t>once the monthly free quota is used up </w:t>
      </w:r>
      <w:r>
        <w:rPr>
          <w:w w:val="140"/>
        </w:rPr>
        <w:t>—</w:t>
      </w:r>
      <w:r>
        <w:rPr>
          <w:spacing w:val="-11"/>
          <w:w w:val="140"/>
        </w:rPr>
        <w:t> </w:t>
      </w:r>
      <w:r>
        <w:rPr/>
        <w:t>a salary deduction is calculated automatically.</w:t>
      </w:r>
    </w:p>
    <w:p>
      <w:pPr>
        <w:pStyle w:val="BodyText"/>
        <w:spacing w:line="278" w:lineRule="auto" w:before="115"/>
        <w:ind w:left="361" w:right="564"/>
      </w:pPr>
      <w:r>
        <w:rPr/>
        <w:t>The module is designed for organisations that need a fair, transparent and configurable late policy</w:t>
      </w:r>
      <w:r>
        <w:rPr>
          <w:spacing w:val="-3"/>
        </w:rPr>
        <w:t> </w:t>
      </w:r>
      <w:r>
        <w:rPr/>
        <w:t>without</w:t>
      </w:r>
      <w:r>
        <w:rPr>
          <w:spacing w:val="-3"/>
        </w:rPr>
        <w:t> </w:t>
      </w:r>
      <w:r>
        <w:rPr/>
        <w:t>manually</w:t>
      </w:r>
      <w:r>
        <w:rPr>
          <w:spacing w:val="-3"/>
        </w:rPr>
        <w:t> </w:t>
      </w:r>
      <w:r>
        <w:rPr/>
        <w:t>reviewing</w:t>
      </w:r>
      <w:r>
        <w:rPr>
          <w:spacing w:val="-3"/>
        </w:rPr>
        <w:t> </w:t>
      </w:r>
      <w:r>
        <w:rPr/>
        <w:t>every</w:t>
      </w:r>
      <w:r>
        <w:rPr>
          <w:spacing w:val="-3"/>
        </w:rPr>
        <w:t> </w:t>
      </w:r>
      <w:r>
        <w:rPr/>
        <w:t>attendance</w:t>
      </w:r>
      <w:r>
        <w:rPr>
          <w:spacing w:val="-3"/>
        </w:rPr>
        <w:t> </w:t>
      </w:r>
      <w:r>
        <w:rPr/>
        <w:t>line.</w:t>
      </w:r>
      <w:r>
        <w:rPr>
          <w:spacing w:val="-3"/>
        </w:rPr>
        <w:t> </w:t>
      </w:r>
      <w:r>
        <w:rPr/>
        <w:t>It</w:t>
      </w:r>
      <w:r>
        <w:rPr>
          <w:spacing w:val="-3"/>
        </w:rPr>
        <w:t> </w:t>
      </w:r>
      <w:r>
        <w:rPr/>
        <w:t>supports</w:t>
      </w:r>
      <w:r>
        <w:rPr>
          <w:spacing w:val="-3"/>
        </w:rPr>
        <w:t> </w:t>
      </w:r>
      <w:r>
        <w:rPr/>
        <w:t>single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split</w:t>
      </w:r>
      <w:r>
        <w:rPr>
          <w:spacing w:val="-3"/>
        </w:rPr>
        <w:t> </w:t>
      </w:r>
      <w:r>
        <w:rPr/>
        <w:t>shifts,</w:t>
      </w:r>
      <w:r>
        <w:rPr>
          <w:spacing w:val="-3"/>
        </w:rPr>
        <w:t> </w:t>
      </w:r>
      <w:r>
        <w:rPr/>
        <w:t>per-department rules, public holidays, alternate half-day Fridays, and a manager-approved waiver workflow for genuine exceptions.</w:t>
      </w:r>
    </w:p>
    <w:p>
      <w:pPr>
        <w:pStyle w:val="BodyText"/>
        <w:spacing w:before="1"/>
      </w:pPr>
    </w:p>
    <w:p>
      <w:pPr>
        <w:pStyle w:val="Heading3"/>
        <w:numPr>
          <w:ilvl w:val="1"/>
          <w:numId w:val="2"/>
        </w:numPr>
        <w:tabs>
          <w:tab w:pos="825" w:val="left" w:leader="none"/>
        </w:tabs>
        <w:spacing w:line="240" w:lineRule="auto" w:before="0" w:after="0"/>
        <w:ind w:left="825" w:right="0" w:hanging="464"/>
        <w:jc w:val="left"/>
      </w:pPr>
      <w:bookmarkStart w:name="1.1 Who Should Read This Manual" w:id="2"/>
      <w:bookmarkEnd w:id="2"/>
      <w:r>
        <w:rPr>
          <w:b w:val="0"/>
        </w:rPr>
      </w:r>
      <w:r>
        <w:rPr>
          <w:color w:val="2D59AB"/>
        </w:rPr>
        <w:t>Who</w:t>
      </w:r>
      <w:r>
        <w:rPr>
          <w:color w:val="2D59AB"/>
          <w:spacing w:val="-7"/>
        </w:rPr>
        <w:t> </w:t>
      </w:r>
      <w:r>
        <w:rPr>
          <w:color w:val="2D59AB"/>
        </w:rPr>
        <w:t>Should</w:t>
      </w:r>
      <w:r>
        <w:rPr>
          <w:color w:val="2D59AB"/>
          <w:spacing w:val="-4"/>
        </w:rPr>
        <w:t> </w:t>
      </w:r>
      <w:r>
        <w:rPr>
          <w:color w:val="2D59AB"/>
        </w:rPr>
        <w:t>Read</w:t>
      </w:r>
      <w:r>
        <w:rPr>
          <w:color w:val="2D59AB"/>
          <w:spacing w:val="-4"/>
        </w:rPr>
        <w:t> </w:t>
      </w:r>
      <w:r>
        <w:rPr>
          <w:color w:val="2D59AB"/>
        </w:rPr>
        <w:t>This</w:t>
      </w:r>
      <w:r>
        <w:rPr>
          <w:color w:val="2D59AB"/>
          <w:spacing w:val="-4"/>
        </w:rPr>
        <w:t> </w:t>
      </w:r>
      <w:r>
        <w:rPr>
          <w:color w:val="2D59AB"/>
          <w:spacing w:val="-2"/>
        </w:rPr>
        <w:t>Manual</w:t>
      </w:r>
    </w:p>
    <w:p>
      <w:pPr>
        <w:pStyle w:val="ListParagraph"/>
        <w:numPr>
          <w:ilvl w:val="2"/>
          <w:numId w:val="2"/>
        </w:numPr>
        <w:tabs>
          <w:tab w:pos="901" w:val="left" w:leader="none"/>
        </w:tabs>
        <w:spacing w:line="276" w:lineRule="auto" w:before="144" w:after="0"/>
        <w:ind w:left="901" w:right="559" w:hanging="280"/>
        <w:jc w:val="left"/>
        <w:rPr>
          <w:sz w:val="22"/>
        </w:rPr>
      </w:pPr>
      <w:r>
        <w:rPr>
          <w:rFonts w:ascii="Arial" w:hAnsi="Arial"/>
          <w:b/>
          <w:sz w:val="22"/>
        </w:rPr>
        <w:t>HR</w:t>
      </w:r>
      <w:r>
        <w:rPr>
          <w:rFonts w:ascii="Arial" w:hAnsi="Arial"/>
          <w:b/>
          <w:spacing w:val="-5"/>
          <w:sz w:val="22"/>
        </w:rPr>
        <w:t> </w:t>
      </w:r>
      <w:r>
        <w:rPr>
          <w:rFonts w:ascii="Arial" w:hAnsi="Arial"/>
          <w:b/>
          <w:sz w:val="22"/>
        </w:rPr>
        <w:t>Managers</w:t>
      </w:r>
      <w:r>
        <w:rPr>
          <w:rFonts w:ascii="Arial" w:hAnsi="Arial"/>
          <w:b/>
          <w:spacing w:val="-5"/>
          <w:sz w:val="22"/>
        </w:rPr>
        <w:t> </w:t>
      </w:r>
      <w:r>
        <w:rPr>
          <w:rFonts w:ascii="Arial" w:hAnsi="Arial"/>
          <w:b/>
          <w:sz w:val="22"/>
        </w:rPr>
        <w:t>–</w:t>
      </w:r>
      <w:r>
        <w:rPr>
          <w:rFonts w:ascii="Arial" w:hAnsi="Arial"/>
          <w:b/>
          <w:spacing w:val="-3"/>
          <w:sz w:val="22"/>
        </w:rPr>
        <w:t> </w:t>
      </w:r>
      <w:r>
        <w:rPr>
          <w:sz w:val="22"/>
        </w:rPr>
        <w:t>configure</w:t>
      </w:r>
      <w:r>
        <w:rPr>
          <w:spacing w:val="-2"/>
          <w:sz w:val="22"/>
        </w:rPr>
        <w:t> </w:t>
      </w:r>
      <w:r>
        <w:rPr>
          <w:sz w:val="22"/>
        </w:rPr>
        <w:t>office</w:t>
      </w:r>
      <w:r>
        <w:rPr>
          <w:spacing w:val="-2"/>
          <w:sz w:val="22"/>
        </w:rPr>
        <w:t> </w:t>
      </w:r>
      <w:r>
        <w:rPr>
          <w:sz w:val="22"/>
        </w:rPr>
        <w:t>hours,</w:t>
      </w:r>
      <w:r>
        <w:rPr>
          <w:spacing w:val="-2"/>
          <w:sz w:val="22"/>
        </w:rPr>
        <w:t> </w:t>
      </w:r>
      <w:r>
        <w:rPr>
          <w:sz w:val="22"/>
        </w:rPr>
        <w:t>grace</w:t>
      </w:r>
      <w:r>
        <w:rPr>
          <w:spacing w:val="-2"/>
          <w:sz w:val="22"/>
        </w:rPr>
        <w:t> </w:t>
      </w:r>
      <w:r>
        <w:rPr>
          <w:sz w:val="22"/>
        </w:rPr>
        <w:t>limits,</w:t>
      </w:r>
      <w:r>
        <w:rPr>
          <w:spacing w:val="-2"/>
          <w:sz w:val="22"/>
        </w:rPr>
        <w:t> </w:t>
      </w:r>
      <w:r>
        <w:rPr>
          <w:sz w:val="22"/>
        </w:rPr>
        <w:t>deduction</w:t>
      </w:r>
      <w:r>
        <w:rPr>
          <w:spacing w:val="-2"/>
          <w:sz w:val="22"/>
        </w:rPr>
        <w:t> </w:t>
      </w:r>
      <w:r>
        <w:rPr>
          <w:sz w:val="22"/>
        </w:rPr>
        <w:t>slabs</w:t>
      </w:r>
      <w:r>
        <w:rPr>
          <w:spacing w:val="-2"/>
          <w:sz w:val="22"/>
        </w:rPr>
        <w:t> </w:t>
      </w:r>
      <w:r>
        <w:rPr>
          <w:sz w:val="22"/>
        </w:rPr>
        <w:t>and</w:t>
      </w:r>
      <w:r>
        <w:rPr>
          <w:spacing w:val="-2"/>
          <w:sz w:val="22"/>
        </w:rPr>
        <w:t> </w:t>
      </w:r>
      <w:r>
        <w:rPr>
          <w:sz w:val="22"/>
        </w:rPr>
        <w:t>approve</w:t>
      </w:r>
      <w:r>
        <w:rPr>
          <w:spacing w:val="-2"/>
          <w:sz w:val="22"/>
        </w:rPr>
        <w:t> </w:t>
      </w:r>
      <w:r>
        <w:rPr>
          <w:sz w:val="22"/>
        </w:rPr>
        <w:t>waiver </w:t>
      </w:r>
      <w:r>
        <w:rPr>
          <w:spacing w:val="-2"/>
          <w:sz w:val="22"/>
        </w:rPr>
        <w:t>requests.</w:t>
      </w:r>
    </w:p>
    <w:p>
      <w:pPr>
        <w:pStyle w:val="ListParagraph"/>
        <w:numPr>
          <w:ilvl w:val="2"/>
          <w:numId w:val="2"/>
        </w:numPr>
        <w:tabs>
          <w:tab w:pos="901" w:val="left" w:leader="none"/>
        </w:tabs>
        <w:spacing w:line="276" w:lineRule="auto" w:before="58" w:after="0"/>
        <w:ind w:left="901" w:right="522" w:hanging="280"/>
        <w:jc w:val="left"/>
        <w:rPr>
          <w:sz w:val="22"/>
        </w:rPr>
      </w:pPr>
      <w:r>
        <w:rPr>
          <w:rFonts w:ascii="Arial" w:hAnsi="Arial"/>
          <w:b/>
          <w:sz w:val="22"/>
        </w:rPr>
        <w:t>HR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Officers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/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Administrators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–</w:t>
      </w:r>
      <w:r>
        <w:rPr>
          <w:rFonts w:ascii="Arial" w:hAnsi="Arial"/>
          <w:b/>
          <w:spacing w:val="-2"/>
          <w:sz w:val="22"/>
        </w:rPr>
        <w:t> </w:t>
      </w:r>
      <w:r>
        <w:rPr>
          <w:sz w:val="22"/>
        </w:rPr>
        <w:t>review</w:t>
      </w:r>
      <w:r>
        <w:rPr>
          <w:spacing w:val="-1"/>
          <w:sz w:val="22"/>
        </w:rPr>
        <w:t> </w:t>
      </w:r>
      <w:r>
        <w:rPr>
          <w:sz w:val="22"/>
        </w:rPr>
        <w:t>late</w:t>
      </w:r>
      <w:r>
        <w:rPr>
          <w:spacing w:val="-1"/>
          <w:sz w:val="22"/>
        </w:rPr>
        <w:t> </w:t>
      </w:r>
      <w:r>
        <w:rPr>
          <w:sz w:val="22"/>
        </w:rPr>
        <w:t>records,</w:t>
      </w:r>
      <w:r>
        <w:rPr>
          <w:spacing w:val="-1"/>
          <w:sz w:val="22"/>
        </w:rPr>
        <w:t> </w:t>
      </w:r>
      <w:r>
        <w:rPr>
          <w:sz w:val="22"/>
        </w:rPr>
        <w:t>enter</w:t>
      </w:r>
      <w:r>
        <w:rPr>
          <w:spacing w:val="-1"/>
          <w:sz w:val="22"/>
        </w:rPr>
        <w:t> </w:t>
      </w:r>
      <w:r>
        <w:rPr>
          <w:sz w:val="22"/>
        </w:rPr>
        <w:t>late</w:t>
      </w:r>
      <w:r>
        <w:rPr>
          <w:spacing w:val="-1"/>
          <w:sz w:val="22"/>
        </w:rPr>
        <w:t> </w:t>
      </w:r>
      <w:r>
        <w:rPr>
          <w:sz w:val="22"/>
        </w:rPr>
        <w:t>reasons</w:t>
      </w:r>
      <w:r>
        <w:rPr>
          <w:spacing w:val="-1"/>
          <w:sz w:val="22"/>
        </w:rPr>
        <w:t> </w:t>
      </w:r>
      <w:r>
        <w:rPr>
          <w:sz w:val="22"/>
        </w:rPr>
        <w:t>and</w:t>
      </w:r>
      <w:r>
        <w:rPr>
          <w:spacing w:val="-1"/>
          <w:sz w:val="22"/>
        </w:rPr>
        <w:t> </w:t>
      </w:r>
      <w:r>
        <w:rPr>
          <w:sz w:val="22"/>
        </w:rPr>
        <w:t>generate</w:t>
      </w:r>
      <w:r>
        <w:rPr>
          <w:spacing w:val="-1"/>
          <w:sz w:val="22"/>
        </w:rPr>
        <w:t> </w:t>
      </w:r>
      <w:r>
        <w:rPr>
          <w:sz w:val="22"/>
        </w:rPr>
        <w:t>the monthly summary.</w:t>
      </w:r>
    </w:p>
    <w:p>
      <w:pPr>
        <w:pStyle w:val="ListParagraph"/>
        <w:numPr>
          <w:ilvl w:val="2"/>
          <w:numId w:val="2"/>
        </w:numPr>
        <w:tabs>
          <w:tab w:pos="901" w:val="left" w:leader="none"/>
        </w:tabs>
        <w:spacing w:line="276" w:lineRule="auto" w:before="59" w:after="0"/>
        <w:ind w:left="901" w:right="400" w:hanging="280"/>
        <w:jc w:val="left"/>
        <w:rPr>
          <w:sz w:val="22"/>
        </w:rPr>
      </w:pPr>
      <w:r>
        <w:rPr>
          <w:rFonts w:ascii="Arial" w:hAnsi="Arial"/>
          <w:b/>
          <w:sz w:val="22"/>
        </w:rPr>
        <w:t>Employees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–</w:t>
      </w:r>
      <w:r>
        <w:rPr>
          <w:rFonts w:ascii="Arial" w:hAnsi="Arial"/>
          <w:b/>
          <w:spacing w:val="-3"/>
          <w:sz w:val="22"/>
        </w:rPr>
        <w:t> </w:t>
      </w:r>
      <w:r>
        <w:rPr>
          <w:sz w:val="22"/>
        </w:rPr>
        <w:t>understand</w:t>
      </w:r>
      <w:r>
        <w:rPr>
          <w:spacing w:val="-1"/>
          <w:sz w:val="22"/>
        </w:rPr>
        <w:t> </w:t>
      </w:r>
      <w:r>
        <w:rPr>
          <w:sz w:val="22"/>
        </w:rPr>
        <w:t>how</w:t>
      </w:r>
      <w:r>
        <w:rPr>
          <w:spacing w:val="-1"/>
          <w:sz w:val="22"/>
        </w:rPr>
        <w:t> </w:t>
      </w:r>
      <w:r>
        <w:rPr>
          <w:sz w:val="22"/>
        </w:rPr>
        <w:t>lateness</w:t>
      </w:r>
      <w:r>
        <w:rPr>
          <w:spacing w:val="-1"/>
          <w:sz w:val="22"/>
        </w:rPr>
        <w:t> </w:t>
      </w:r>
      <w:r>
        <w:rPr>
          <w:sz w:val="22"/>
        </w:rPr>
        <w:t>is</w:t>
      </w:r>
      <w:r>
        <w:rPr>
          <w:spacing w:val="-1"/>
          <w:sz w:val="22"/>
        </w:rPr>
        <w:t> </w:t>
      </w:r>
      <w:r>
        <w:rPr>
          <w:sz w:val="22"/>
        </w:rPr>
        <w:t>measured</w:t>
      </w:r>
      <w:r>
        <w:rPr>
          <w:spacing w:val="-1"/>
          <w:sz w:val="22"/>
        </w:rPr>
        <w:t> </w:t>
      </w:r>
      <w:r>
        <w:rPr>
          <w:sz w:val="22"/>
        </w:rPr>
        <w:t>and</w:t>
      </w:r>
      <w:r>
        <w:rPr>
          <w:spacing w:val="-1"/>
          <w:sz w:val="22"/>
        </w:rPr>
        <w:t> </w:t>
      </w:r>
      <w:r>
        <w:rPr>
          <w:sz w:val="22"/>
        </w:rPr>
        <w:t>how</w:t>
      </w:r>
      <w:r>
        <w:rPr>
          <w:spacing w:val="-1"/>
          <w:sz w:val="22"/>
        </w:rPr>
        <w:t> </w:t>
      </w:r>
      <w:r>
        <w:rPr>
          <w:sz w:val="22"/>
        </w:rPr>
        <w:t>to</w:t>
      </w:r>
      <w:r>
        <w:rPr>
          <w:spacing w:val="-1"/>
          <w:sz w:val="22"/>
        </w:rPr>
        <w:t> </w:t>
      </w:r>
      <w:r>
        <w:rPr>
          <w:sz w:val="22"/>
        </w:rPr>
        <w:t>raise</w:t>
      </w:r>
      <w:r>
        <w:rPr>
          <w:spacing w:val="-1"/>
          <w:sz w:val="22"/>
        </w:rPr>
        <w:t> </w:t>
      </w:r>
      <w:r>
        <w:rPr>
          <w:sz w:val="22"/>
        </w:rPr>
        <w:t>a</w:t>
      </w:r>
      <w:r>
        <w:rPr>
          <w:spacing w:val="-1"/>
          <w:sz w:val="22"/>
        </w:rPr>
        <w:t> </w:t>
      </w:r>
      <w:r>
        <w:rPr>
          <w:sz w:val="22"/>
        </w:rPr>
        <w:t>waiver</w:t>
      </w:r>
      <w:r>
        <w:rPr>
          <w:spacing w:val="-1"/>
          <w:sz w:val="22"/>
        </w:rPr>
        <w:t> </w:t>
      </w:r>
      <w:r>
        <w:rPr>
          <w:sz w:val="22"/>
        </w:rPr>
        <w:t>request</w:t>
      </w:r>
      <w:r>
        <w:rPr>
          <w:spacing w:val="-1"/>
          <w:sz w:val="22"/>
        </w:rPr>
        <w:t> </w:t>
      </w:r>
      <w:r>
        <w:rPr>
          <w:sz w:val="22"/>
        </w:rPr>
        <w:t>for their own record.</w:t>
      </w:r>
    </w:p>
    <w:p>
      <w:pPr>
        <w:pStyle w:val="BodyText"/>
        <w:spacing w:before="6"/>
      </w:pPr>
    </w:p>
    <w:p>
      <w:pPr>
        <w:pStyle w:val="Heading3"/>
        <w:numPr>
          <w:ilvl w:val="1"/>
          <w:numId w:val="2"/>
        </w:numPr>
        <w:tabs>
          <w:tab w:pos="825" w:val="left" w:leader="none"/>
        </w:tabs>
        <w:spacing w:line="240" w:lineRule="auto" w:before="0" w:after="0"/>
        <w:ind w:left="825" w:right="0" w:hanging="464"/>
        <w:jc w:val="left"/>
      </w:pPr>
      <w:bookmarkStart w:name="1.2 Key Capabilities" w:id="3"/>
      <w:bookmarkEnd w:id="3"/>
      <w:r>
        <w:rPr>
          <w:b w:val="0"/>
        </w:rPr>
      </w:r>
      <w:r>
        <w:rPr>
          <w:color w:val="2D59AB"/>
        </w:rPr>
        <w:t>Key</w:t>
      </w:r>
      <w:r>
        <w:rPr>
          <w:color w:val="2D59AB"/>
          <w:spacing w:val="-5"/>
        </w:rPr>
        <w:t> </w:t>
      </w:r>
      <w:r>
        <w:rPr>
          <w:color w:val="2D59AB"/>
          <w:spacing w:val="-2"/>
        </w:rPr>
        <w:t>Capabilities</w:t>
      </w:r>
    </w:p>
    <w:p>
      <w:pPr>
        <w:pStyle w:val="ListParagraph"/>
        <w:numPr>
          <w:ilvl w:val="2"/>
          <w:numId w:val="2"/>
        </w:numPr>
        <w:tabs>
          <w:tab w:pos="901" w:val="left" w:leader="none"/>
        </w:tabs>
        <w:spacing w:line="240" w:lineRule="auto" w:before="147" w:after="0"/>
        <w:ind w:left="901" w:right="0" w:hanging="280"/>
        <w:jc w:val="left"/>
        <w:rPr>
          <w:sz w:val="22"/>
        </w:rPr>
      </w:pPr>
      <w:r>
        <w:rPr>
          <w:sz w:val="22"/>
        </w:rPr>
        <w:t>Configurable office start</w:t>
      </w:r>
      <w:r>
        <w:rPr>
          <w:spacing w:val="1"/>
          <w:sz w:val="22"/>
        </w:rPr>
        <w:t> </w:t>
      </w:r>
      <w:r>
        <w:rPr>
          <w:sz w:val="22"/>
        </w:rPr>
        <w:t>time –</w:t>
      </w:r>
      <w:r>
        <w:rPr>
          <w:spacing w:val="1"/>
          <w:sz w:val="22"/>
        </w:rPr>
        <w:t> </w:t>
      </w:r>
      <w:r>
        <w:rPr>
          <w:sz w:val="22"/>
        </w:rPr>
        <w:t>company-wide or per</w:t>
      </w:r>
      <w:r>
        <w:rPr>
          <w:spacing w:val="1"/>
          <w:sz w:val="22"/>
        </w:rPr>
        <w:t> </w:t>
      </w:r>
      <w:r>
        <w:rPr>
          <w:spacing w:val="-2"/>
          <w:sz w:val="22"/>
        </w:rPr>
        <w:t>department.</w:t>
      </w:r>
    </w:p>
    <w:p>
      <w:pPr>
        <w:pStyle w:val="ListParagraph"/>
        <w:numPr>
          <w:ilvl w:val="2"/>
          <w:numId w:val="2"/>
        </w:numPr>
        <w:tabs>
          <w:tab w:pos="901" w:val="left" w:leader="none"/>
        </w:tabs>
        <w:spacing w:line="240" w:lineRule="auto" w:before="99" w:after="0"/>
        <w:ind w:left="901" w:right="0" w:hanging="280"/>
        <w:jc w:val="left"/>
        <w:rPr>
          <w:sz w:val="22"/>
        </w:rPr>
      </w:pPr>
      <w:r>
        <w:rPr>
          <w:sz w:val="22"/>
        </w:rPr>
        <w:t>Late</w:t>
      </w:r>
      <w:r>
        <w:rPr>
          <w:spacing w:val="-4"/>
          <w:sz w:val="22"/>
        </w:rPr>
        <w:t> </w:t>
      </w:r>
      <w:r>
        <w:rPr>
          <w:sz w:val="22"/>
        </w:rPr>
        <w:t>threshold</w:t>
      </w:r>
      <w:r>
        <w:rPr>
          <w:spacing w:val="-4"/>
          <w:sz w:val="22"/>
        </w:rPr>
        <w:t> </w:t>
      </w:r>
      <w:r>
        <w:rPr>
          <w:sz w:val="22"/>
        </w:rPr>
        <w:t>(grace</w:t>
      </w:r>
      <w:r>
        <w:rPr>
          <w:spacing w:val="-4"/>
          <w:sz w:val="22"/>
        </w:rPr>
        <w:t> </w:t>
      </w:r>
      <w:r>
        <w:rPr>
          <w:sz w:val="22"/>
        </w:rPr>
        <w:t>minutes)</w:t>
      </w:r>
      <w:r>
        <w:rPr>
          <w:spacing w:val="-4"/>
          <w:sz w:val="22"/>
        </w:rPr>
        <w:t> </w:t>
      </w:r>
      <w:r>
        <w:rPr>
          <w:sz w:val="22"/>
        </w:rPr>
        <w:t>before</w:t>
      </w:r>
      <w:r>
        <w:rPr>
          <w:spacing w:val="-4"/>
          <w:sz w:val="22"/>
        </w:rPr>
        <w:t> </w:t>
      </w:r>
      <w:r>
        <w:rPr>
          <w:sz w:val="22"/>
        </w:rPr>
        <w:t>a</w:t>
      </w:r>
      <w:r>
        <w:rPr>
          <w:spacing w:val="-4"/>
          <w:sz w:val="22"/>
        </w:rPr>
        <w:t> </w:t>
      </w:r>
      <w:r>
        <w:rPr>
          <w:sz w:val="22"/>
        </w:rPr>
        <w:t>check-in</w:t>
      </w:r>
      <w:r>
        <w:rPr>
          <w:spacing w:val="-4"/>
          <w:sz w:val="22"/>
        </w:rPr>
        <w:t> </w:t>
      </w:r>
      <w:r>
        <w:rPr>
          <w:sz w:val="22"/>
        </w:rPr>
        <w:t>counts</w:t>
      </w:r>
      <w:r>
        <w:rPr>
          <w:spacing w:val="-4"/>
          <w:sz w:val="22"/>
        </w:rPr>
        <w:t> </w:t>
      </w:r>
      <w:r>
        <w:rPr>
          <w:sz w:val="22"/>
        </w:rPr>
        <w:t>as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late.</w:t>
      </w:r>
    </w:p>
    <w:p>
      <w:pPr>
        <w:pStyle w:val="ListParagraph"/>
        <w:numPr>
          <w:ilvl w:val="2"/>
          <w:numId w:val="2"/>
        </w:numPr>
        <w:tabs>
          <w:tab w:pos="901" w:val="left" w:leader="none"/>
        </w:tabs>
        <w:spacing w:line="240" w:lineRule="auto" w:before="99" w:after="0"/>
        <w:ind w:left="901" w:right="0" w:hanging="280"/>
        <w:jc w:val="left"/>
        <w:rPr>
          <w:sz w:val="22"/>
        </w:rPr>
      </w:pPr>
      <w:r>
        <w:rPr>
          <w:sz w:val="22"/>
        </w:rPr>
        <w:t>Monthly</w:t>
      </w:r>
      <w:r>
        <w:rPr>
          <w:spacing w:val="4"/>
          <w:sz w:val="22"/>
        </w:rPr>
        <w:t> </w:t>
      </w:r>
      <w:r>
        <w:rPr>
          <w:sz w:val="22"/>
        </w:rPr>
        <w:t>grace</w:t>
      </w:r>
      <w:r>
        <w:rPr>
          <w:spacing w:val="4"/>
          <w:sz w:val="22"/>
        </w:rPr>
        <w:t> </w:t>
      </w:r>
      <w:r>
        <w:rPr>
          <w:sz w:val="22"/>
        </w:rPr>
        <w:t>quota</w:t>
      </w:r>
      <w:r>
        <w:rPr>
          <w:spacing w:val="4"/>
          <w:sz w:val="22"/>
        </w:rPr>
        <w:t> </w:t>
      </w:r>
      <w:r>
        <w:rPr>
          <w:sz w:val="22"/>
        </w:rPr>
        <w:t>–</w:t>
      </w:r>
      <w:r>
        <w:rPr>
          <w:spacing w:val="4"/>
          <w:sz w:val="22"/>
        </w:rPr>
        <w:t> </w:t>
      </w:r>
      <w:r>
        <w:rPr>
          <w:sz w:val="22"/>
        </w:rPr>
        <w:t>a</w:t>
      </w:r>
      <w:r>
        <w:rPr>
          <w:spacing w:val="4"/>
          <w:sz w:val="22"/>
        </w:rPr>
        <w:t> </w:t>
      </w:r>
      <w:r>
        <w:rPr>
          <w:sz w:val="22"/>
        </w:rPr>
        <w:t>number</w:t>
      </w:r>
      <w:r>
        <w:rPr>
          <w:spacing w:val="4"/>
          <w:sz w:val="22"/>
        </w:rPr>
        <w:t> </w:t>
      </w:r>
      <w:r>
        <w:rPr>
          <w:sz w:val="22"/>
        </w:rPr>
        <w:t>of</w:t>
      </w:r>
      <w:r>
        <w:rPr>
          <w:spacing w:val="4"/>
          <w:sz w:val="22"/>
        </w:rPr>
        <w:t> </w:t>
      </w:r>
      <w:r>
        <w:rPr>
          <w:sz w:val="22"/>
        </w:rPr>
        <w:t>free</w:t>
      </w:r>
      <w:r>
        <w:rPr>
          <w:spacing w:val="4"/>
          <w:sz w:val="22"/>
        </w:rPr>
        <w:t> </w:t>
      </w:r>
      <w:r>
        <w:rPr>
          <w:sz w:val="22"/>
        </w:rPr>
        <w:t>late</w:t>
      </w:r>
      <w:r>
        <w:rPr>
          <w:spacing w:val="4"/>
          <w:sz w:val="22"/>
        </w:rPr>
        <w:t> </w:t>
      </w:r>
      <w:r>
        <w:rPr>
          <w:sz w:val="22"/>
        </w:rPr>
        <w:t>occurrences</w:t>
      </w:r>
      <w:r>
        <w:rPr>
          <w:spacing w:val="4"/>
          <w:sz w:val="22"/>
        </w:rPr>
        <w:t> </w:t>
      </w:r>
      <w:r>
        <w:rPr>
          <w:sz w:val="22"/>
        </w:rPr>
        <w:t>per</w:t>
      </w:r>
      <w:r>
        <w:rPr>
          <w:spacing w:val="4"/>
          <w:sz w:val="22"/>
        </w:rPr>
        <w:t> </w:t>
      </w:r>
      <w:r>
        <w:rPr>
          <w:sz w:val="22"/>
        </w:rPr>
        <w:t>month,</w:t>
      </w:r>
      <w:r>
        <w:rPr>
          <w:spacing w:val="4"/>
          <w:sz w:val="22"/>
        </w:rPr>
        <w:t> </w:t>
      </w:r>
      <w:r>
        <w:rPr>
          <w:sz w:val="22"/>
        </w:rPr>
        <w:t>per</w:t>
      </w:r>
      <w:r>
        <w:rPr>
          <w:spacing w:val="4"/>
          <w:sz w:val="22"/>
        </w:rPr>
        <w:t> </w:t>
      </w:r>
      <w:r>
        <w:rPr>
          <w:spacing w:val="-2"/>
          <w:sz w:val="22"/>
        </w:rPr>
        <w:t>session.</w:t>
      </w:r>
    </w:p>
    <w:p>
      <w:pPr>
        <w:pStyle w:val="ListParagraph"/>
        <w:numPr>
          <w:ilvl w:val="2"/>
          <w:numId w:val="2"/>
        </w:numPr>
        <w:tabs>
          <w:tab w:pos="901" w:val="left" w:leader="none"/>
        </w:tabs>
        <w:spacing w:line="240" w:lineRule="auto" w:before="99" w:after="0"/>
        <w:ind w:left="901" w:right="0" w:hanging="280"/>
        <w:jc w:val="left"/>
        <w:rPr>
          <w:sz w:val="22"/>
        </w:rPr>
      </w:pPr>
      <w:r>
        <w:rPr>
          <w:sz w:val="22"/>
        </w:rPr>
        <w:t>Two</w:t>
      </w:r>
      <w:r>
        <w:rPr>
          <w:spacing w:val="1"/>
          <w:sz w:val="22"/>
        </w:rPr>
        <w:t> </w:t>
      </w:r>
      <w:r>
        <w:rPr>
          <w:sz w:val="22"/>
        </w:rPr>
        <w:t>deduction</w:t>
      </w:r>
      <w:r>
        <w:rPr>
          <w:spacing w:val="1"/>
          <w:sz w:val="22"/>
        </w:rPr>
        <w:t> </w:t>
      </w:r>
      <w:r>
        <w:rPr>
          <w:sz w:val="22"/>
        </w:rPr>
        <w:t>modes</w:t>
      </w:r>
      <w:r>
        <w:rPr>
          <w:spacing w:val="1"/>
          <w:sz w:val="22"/>
        </w:rPr>
        <w:t> </w:t>
      </w:r>
      <w:r>
        <w:rPr>
          <w:sz w:val="22"/>
        </w:rPr>
        <w:t>–</w:t>
      </w:r>
      <w:r>
        <w:rPr>
          <w:spacing w:val="1"/>
          <w:sz w:val="22"/>
        </w:rPr>
        <w:t> </w:t>
      </w:r>
      <w:r>
        <w:rPr>
          <w:sz w:val="22"/>
        </w:rPr>
        <w:t>fixed</w:t>
      </w:r>
      <w:r>
        <w:rPr>
          <w:spacing w:val="1"/>
          <w:sz w:val="22"/>
        </w:rPr>
        <w:t> </w:t>
      </w:r>
      <w:r>
        <w:rPr>
          <w:sz w:val="22"/>
        </w:rPr>
        <w:t>slab</w:t>
      </w:r>
      <w:r>
        <w:rPr>
          <w:spacing w:val="1"/>
          <w:sz w:val="22"/>
        </w:rPr>
        <w:t> </w:t>
      </w:r>
      <w:r>
        <w:rPr>
          <w:sz w:val="22"/>
        </w:rPr>
        <w:t>amounts</w:t>
      </w:r>
      <w:r>
        <w:rPr>
          <w:spacing w:val="1"/>
          <w:sz w:val="22"/>
        </w:rPr>
        <w:t> </w:t>
      </w:r>
      <w:r>
        <w:rPr>
          <w:sz w:val="22"/>
        </w:rPr>
        <w:t>or</w:t>
      </w:r>
      <w:r>
        <w:rPr>
          <w:spacing w:val="1"/>
          <w:sz w:val="22"/>
        </w:rPr>
        <w:t> </w:t>
      </w:r>
      <w:r>
        <w:rPr>
          <w:sz w:val="22"/>
        </w:rPr>
        <w:t>automatic</w:t>
      </w:r>
      <w:r>
        <w:rPr>
          <w:spacing w:val="1"/>
          <w:sz w:val="22"/>
        </w:rPr>
        <w:t> </w:t>
      </w:r>
      <w:r>
        <w:rPr>
          <w:sz w:val="22"/>
        </w:rPr>
        <w:t>hourly-wage</w:t>
      </w:r>
      <w:r>
        <w:rPr>
          <w:spacing w:val="1"/>
          <w:sz w:val="22"/>
        </w:rPr>
        <w:t> </w:t>
      </w:r>
      <w:r>
        <w:rPr>
          <w:spacing w:val="-2"/>
          <w:sz w:val="22"/>
        </w:rPr>
        <w:t>calculation.</w:t>
      </w:r>
    </w:p>
    <w:p>
      <w:pPr>
        <w:pStyle w:val="ListParagraph"/>
        <w:numPr>
          <w:ilvl w:val="2"/>
          <w:numId w:val="2"/>
        </w:numPr>
        <w:tabs>
          <w:tab w:pos="901" w:val="left" w:leader="none"/>
        </w:tabs>
        <w:spacing w:line="240" w:lineRule="auto" w:before="99" w:after="0"/>
        <w:ind w:left="901" w:right="0" w:hanging="280"/>
        <w:jc w:val="left"/>
        <w:rPr>
          <w:sz w:val="22"/>
        </w:rPr>
      </w:pPr>
      <w:r>
        <w:rPr>
          <w:sz w:val="22"/>
        </w:rPr>
        <w:t>Single</w:t>
      </w:r>
      <w:r>
        <w:rPr>
          <w:spacing w:val="-6"/>
          <w:sz w:val="22"/>
        </w:rPr>
        <w:t> </w:t>
      </w:r>
      <w:r>
        <w:rPr>
          <w:sz w:val="22"/>
        </w:rPr>
        <w:t>and</w:t>
      </w:r>
      <w:r>
        <w:rPr>
          <w:spacing w:val="-5"/>
          <w:sz w:val="22"/>
        </w:rPr>
        <w:t> </w:t>
      </w:r>
      <w:r>
        <w:rPr>
          <w:sz w:val="22"/>
        </w:rPr>
        <w:t>split</w:t>
      </w:r>
      <w:r>
        <w:rPr>
          <w:spacing w:val="-5"/>
          <w:sz w:val="22"/>
        </w:rPr>
        <w:t> </w:t>
      </w:r>
      <w:r>
        <w:rPr>
          <w:sz w:val="22"/>
        </w:rPr>
        <w:t>shift</w:t>
      </w:r>
      <w:r>
        <w:rPr>
          <w:spacing w:val="-6"/>
          <w:sz w:val="22"/>
        </w:rPr>
        <w:t> </w:t>
      </w:r>
      <w:r>
        <w:rPr>
          <w:sz w:val="22"/>
        </w:rPr>
        <w:t>support,</w:t>
      </w:r>
      <w:r>
        <w:rPr>
          <w:spacing w:val="-5"/>
          <w:sz w:val="22"/>
        </w:rPr>
        <w:t> </w:t>
      </w:r>
      <w:r>
        <w:rPr>
          <w:sz w:val="22"/>
        </w:rPr>
        <w:t>each</w:t>
      </w:r>
      <w:r>
        <w:rPr>
          <w:spacing w:val="-5"/>
          <w:sz w:val="22"/>
        </w:rPr>
        <w:t> </w:t>
      </w:r>
      <w:r>
        <w:rPr>
          <w:sz w:val="22"/>
        </w:rPr>
        <w:t>session</w:t>
      </w:r>
      <w:r>
        <w:rPr>
          <w:spacing w:val="-6"/>
          <w:sz w:val="22"/>
        </w:rPr>
        <w:t> </w:t>
      </w:r>
      <w:r>
        <w:rPr>
          <w:sz w:val="22"/>
        </w:rPr>
        <w:t>tracked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independently.</w:t>
      </w:r>
    </w:p>
    <w:p>
      <w:pPr>
        <w:pStyle w:val="ListParagraph"/>
        <w:numPr>
          <w:ilvl w:val="2"/>
          <w:numId w:val="2"/>
        </w:numPr>
        <w:tabs>
          <w:tab w:pos="901" w:val="left" w:leader="none"/>
        </w:tabs>
        <w:spacing w:line="240" w:lineRule="auto" w:before="99" w:after="0"/>
        <w:ind w:left="901" w:right="0" w:hanging="280"/>
        <w:jc w:val="left"/>
        <w:rPr>
          <w:sz w:val="22"/>
        </w:rPr>
      </w:pPr>
      <w:r>
        <w:rPr>
          <w:sz w:val="22"/>
        </w:rPr>
        <w:t>Working-days</w:t>
      </w:r>
      <w:r>
        <w:rPr>
          <w:spacing w:val="-6"/>
          <w:sz w:val="22"/>
        </w:rPr>
        <w:t> </w:t>
      </w:r>
      <w:r>
        <w:rPr>
          <w:sz w:val="22"/>
        </w:rPr>
        <w:t>calendar</w:t>
      </w:r>
      <w:r>
        <w:rPr>
          <w:spacing w:val="-5"/>
          <w:sz w:val="22"/>
        </w:rPr>
        <w:t> </w:t>
      </w:r>
      <w:r>
        <w:rPr>
          <w:sz w:val="22"/>
        </w:rPr>
        <w:t>and</w:t>
      </w:r>
      <w:r>
        <w:rPr>
          <w:spacing w:val="-6"/>
          <w:sz w:val="22"/>
        </w:rPr>
        <w:t> </w:t>
      </w:r>
      <w:r>
        <w:rPr>
          <w:sz w:val="22"/>
        </w:rPr>
        <w:t>public</w:t>
      </w:r>
      <w:r>
        <w:rPr>
          <w:spacing w:val="-5"/>
          <w:sz w:val="22"/>
        </w:rPr>
        <w:t> </w:t>
      </w:r>
      <w:r>
        <w:rPr>
          <w:sz w:val="22"/>
        </w:rPr>
        <w:t>holiday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register.</w:t>
      </w:r>
    </w:p>
    <w:p>
      <w:pPr>
        <w:pStyle w:val="ListParagraph"/>
        <w:numPr>
          <w:ilvl w:val="2"/>
          <w:numId w:val="2"/>
        </w:numPr>
        <w:tabs>
          <w:tab w:pos="901" w:val="left" w:leader="none"/>
        </w:tabs>
        <w:spacing w:line="240" w:lineRule="auto" w:before="99" w:after="0"/>
        <w:ind w:left="901" w:right="0" w:hanging="280"/>
        <w:jc w:val="left"/>
        <w:rPr>
          <w:sz w:val="22"/>
        </w:rPr>
      </w:pPr>
      <w:r>
        <w:rPr>
          <w:sz w:val="22"/>
        </w:rPr>
        <w:t>Alternate</w:t>
      </w:r>
      <w:r>
        <w:rPr>
          <w:spacing w:val="-9"/>
          <w:sz w:val="22"/>
        </w:rPr>
        <w:t> </w:t>
      </w:r>
      <w:r>
        <w:rPr>
          <w:sz w:val="22"/>
        </w:rPr>
        <w:t>half-day</w:t>
      </w:r>
      <w:r>
        <w:rPr>
          <w:spacing w:val="-8"/>
          <w:sz w:val="22"/>
        </w:rPr>
        <w:t> </w:t>
      </w:r>
      <w:r>
        <w:rPr>
          <w:sz w:val="22"/>
        </w:rPr>
        <w:t>Friday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handling.</w:t>
      </w:r>
    </w:p>
    <w:p>
      <w:pPr>
        <w:pStyle w:val="ListParagraph"/>
        <w:numPr>
          <w:ilvl w:val="2"/>
          <w:numId w:val="2"/>
        </w:numPr>
        <w:tabs>
          <w:tab w:pos="901" w:val="left" w:leader="none"/>
        </w:tabs>
        <w:spacing w:line="240" w:lineRule="auto" w:before="99" w:after="0"/>
        <w:ind w:left="901" w:right="0" w:hanging="280"/>
        <w:jc w:val="left"/>
        <w:rPr>
          <w:sz w:val="22"/>
        </w:rPr>
      </w:pPr>
      <w:r>
        <w:rPr>
          <w:sz w:val="22"/>
        </w:rPr>
        <w:t>Late-reason</w:t>
      </w:r>
      <w:r>
        <w:rPr>
          <w:spacing w:val="-5"/>
          <w:sz w:val="22"/>
        </w:rPr>
        <w:t> </w:t>
      </w:r>
      <w:r>
        <w:rPr>
          <w:sz w:val="22"/>
        </w:rPr>
        <w:t>capture</w:t>
      </w:r>
      <w:r>
        <w:rPr>
          <w:spacing w:val="-5"/>
          <w:sz w:val="22"/>
        </w:rPr>
        <w:t> </w:t>
      </w:r>
      <w:r>
        <w:rPr>
          <w:sz w:val="22"/>
        </w:rPr>
        <w:t>and</w:t>
      </w:r>
      <w:r>
        <w:rPr>
          <w:spacing w:val="-4"/>
          <w:sz w:val="22"/>
        </w:rPr>
        <w:t> </w:t>
      </w:r>
      <w:r>
        <w:rPr>
          <w:sz w:val="22"/>
        </w:rPr>
        <w:t>a</w:t>
      </w:r>
      <w:r>
        <w:rPr>
          <w:spacing w:val="-5"/>
          <w:sz w:val="22"/>
        </w:rPr>
        <w:t> </w:t>
      </w:r>
      <w:r>
        <w:rPr>
          <w:sz w:val="22"/>
        </w:rPr>
        <w:t>manager-approved</w:t>
      </w:r>
      <w:r>
        <w:rPr>
          <w:spacing w:val="-4"/>
          <w:sz w:val="22"/>
        </w:rPr>
        <w:t> </w:t>
      </w:r>
      <w:r>
        <w:rPr>
          <w:sz w:val="22"/>
        </w:rPr>
        <w:t>waiver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workflow.</w:t>
      </w:r>
    </w:p>
    <w:p>
      <w:pPr>
        <w:pStyle w:val="ListParagraph"/>
        <w:numPr>
          <w:ilvl w:val="2"/>
          <w:numId w:val="2"/>
        </w:numPr>
        <w:tabs>
          <w:tab w:pos="901" w:val="left" w:leader="none"/>
        </w:tabs>
        <w:spacing w:line="240" w:lineRule="auto" w:before="99" w:after="0"/>
        <w:ind w:left="901" w:right="0" w:hanging="280"/>
        <w:jc w:val="left"/>
        <w:rPr>
          <w:sz w:val="22"/>
        </w:rPr>
      </w:pPr>
      <w:r>
        <w:rPr>
          <w:sz w:val="22"/>
        </w:rPr>
        <w:t>Monthly</w:t>
      </w:r>
      <w:r>
        <w:rPr>
          <w:spacing w:val="-5"/>
          <w:sz w:val="22"/>
        </w:rPr>
        <w:t> </w:t>
      </w:r>
      <w:r>
        <w:rPr>
          <w:sz w:val="22"/>
        </w:rPr>
        <w:t>late</w:t>
      </w:r>
      <w:r>
        <w:rPr>
          <w:spacing w:val="-4"/>
          <w:sz w:val="22"/>
        </w:rPr>
        <w:t> </w:t>
      </w:r>
      <w:r>
        <w:rPr>
          <w:sz w:val="22"/>
        </w:rPr>
        <w:t>summary</w:t>
      </w:r>
      <w:r>
        <w:rPr>
          <w:spacing w:val="-4"/>
          <w:sz w:val="22"/>
        </w:rPr>
        <w:t> </w:t>
      </w:r>
      <w:r>
        <w:rPr>
          <w:sz w:val="22"/>
        </w:rPr>
        <w:t>report</w:t>
      </w:r>
      <w:r>
        <w:rPr>
          <w:spacing w:val="-5"/>
          <w:sz w:val="22"/>
        </w:rPr>
        <w:t> </w:t>
      </w:r>
      <w:r>
        <w:rPr>
          <w:sz w:val="22"/>
        </w:rPr>
        <w:t>with</w:t>
      </w:r>
      <w:r>
        <w:rPr>
          <w:spacing w:val="-4"/>
          <w:sz w:val="22"/>
        </w:rPr>
        <w:t> </w:t>
      </w:r>
      <w:r>
        <w:rPr>
          <w:sz w:val="22"/>
        </w:rPr>
        <w:t>grouping</w:t>
      </w:r>
      <w:r>
        <w:rPr>
          <w:spacing w:val="-4"/>
          <w:sz w:val="22"/>
        </w:rPr>
        <w:t> </w:t>
      </w:r>
      <w:r>
        <w:rPr>
          <w:sz w:val="22"/>
        </w:rPr>
        <w:t>and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filtering.</w:t>
      </w:r>
    </w:p>
    <w:p>
      <w:pPr>
        <w:pStyle w:val="BodyText"/>
        <w:spacing w:before="132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914082</wp:posOffset>
                </wp:positionH>
                <wp:positionV relativeFrom="paragraph">
                  <wp:posOffset>257427</wp:posOffset>
                </wp:positionV>
                <wp:extent cx="5960110" cy="922019"/>
                <wp:effectExtent l="0" t="0" r="0" b="0"/>
                <wp:wrapTopAndBottom/>
                <wp:docPr id="9" name="Group 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" name="Group 9"/>
                      <wpg:cNvGrpSpPr/>
                      <wpg:grpSpPr>
                        <a:xfrm>
                          <a:off x="0" y="0"/>
                          <a:ext cx="5960110" cy="922019"/>
                          <a:chExt cx="5960110" cy="922019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14287" y="0"/>
                            <a:ext cx="5942965" cy="917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2965" h="917575">
                                <a:moveTo>
                                  <a:pt x="59429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7575"/>
                                </a:lnTo>
                                <a:lnTo>
                                  <a:pt x="5942964" y="917575"/>
                                </a:lnTo>
                                <a:lnTo>
                                  <a:pt x="59429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F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317" y="1905"/>
                            <a:ext cx="5959475" cy="9182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59475" h="918210">
                                <a:moveTo>
                                  <a:pt x="0" y="0"/>
                                </a:moveTo>
                                <a:lnTo>
                                  <a:pt x="5959475" y="0"/>
                                </a:lnTo>
                              </a:path>
                              <a:path w="5959475" h="918210">
                                <a:moveTo>
                                  <a:pt x="0" y="918210"/>
                                </a:moveTo>
                                <a:lnTo>
                                  <a:pt x="5959475" y="918210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E9EFF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14287" y="0"/>
                            <a:ext cx="1270" cy="9213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921385">
                                <a:moveTo>
                                  <a:pt x="0" y="0"/>
                                </a:moveTo>
                                <a:lnTo>
                                  <a:pt x="0" y="921385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2D59A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5957887" y="0"/>
                            <a:ext cx="1270" cy="9213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921385">
                                <a:moveTo>
                                  <a:pt x="0" y="0"/>
                                </a:moveTo>
                                <a:lnTo>
                                  <a:pt x="0" y="921385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E9EFF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28575" y="3492"/>
                            <a:ext cx="5930900" cy="9150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9"/>
                                <w:ind w:left="179" w:right="0" w:firstLine="0"/>
                                <w:jc w:val="both"/>
                                <w:rPr>
                                  <w:rFonts w:ascii="Arial"/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2D59AB"/>
                                  <w:sz w:val="22"/>
                                </w:rPr>
                                <w:t>Before</w:t>
                              </w:r>
                              <w:r>
                                <w:rPr>
                                  <w:rFonts w:ascii="Arial"/>
                                  <w:b/>
                                  <w:color w:val="2D59AB"/>
                                  <w:spacing w:val="-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2D59AB"/>
                                  <w:sz w:val="22"/>
                                </w:rPr>
                                <w:t>you</w:t>
                              </w:r>
                              <w:r>
                                <w:rPr>
                                  <w:rFonts w:ascii="Arial"/>
                                  <w:b/>
                                  <w:color w:val="2D59AB"/>
                                  <w:spacing w:val="-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2D59AB"/>
                                  <w:spacing w:val="-2"/>
                                  <w:sz w:val="22"/>
                                </w:rPr>
                                <w:t>begin</w:t>
                              </w:r>
                            </w:p>
                            <w:p>
                              <w:pPr>
                                <w:spacing w:line="266" w:lineRule="auto" w:before="97"/>
                                <w:ind w:left="179" w:right="502" w:firstLine="0"/>
                                <w:jc w:val="both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This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module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depends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on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the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standard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Odoo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Attendance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(hr_attendance)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and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Employees (hr) apps. Make sure both are installed and that employees have a Timezone set on their record </w:t>
                              </w:r>
                              <w:r>
                                <w:rPr>
                                  <w:w w:val="140"/>
                                  <w:sz w:val="22"/>
                                </w:rPr>
                                <w:t>—</w:t>
                              </w:r>
                              <w:r>
                                <w:rPr>
                                  <w:spacing w:val="-6"/>
                                  <w:w w:val="14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lateness is always calculated in the employee's local time.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1.974998pt;margin-top:20.269888pt;width:469.3pt;height:72.6pt;mso-position-horizontal-relative:page;mso-position-vertical-relative:paragraph;z-index:-15727616;mso-wrap-distance-left:0;mso-wrap-distance-right:0" id="docshapegroup9" coordorigin="1439,405" coordsize="9386,1452">
                <v:rect style="position:absolute;left:1462;top:405;width:9359;height:1445" id="docshape10" filled="true" fillcolor="#e9eff9" stroked="false">
                  <v:fill type="solid"/>
                </v:rect>
                <v:shape style="position:absolute;left:1440;top:408;width:9385;height:1446" id="docshape11" coordorigin="1440,408" coordsize="9385,1446" path="m1440,408l10825,408m1440,1854l10825,1854e" filled="false" stroked="true" strokeweight=".25pt" strokecolor="#e9eff9">
                  <v:path arrowok="t"/>
                  <v:stroke dashstyle="solid"/>
                </v:shape>
                <v:line style="position:absolute" from="1462,405" to="1462,1856" stroked="true" strokeweight="2.25pt" strokecolor="#2d59ab">
                  <v:stroke dashstyle="solid"/>
                </v:line>
                <v:line style="position:absolute" from="10822,405" to="10822,1856" stroked="true" strokeweight=".25pt" strokecolor="#e9eff9">
                  <v:stroke dashstyle="solid"/>
                </v:line>
                <v:shape style="position:absolute;left:1484;top:410;width:9340;height:1441" type="#_x0000_t202" id="docshape12" filled="false" stroked="false">
                  <v:textbox inset="0,0,0,0">
                    <w:txbxContent>
                      <w:p>
                        <w:pPr>
                          <w:spacing w:before="139"/>
                          <w:ind w:left="179" w:right="0" w:firstLine="0"/>
                          <w:jc w:val="both"/>
                          <w:rPr>
                            <w:rFonts w:ascii="Arial"/>
                            <w:b/>
                            <w:sz w:val="22"/>
                          </w:rPr>
                        </w:pPr>
                        <w:r>
                          <w:rPr>
                            <w:rFonts w:ascii="Arial"/>
                            <w:b/>
                            <w:color w:val="2D59AB"/>
                            <w:sz w:val="22"/>
                          </w:rPr>
                          <w:t>Before</w:t>
                        </w:r>
                        <w:r>
                          <w:rPr>
                            <w:rFonts w:ascii="Arial"/>
                            <w:b/>
                            <w:color w:val="2D59AB"/>
                            <w:spacing w:val="-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2D59AB"/>
                            <w:sz w:val="22"/>
                          </w:rPr>
                          <w:t>you</w:t>
                        </w:r>
                        <w:r>
                          <w:rPr>
                            <w:rFonts w:ascii="Arial"/>
                            <w:b/>
                            <w:color w:val="2D59AB"/>
                            <w:spacing w:val="-4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2D59AB"/>
                            <w:spacing w:val="-2"/>
                            <w:sz w:val="22"/>
                          </w:rPr>
                          <w:t>begin</w:t>
                        </w:r>
                      </w:p>
                      <w:p>
                        <w:pPr>
                          <w:spacing w:line="266" w:lineRule="auto" w:before="97"/>
                          <w:ind w:left="179" w:right="502" w:firstLine="0"/>
                          <w:jc w:val="both"/>
                          <w:rPr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This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module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depends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on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the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standard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Odoo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Attendance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(hr_attendance)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and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Employees (hr) apps. Make sure both are installed and that employees have a Timezone set on their record </w:t>
                        </w:r>
                        <w:r>
                          <w:rPr>
                            <w:w w:val="140"/>
                            <w:sz w:val="22"/>
                          </w:rPr>
                          <w:t>—</w:t>
                        </w:r>
                        <w:r>
                          <w:rPr>
                            <w:spacing w:val="-6"/>
                            <w:w w:val="140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lateness is always calculated in the employee's local time.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2240" w:h="15840"/>
          <w:pgMar w:header="715" w:footer="770" w:top="1200" w:bottom="960" w:left="1080" w:right="1080"/>
        </w:sectPr>
      </w:pPr>
    </w:p>
    <w:p>
      <w:pPr>
        <w:pStyle w:val="Heading2"/>
        <w:numPr>
          <w:ilvl w:val="0"/>
          <w:numId w:val="2"/>
        </w:numPr>
        <w:tabs>
          <w:tab w:pos="737" w:val="left" w:leader="none"/>
        </w:tabs>
        <w:spacing w:line="240" w:lineRule="auto" w:before="79" w:after="0"/>
        <w:ind w:left="737" w:right="0" w:hanging="376"/>
        <w:jc w:val="left"/>
      </w:pPr>
      <w:bookmarkStart w:name="2. Core Concepts" w:id="4"/>
      <w:bookmarkEnd w:id="4"/>
      <w:r>
        <w:rPr>
          <w:b w:val="0"/>
        </w:rPr>
      </w:r>
      <w:r>
        <w:rPr>
          <w:color w:val="1E3C72"/>
        </w:rPr>
        <w:t>Core</w:t>
      </w:r>
      <w:r>
        <w:rPr>
          <w:color w:val="1E3C72"/>
          <w:spacing w:val="-4"/>
        </w:rPr>
        <w:t> </w:t>
      </w:r>
      <w:r>
        <w:rPr>
          <w:color w:val="1E3C72"/>
          <w:spacing w:val="-2"/>
        </w:rPr>
        <w:t>Concepts</w:t>
      </w:r>
    </w:p>
    <w:p>
      <w:pPr>
        <w:pStyle w:val="BodyText"/>
        <w:spacing w:line="278" w:lineRule="auto" w:before="187"/>
        <w:ind w:left="361"/>
      </w:pPr>
      <w:r>
        <w:rPr/>
        <w:t>A</w:t>
      </w:r>
      <w:r>
        <w:rPr>
          <w:spacing w:val="-2"/>
        </w:rPr>
        <w:t> </w:t>
      </w:r>
      <w:r>
        <w:rPr/>
        <w:t>few</w:t>
      </w:r>
      <w:r>
        <w:rPr>
          <w:spacing w:val="-2"/>
        </w:rPr>
        <w:t> </w:t>
      </w:r>
      <w:r>
        <w:rPr/>
        <w:t>terms</w:t>
      </w:r>
      <w:r>
        <w:rPr>
          <w:spacing w:val="-2"/>
        </w:rPr>
        <w:t> </w:t>
      </w:r>
      <w:r>
        <w:rPr/>
        <w:t>appear</w:t>
      </w:r>
      <w:r>
        <w:rPr>
          <w:spacing w:val="-2"/>
        </w:rPr>
        <w:t> </w:t>
      </w:r>
      <w:r>
        <w:rPr/>
        <w:t>throughout</w:t>
      </w:r>
      <w:r>
        <w:rPr>
          <w:spacing w:val="-2"/>
        </w:rPr>
        <w:t> </w:t>
      </w:r>
      <w:r>
        <w:rPr/>
        <w:t>this</w:t>
      </w:r>
      <w:r>
        <w:rPr>
          <w:spacing w:val="-2"/>
        </w:rPr>
        <w:t> </w:t>
      </w:r>
      <w:r>
        <w:rPr/>
        <w:t>manual.</w:t>
      </w:r>
      <w:r>
        <w:rPr>
          <w:spacing w:val="-2"/>
        </w:rPr>
        <w:t> </w:t>
      </w:r>
      <w:r>
        <w:rPr/>
        <w:t>Understanding</w:t>
      </w:r>
      <w:r>
        <w:rPr>
          <w:spacing w:val="-2"/>
        </w:rPr>
        <w:t> </w:t>
      </w:r>
      <w:r>
        <w:rPr/>
        <w:t>them</w:t>
      </w:r>
      <w:r>
        <w:rPr>
          <w:spacing w:val="-2"/>
        </w:rPr>
        <w:t> </w:t>
      </w:r>
      <w:r>
        <w:rPr/>
        <w:t>first</w:t>
      </w:r>
      <w:r>
        <w:rPr>
          <w:spacing w:val="-2"/>
        </w:rPr>
        <w:t> </w:t>
      </w:r>
      <w:r>
        <w:rPr/>
        <w:t>makes</w:t>
      </w:r>
      <w:r>
        <w:rPr>
          <w:spacing w:val="-2"/>
        </w:rPr>
        <w:t> </w:t>
      </w:r>
      <w:r>
        <w:rPr/>
        <w:t>the</w:t>
      </w:r>
      <w:r>
        <w:rPr>
          <w:spacing w:val="-2"/>
        </w:rPr>
        <w:t> </w:t>
      </w:r>
      <w:r>
        <w:rPr/>
        <w:t>configuration screens much easier to follow.</w:t>
      </w:r>
    </w:p>
    <w:p>
      <w:pPr>
        <w:pStyle w:val="BodyText"/>
        <w:spacing w:before="1"/>
        <w:rPr>
          <w:sz w:val="8"/>
        </w:rPr>
      </w:pPr>
    </w:p>
    <w:tbl>
      <w:tblPr>
        <w:tblW w:w="0" w:type="auto"/>
        <w:jc w:val="left"/>
        <w:tblInd w:w="365" w:type="dxa"/>
        <w:tblBorders>
          <w:top w:val="single" w:sz="2" w:space="0" w:color="BECCE3"/>
          <w:left w:val="single" w:sz="2" w:space="0" w:color="BECCE3"/>
          <w:bottom w:val="single" w:sz="2" w:space="0" w:color="BECCE3"/>
          <w:right w:val="single" w:sz="2" w:space="0" w:color="BECCE3"/>
          <w:insideH w:val="single" w:sz="2" w:space="0" w:color="BECCE3"/>
          <w:insideV w:val="single" w:sz="2" w:space="0" w:color="BECCE3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98"/>
        <w:gridCol w:w="6962"/>
      </w:tblGrid>
      <w:tr>
        <w:trPr>
          <w:trHeight w:val="398" w:hRule="atLeast"/>
        </w:trPr>
        <w:tc>
          <w:tcPr>
            <w:tcW w:w="2398" w:type="dxa"/>
            <w:shd w:val="clear" w:color="auto" w:fill="2D59AB"/>
          </w:tcPr>
          <w:p>
            <w:pPr>
              <w:pStyle w:val="TableParagraph"/>
              <w:spacing w:before="77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FFFFFF"/>
                <w:spacing w:val="-4"/>
                <w:sz w:val="21"/>
              </w:rPr>
              <w:t>Term</w:t>
            </w:r>
          </w:p>
        </w:tc>
        <w:tc>
          <w:tcPr>
            <w:tcW w:w="6962" w:type="dxa"/>
            <w:shd w:val="clear" w:color="auto" w:fill="2D59AB"/>
          </w:tcPr>
          <w:p>
            <w:pPr>
              <w:pStyle w:val="TableParagraph"/>
              <w:spacing w:before="77"/>
              <w:ind w:left="120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FFFFFF"/>
                <w:spacing w:val="-2"/>
                <w:sz w:val="21"/>
              </w:rPr>
              <w:t>Meaning</w:t>
            </w:r>
          </w:p>
        </w:tc>
      </w:tr>
      <w:tr>
        <w:trPr>
          <w:trHeight w:val="689" w:hRule="atLeast"/>
        </w:trPr>
        <w:tc>
          <w:tcPr>
            <w:tcW w:w="2398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Session</w:t>
            </w:r>
          </w:p>
        </w:tc>
        <w:tc>
          <w:tcPr>
            <w:tcW w:w="6962" w:type="dxa"/>
          </w:tcPr>
          <w:p>
            <w:pPr>
              <w:pStyle w:val="TableParagraph"/>
              <w:spacing w:line="278" w:lineRule="auto"/>
              <w:ind w:left="120"/>
              <w:rPr>
                <w:sz w:val="21"/>
              </w:rPr>
            </w:pPr>
            <w:r>
              <w:rPr>
                <w:sz w:val="21"/>
              </w:rPr>
              <w:t>A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continuous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work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period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in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a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day.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A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single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shift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has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one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session;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a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split shift has two (for example morning and afternoon).</w:t>
            </w:r>
          </w:p>
        </w:tc>
      </w:tr>
      <w:tr>
        <w:trPr>
          <w:trHeight w:val="688" w:hRule="atLeast"/>
        </w:trPr>
        <w:tc>
          <w:tcPr>
            <w:tcW w:w="2398" w:type="dxa"/>
            <w:shd w:val="clear" w:color="auto" w:fill="F3F6FB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Late</w:t>
            </w:r>
            <w:r>
              <w:rPr>
                <w:spacing w:val="-1"/>
                <w:sz w:val="21"/>
              </w:rPr>
              <w:t> </w:t>
            </w:r>
            <w:r>
              <w:rPr>
                <w:spacing w:val="-2"/>
                <w:sz w:val="21"/>
              </w:rPr>
              <w:t>Threshold</w:t>
            </w:r>
          </w:p>
        </w:tc>
        <w:tc>
          <w:tcPr>
            <w:tcW w:w="6962" w:type="dxa"/>
            <w:shd w:val="clear" w:color="auto" w:fill="F3F6FB"/>
          </w:tcPr>
          <w:p>
            <w:pPr>
              <w:pStyle w:val="TableParagraph"/>
              <w:spacing w:line="278" w:lineRule="auto"/>
              <w:ind w:left="120" w:right="235"/>
              <w:rPr>
                <w:sz w:val="21"/>
              </w:rPr>
            </w:pPr>
            <w:r>
              <w:rPr>
                <w:sz w:val="21"/>
              </w:rPr>
              <w:t>The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number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of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minutes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after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the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session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start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time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that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are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allowed before a check-in is marked late. Default is 15 minutes.</w:t>
            </w:r>
          </w:p>
        </w:tc>
      </w:tr>
      <w:tr>
        <w:trPr>
          <w:trHeight w:val="689" w:hRule="atLeast"/>
        </w:trPr>
        <w:tc>
          <w:tcPr>
            <w:tcW w:w="2398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Grace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Late</w:t>
            </w:r>
            <w:r>
              <w:rPr>
                <w:spacing w:val="-1"/>
                <w:sz w:val="21"/>
              </w:rPr>
              <w:t> </w:t>
            </w:r>
            <w:r>
              <w:rPr>
                <w:spacing w:val="-2"/>
                <w:sz w:val="21"/>
              </w:rPr>
              <w:t>Times</w:t>
            </w:r>
          </w:p>
        </w:tc>
        <w:tc>
          <w:tcPr>
            <w:tcW w:w="6962" w:type="dxa"/>
          </w:tcPr>
          <w:p>
            <w:pPr>
              <w:pStyle w:val="TableParagraph"/>
              <w:spacing w:line="278" w:lineRule="auto"/>
              <w:ind w:left="120" w:right="235"/>
              <w:rPr>
                <w:sz w:val="21"/>
              </w:rPr>
            </w:pPr>
            <w:r>
              <w:rPr>
                <w:sz w:val="21"/>
              </w:rPr>
              <w:t>The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number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of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late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occurrences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per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month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that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are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free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of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any deduction. Counted separately for each session.</w:t>
            </w:r>
          </w:p>
        </w:tc>
      </w:tr>
      <w:tr>
        <w:trPr>
          <w:trHeight w:val="688" w:hRule="atLeast"/>
        </w:trPr>
        <w:tc>
          <w:tcPr>
            <w:tcW w:w="2398" w:type="dxa"/>
            <w:shd w:val="clear" w:color="auto" w:fill="F3F6FB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Late</w:t>
            </w:r>
            <w:r>
              <w:rPr>
                <w:spacing w:val="-1"/>
                <w:sz w:val="21"/>
              </w:rPr>
              <w:t> </w:t>
            </w:r>
            <w:r>
              <w:rPr>
                <w:spacing w:val="-2"/>
                <w:sz w:val="21"/>
              </w:rPr>
              <w:t>Sequence</w:t>
            </w:r>
          </w:p>
        </w:tc>
        <w:tc>
          <w:tcPr>
            <w:tcW w:w="6962" w:type="dxa"/>
            <w:shd w:val="clear" w:color="auto" w:fill="F3F6FB"/>
          </w:tcPr>
          <w:p>
            <w:pPr>
              <w:pStyle w:val="TableParagraph"/>
              <w:spacing w:line="278" w:lineRule="auto"/>
              <w:ind w:left="120"/>
              <w:rPr>
                <w:sz w:val="21"/>
              </w:rPr>
            </w:pPr>
            <w:r>
              <w:rPr>
                <w:sz w:val="21"/>
              </w:rPr>
              <w:t>The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running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count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of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an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employee's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qualifying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late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occurrences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in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the month. Sequence 1 is their first late of the month.</w:t>
            </w:r>
          </w:p>
        </w:tc>
      </w:tr>
      <w:tr>
        <w:trPr>
          <w:trHeight w:val="688" w:hRule="atLeast"/>
        </w:trPr>
        <w:tc>
          <w:tcPr>
            <w:tcW w:w="2398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Deduction</w:t>
            </w:r>
            <w:r>
              <w:rPr>
                <w:spacing w:val="2"/>
                <w:sz w:val="21"/>
              </w:rPr>
              <w:t> </w:t>
            </w:r>
            <w:r>
              <w:rPr>
                <w:spacing w:val="-4"/>
                <w:sz w:val="21"/>
              </w:rPr>
              <w:t>Slab</w:t>
            </w:r>
          </w:p>
        </w:tc>
        <w:tc>
          <w:tcPr>
            <w:tcW w:w="6962" w:type="dxa"/>
          </w:tcPr>
          <w:p>
            <w:pPr>
              <w:pStyle w:val="TableParagraph"/>
              <w:spacing w:line="278" w:lineRule="auto"/>
              <w:ind w:left="120" w:right="235"/>
              <w:rPr>
                <w:sz w:val="21"/>
              </w:rPr>
            </w:pPr>
            <w:r>
              <w:rPr>
                <w:sz w:val="21"/>
              </w:rPr>
              <w:t>A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band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of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late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minutes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mapped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to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a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fixed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deduction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amount,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used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in Fixed deduction mode.</w:t>
            </w:r>
          </w:p>
        </w:tc>
      </w:tr>
      <w:tr>
        <w:trPr>
          <w:trHeight w:val="689" w:hRule="atLeast"/>
        </w:trPr>
        <w:tc>
          <w:tcPr>
            <w:tcW w:w="2398" w:type="dxa"/>
            <w:shd w:val="clear" w:color="auto" w:fill="F3F6FB"/>
          </w:tcPr>
          <w:p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Waiver</w:t>
            </w:r>
          </w:p>
        </w:tc>
        <w:tc>
          <w:tcPr>
            <w:tcW w:w="6962" w:type="dxa"/>
            <w:shd w:val="clear" w:color="auto" w:fill="F3F6FB"/>
          </w:tcPr>
          <w:p>
            <w:pPr>
              <w:pStyle w:val="TableParagraph"/>
              <w:spacing w:line="278" w:lineRule="auto"/>
              <w:ind w:left="120" w:right="235"/>
              <w:rPr>
                <w:sz w:val="21"/>
              </w:rPr>
            </w:pPr>
            <w:r>
              <w:rPr>
                <w:sz w:val="21"/>
              </w:rPr>
              <w:t>A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manager-approved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exception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that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sets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the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deduction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on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a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specific late record to zero.</w:t>
            </w:r>
          </w:p>
        </w:tc>
      </w:tr>
    </w:tbl>
    <w:p>
      <w:pPr>
        <w:pStyle w:val="BodyText"/>
        <w:spacing w:before="31"/>
      </w:pPr>
    </w:p>
    <w:p>
      <w:pPr>
        <w:pStyle w:val="Heading3"/>
        <w:numPr>
          <w:ilvl w:val="1"/>
          <w:numId w:val="2"/>
        </w:numPr>
        <w:tabs>
          <w:tab w:pos="825" w:val="left" w:leader="none"/>
        </w:tabs>
        <w:spacing w:line="240" w:lineRule="auto" w:before="0" w:after="0"/>
        <w:ind w:left="825" w:right="0" w:hanging="464"/>
        <w:jc w:val="left"/>
      </w:pPr>
      <w:bookmarkStart w:name="2.1 How Lateness Is Measured" w:id="5"/>
      <w:bookmarkEnd w:id="5"/>
      <w:r>
        <w:rPr>
          <w:b w:val="0"/>
        </w:rPr>
      </w:r>
      <w:r>
        <w:rPr>
          <w:color w:val="2D59AB"/>
        </w:rPr>
        <w:t>How</w:t>
      </w:r>
      <w:r>
        <w:rPr>
          <w:color w:val="2D59AB"/>
          <w:spacing w:val="-5"/>
        </w:rPr>
        <w:t> </w:t>
      </w:r>
      <w:r>
        <w:rPr>
          <w:color w:val="2D59AB"/>
        </w:rPr>
        <w:t>Lateness</w:t>
      </w:r>
      <w:r>
        <w:rPr>
          <w:color w:val="2D59AB"/>
          <w:spacing w:val="-4"/>
        </w:rPr>
        <w:t> </w:t>
      </w:r>
      <w:r>
        <w:rPr>
          <w:color w:val="2D59AB"/>
        </w:rPr>
        <w:t>Is</w:t>
      </w:r>
      <w:r>
        <w:rPr>
          <w:color w:val="2D59AB"/>
          <w:spacing w:val="-4"/>
        </w:rPr>
        <w:t> </w:t>
      </w:r>
      <w:r>
        <w:rPr>
          <w:color w:val="2D59AB"/>
          <w:spacing w:val="-2"/>
        </w:rPr>
        <w:t>Measured</w:t>
      </w:r>
    </w:p>
    <w:p>
      <w:pPr>
        <w:pStyle w:val="BodyText"/>
        <w:spacing w:before="147"/>
        <w:ind w:left="361"/>
      </w:pPr>
      <w:r>
        <w:rPr/>
        <w:t>For</w:t>
      </w:r>
      <w:r>
        <w:rPr>
          <w:spacing w:val="-3"/>
        </w:rPr>
        <w:t> </w:t>
      </w:r>
      <w:r>
        <w:rPr/>
        <w:t>every</w:t>
      </w:r>
      <w:r>
        <w:rPr>
          <w:spacing w:val="-3"/>
        </w:rPr>
        <w:t> </w:t>
      </w:r>
      <w:r>
        <w:rPr/>
        <w:t>check-in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module</w:t>
      </w:r>
      <w:r>
        <w:rPr>
          <w:spacing w:val="-2"/>
        </w:rPr>
        <w:t> </w:t>
      </w:r>
      <w:r>
        <w:rPr/>
        <w:t>performs</w:t>
      </w:r>
      <w:r>
        <w:rPr>
          <w:spacing w:val="-3"/>
        </w:rPr>
        <w:t> </w:t>
      </w:r>
      <w:r>
        <w:rPr/>
        <w:t>these</w:t>
      </w:r>
      <w:r>
        <w:rPr>
          <w:spacing w:val="-3"/>
        </w:rPr>
        <w:t> </w:t>
      </w:r>
      <w:r>
        <w:rPr>
          <w:spacing w:val="-2"/>
        </w:rPr>
        <w:t>steps:</w:t>
      </w:r>
    </w:p>
    <w:p>
      <w:pPr>
        <w:pStyle w:val="ListParagraph"/>
        <w:numPr>
          <w:ilvl w:val="0"/>
          <w:numId w:val="3"/>
        </w:numPr>
        <w:tabs>
          <w:tab w:pos="899" w:val="left" w:leader="none"/>
        </w:tabs>
        <w:spacing w:line="240" w:lineRule="auto" w:before="159" w:after="0"/>
        <w:ind w:left="899" w:right="0" w:hanging="318"/>
        <w:jc w:val="left"/>
        <w:rPr>
          <w:sz w:val="22"/>
        </w:rPr>
      </w:pPr>
      <w:r>
        <w:rPr>
          <w:sz w:val="22"/>
        </w:rPr>
        <w:t>It</w:t>
      </w:r>
      <w:r>
        <w:rPr>
          <w:spacing w:val="-4"/>
          <w:sz w:val="22"/>
        </w:rPr>
        <w:t> </w:t>
      </w:r>
      <w:r>
        <w:rPr>
          <w:sz w:val="22"/>
        </w:rPr>
        <w:t>identifies</w:t>
      </w:r>
      <w:r>
        <w:rPr>
          <w:spacing w:val="-4"/>
          <w:sz w:val="22"/>
        </w:rPr>
        <w:t> </w:t>
      </w:r>
      <w:r>
        <w:rPr>
          <w:sz w:val="22"/>
        </w:rPr>
        <w:t>which</w:t>
      </w:r>
      <w:r>
        <w:rPr>
          <w:spacing w:val="-4"/>
          <w:sz w:val="22"/>
        </w:rPr>
        <w:t> </w:t>
      </w:r>
      <w:r>
        <w:rPr>
          <w:sz w:val="22"/>
        </w:rPr>
        <w:t>session</w:t>
      </w:r>
      <w:r>
        <w:rPr>
          <w:spacing w:val="-4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check-in</w:t>
      </w:r>
      <w:r>
        <w:rPr>
          <w:spacing w:val="-4"/>
          <w:sz w:val="22"/>
        </w:rPr>
        <w:t> </w:t>
      </w:r>
      <w:r>
        <w:rPr>
          <w:sz w:val="22"/>
        </w:rPr>
        <w:t>belongs</w:t>
      </w:r>
      <w:r>
        <w:rPr>
          <w:spacing w:val="-4"/>
          <w:sz w:val="22"/>
        </w:rPr>
        <w:t> </w:t>
      </w:r>
      <w:r>
        <w:rPr>
          <w:sz w:val="22"/>
        </w:rPr>
        <w:t>to,</w:t>
      </w:r>
      <w:r>
        <w:rPr>
          <w:spacing w:val="-4"/>
          <w:sz w:val="22"/>
        </w:rPr>
        <w:t> </w:t>
      </w:r>
      <w:r>
        <w:rPr>
          <w:sz w:val="22"/>
        </w:rPr>
        <w:t>based</w:t>
      </w:r>
      <w:r>
        <w:rPr>
          <w:spacing w:val="-4"/>
          <w:sz w:val="22"/>
        </w:rPr>
        <w:t> </w:t>
      </w:r>
      <w:r>
        <w:rPr>
          <w:sz w:val="22"/>
        </w:rPr>
        <w:t>purely</w:t>
      </w:r>
      <w:r>
        <w:rPr>
          <w:spacing w:val="-4"/>
          <w:sz w:val="22"/>
        </w:rPr>
        <w:t> </w:t>
      </w:r>
      <w:r>
        <w:rPr>
          <w:sz w:val="22"/>
        </w:rPr>
        <w:t>on</w:t>
      </w:r>
      <w:r>
        <w:rPr>
          <w:spacing w:val="-4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clock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time.</w:t>
      </w:r>
    </w:p>
    <w:p>
      <w:pPr>
        <w:pStyle w:val="ListParagraph"/>
        <w:numPr>
          <w:ilvl w:val="0"/>
          <w:numId w:val="3"/>
        </w:numPr>
        <w:tabs>
          <w:tab w:pos="899" w:val="left" w:leader="none"/>
          <w:tab w:pos="901" w:val="left" w:leader="none"/>
        </w:tabs>
        <w:spacing w:line="278" w:lineRule="auto" w:before="119" w:after="0"/>
        <w:ind w:left="901" w:right="1307" w:hanging="320"/>
        <w:jc w:val="left"/>
        <w:rPr>
          <w:sz w:val="22"/>
        </w:rPr>
      </w:pPr>
      <w:r>
        <w:rPr>
          <w:sz w:val="22"/>
        </w:rPr>
        <w:t>It</w:t>
      </w:r>
      <w:r>
        <w:rPr>
          <w:spacing w:val="-1"/>
          <w:sz w:val="22"/>
        </w:rPr>
        <w:t> </w:t>
      </w:r>
      <w:r>
        <w:rPr>
          <w:sz w:val="22"/>
        </w:rPr>
        <w:t>looks</w:t>
      </w:r>
      <w:r>
        <w:rPr>
          <w:spacing w:val="-1"/>
          <w:sz w:val="22"/>
        </w:rPr>
        <w:t> </w:t>
      </w:r>
      <w:r>
        <w:rPr>
          <w:sz w:val="22"/>
        </w:rPr>
        <w:t>up</w:t>
      </w:r>
      <w:r>
        <w:rPr>
          <w:spacing w:val="-1"/>
          <w:sz w:val="22"/>
        </w:rPr>
        <w:t> </w:t>
      </w:r>
      <w:r>
        <w:rPr>
          <w:sz w:val="22"/>
        </w:rPr>
        <w:t>the</w:t>
      </w:r>
      <w:r>
        <w:rPr>
          <w:spacing w:val="-1"/>
          <w:sz w:val="22"/>
        </w:rPr>
        <w:t> </w:t>
      </w:r>
      <w:r>
        <w:rPr>
          <w:sz w:val="22"/>
        </w:rPr>
        <w:t>start</w:t>
      </w:r>
      <w:r>
        <w:rPr>
          <w:spacing w:val="-1"/>
          <w:sz w:val="22"/>
        </w:rPr>
        <w:t> </w:t>
      </w:r>
      <w:r>
        <w:rPr>
          <w:sz w:val="22"/>
        </w:rPr>
        <w:t>time</w:t>
      </w:r>
      <w:r>
        <w:rPr>
          <w:spacing w:val="-1"/>
          <w:sz w:val="22"/>
        </w:rPr>
        <w:t> </w:t>
      </w:r>
      <w:r>
        <w:rPr>
          <w:sz w:val="22"/>
        </w:rPr>
        <w:t>for</w:t>
      </w:r>
      <w:r>
        <w:rPr>
          <w:spacing w:val="-1"/>
          <w:sz w:val="22"/>
        </w:rPr>
        <w:t> </w:t>
      </w:r>
      <w:r>
        <w:rPr>
          <w:sz w:val="22"/>
        </w:rPr>
        <w:t>that</w:t>
      </w:r>
      <w:r>
        <w:rPr>
          <w:spacing w:val="-1"/>
          <w:sz w:val="22"/>
        </w:rPr>
        <w:t> </w:t>
      </w:r>
      <w:r>
        <w:rPr>
          <w:sz w:val="22"/>
        </w:rPr>
        <w:t>session</w:t>
      </w:r>
      <w:r>
        <w:rPr>
          <w:spacing w:val="-1"/>
          <w:sz w:val="22"/>
        </w:rPr>
        <w:t> </w:t>
      </w:r>
      <w:r>
        <w:rPr>
          <w:sz w:val="22"/>
        </w:rPr>
        <w:t>from</w:t>
      </w:r>
      <w:r>
        <w:rPr>
          <w:spacing w:val="-1"/>
          <w:sz w:val="22"/>
        </w:rPr>
        <w:t> </w:t>
      </w:r>
      <w:r>
        <w:rPr>
          <w:sz w:val="22"/>
        </w:rPr>
        <w:t>the</w:t>
      </w:r>
      <w:r>
        <w:rPr>
          <w:spacing w:val="-1"/>
          <w:sz w:val="22"/>
        </w:rPr>
        <w:t> </w:t>
      </w:r>
      <w:r>
        <w:rPr>
          <w:sz w:val="22"/>
        </w:rPr>
        <w:t>configuration</w:t>
      </w:r>
      <w:r>
        <w:rPr>
          <w:spacing w:val="-1"/>
          <w:sz w:val="22"/>
        </w:rPr>
        <w:t> </w:t>
      </w:r>
      <w:r>
        <w:rPr>
          <w:sz w:val="22"/>
        </w:rPr>
        <w:t>that</w:t>
      </w:r>
      <w:r>
        <w:rPr>
          <w:spacing w:val="-1"/>
          <w:sz w:val="22"/>
        </w:rPr>
        <w:t> </w:t>
      </w:r>
      <w:r>
        <w:rPr>
          <w:sz w:val="22"/>
        </w:rPr>
        <w:t>applies</w:t>
      </w:r>
      <w:r>
        <w:rPr>
          <w:spacing w:val="-1"/>
          <w:sz w:val="22"/>
        </w:rPr>
        <w:t> </w:t>
      </w:r>
      <w:r>
        <w:rPr>
          <w:sz w:val="22"/>
        </w:rPr>
        <w:t>to</w:t>
      </w:r>
      <w:r>
        <w:rPr>
          <w:spacing w:val="-1"/>
          <w:sz w:val="22"/>
        </w:rPr>
        <w:t> </w:t>
      </w:r>
      <w:r>
        <w:rPr>
          <w:sz w:val="22"/>
        </w:rPr>
        <w:t>the </w:t>
      </w:r>
      <w:r>
        <w:rPr>
          <w:spacing w:val="-2"/>
          <w:sz w:val="22"/>
        </w:rPr>
        <w:t>employee.</w:t>
      </w:r>
    </w:p>
    <w:p>
      <w:pPr>
        <w:pStyle w:val="ListParagraph"/>
        <w:numPr>
          <w:ilvl w:val="0"/>
          <w:numId w:val="3"/>
        </w:numPr>
        <w:tabs>
          <w:tab w:pos="899" w:val="left" w:leader="none"/>
        </w:tabs>
        <w:spacing w:line="240" w:lineRule="auto" w:before="78" w:after="0"/>
        <w:ind w:left="899" w:right="0" w:hanging="318"/>
        <w:jc w:val="left"/>
        <w:rPr>
          <w:sz w:val="22"/>
        </w:rPr>
      </w:pPr>
      <w:r>
        <w:rPr>
          <w:sz w:val="22"/>
        </w:rPr>
        <w:t>It</w:t>
      </w:r>
      <w:r>
        <w:rPr>
          <w:spacing w:val="-4"/>
          <w:sz w:val="22"/>
        </w:rPr>
        <w:t> </w:t>
      </w:r>
      <w:r>
        <w:rPr>
          <w:sz w:val="22"/>
        </w:rPr>
        <w:t>adds</w:t>
      </w:r>
      <w:r>
        <w:rPr>
          <w:spacing w:val="-4"/>
          <w:sz w:val="22"/>
        </w:rPr>
        <w:t> </w:t>
      </w: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late</w:t>
      </w:r>
      <w:r>
        <w:rPr>
          <w:spacing w:val="-4"/>
          <w:sz w:val="22"/>
        </w:rPr>
        <w:t> </w:t>
      </w:r>
      <w:r>
        <w:rPr>
          <w:sz w:val="22"/>
        </w:rPr>
        <w:t>threshold</w:t>
      </w:r>
      <w:r>
        <w:rPr>
          <w:spacing w:val="-4"/>
          <w:sz w:val="22"/>
        </w:rPr>
        <w:t> </w:t>
      </w:r>
      <w:r>
        <w:rPr>
          <w:sz w:val="22"/>
        </w:rPr>
        <w:t>to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session</w:t>
      </w:r>
      <w:r>
        <w:rPr>
          <w:spacing w:val="-4"/>
          <w:sz w:val="22"/>
        </w:rPr>
        <w:t> </w:t>
      </w:r>
      <w:r>
        <w:rPr>
          <w:sz w:val="22"/>
        </w:rPr>
        <w:t>start</w:t>
      </w:r>
      <w:r>
        <w:rPr>
          <w:spacing w:val="-3"/>
          <w:sz w:val="22"/>
        </w:rPr>
        <w:t> </w:t>
      </w:r>
      <w:r>
        <w:rPr>
          <w:sz w:val="22"/>
        </w:rPr>
        <w:t>time</w:t>
      </w:r>
      <w:r>
        <w:rPr>
          <w:spacing w:val="-4"/>
          <w:sz w:val="22"/>
        </w:rPr>
        <w:t> </w:t>
      </w:r>
      <w:r>
        <w:rPr>
          <w:sz w:val="22"/>
        </w:rPr>
        <w:t>to</w:t>
      </w:r>
      <w:r>
        <w:rPr>
          <w:spacing w:val="-4"/>
          <w:sz w:val="22"/>
        </w:rPr>
        <w:t> </w:t>
      </w:r>
      <w:r>
        <w:rPr>
          <w:sz w:val="22"/>
        </w:rPr>
        <w:t>get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allowed</w:t>
      </w:r>
      <w:r>
        <w:rPr>
          <w:spacing w:val="-4"/>
          <w:sz w:val="22"/>
        </w:rPr>
        <w:t> </w:t>
      </w:r>
      <w:r>
        <w:rPr>
          <w:sz w:val="22"/>
        </w:rPr>
        <w:t>arrival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time.</w:t>
      </w:r>
    </w:p>
    <w:p>
      <w:pPr>
        <w:pStyle w:val="ListParagraph"/>
        <w:numPr>
          <w:ilvl w:val="0"/>
          <w:numId w:val="3"/>
        </w:numPr>
        <w:tabs>
          <w:tab w:pos="899" w:val="left" w:leader="none"/>
          <w:tab w:pos="901" w:val="left" w:leader="none"/>
        </w:tabs>
        <w:spacing w:line="278" w:lineRule="auto" w:before="119" w:after="0"/>
        <w:ind w:left="901" w:right="659" w:hanging="320"/>
        <w:jc w:val="left"/>
        <w:rPr>
          <w:sz w:val="22"/>
        </w:rPr>
      </w:pPr>
      <w:r>
        <w:rPr>
          <w:sz w:val="22"/>
        </w:rPr>
        <w:t>If</w:t>
      </w:r>
      <w:r>
        <w:rPr>
          <w:spacing w:val="-1"/>
          <w:sz w:val="22"/>
        </w:rPr>
        <w:t> </w:t>
      </w:r>
      <w:r>
        <w:rPr>
          <w:sz w:val="22"/>
        </w:rPr>
        <w:t>the</w:t>
      </w:r>
      <w:r>
        <w:rPr>
          <w:spacing w:val="-1"/>
          <w:sz w:val="22"/>
        </w:rPr>
        <w:t> </w:t>
      </w:r>
      <w:r>
        <w:rPr>
          <w:sz w:val="22"/>
        </w:rPr>
        <w:t>check-in</w:t>
      </w:r>
      <w:r>
        <w:rPr>
          <w:spacing w:val="-1"/>
          <w:sz w:val="22"/>
        </w:rPr>
        <w:t> </w:t>
      </w:r>
      <w:r>
        <w:rPr>
          <w:sz w:val="22"/>
        </w:rPr>
        <w:t>is</w:t>
      </w:r>
      <w:r>
        <w:rPr>
          <w:spacing w:val="-1"/>
          <w:sz w:val="22"/>
        </w:rPr>
        <w:t> </w:t>
      </w:r>
      <w:r>
        <w:rPr>
          <w:sz w:val="22"/>
        </w:rPr>
        <w:t>later</w:t>
      </w:r>
      <w:r>
        <w:rPr>
          <w:spacing w:val="-1"/>
          <w:sz w:val="22"/>
        </w:rPr>
        <w:t> </w:t>
      </w:r>
      <w:r>
        <w:rPr>
          <w:sz w:val="22"/>
        </w:rPr>
        <w:t>than</w:t>
      </w:r>
      <w:r>
        <w:rPr>
          <w:spacing w:val="-1"/>
          <w:sz w:val="22"/>
        </w:rPr>
        <w:t> </w:t>
      </w:r>
      <w:r>
        <w:rPr>
          <w:sz w:val="22"/>
        </w:rPr>
        <w:t>the</w:t>
      </w:r>
      <w:r>
        <w:rPr>
          <w:spacing w:val="-1"/>
          <w:sz w:val="22"/>
        </w:rPr>
        <w:t> </w:t>
      </w:r>
      <w:r>
        <w:rPr>
          <w:sz w:val="22"/>
        </w:rPr>
        <w:t>allowed</w:t>
      </w:r>
      <w:r>
        <w:rPr>
          <w:spacing w:val="-1"/>
          <w:sz w:val="22"/>
        </w:rPr>
        <w:t> </w:t>
      </w:r>
      <w:r>
        <w:rPr>
          <w:sz w:val="22"/>
        </w:rPr>
        <w:t>arrival</w:t>
      </w:r>
      <w:r>
        <w:rPr>
          <w:spacing w:val="-1"/>
          <w:sz w:val="22"/>
        </w:rPr>
        <w:t> </w:t>
      </w:r>
      <w:r>
        <w:rPr>
          <w:sz w:val="22"/>
        </w:rPr>
        <w:t>time,</w:t>
      </w:r>
      <w:r>
        <w:rPr>
          <w:spacing w:val="-1"/>
          <w:sz w:val="22"/>
        </w:rPr>
        <w:t> </w:t>
      </w:r>
      <w:r>
        <w:rPr>
          <w:sz w:val="22"/>
        </w:rPr>
        <w:t>the</w:t>
      </w:r>
      <w:r>
        <w:rPr>
          <w:spacing w:val="-1"/>
          <w:sz w:val="22"/>
        </w:rPr>
        <w:t> </w:t>
      </w:r>
      <w:r>
        <w:rPr>
          <w:sz w:val="22"/>
        </w:rPr>
        <w:t>record</w:t>
      </w:r>
      <w:r>
        <w:rPr>
          <w:spacing w:val="-1"/>
          <w:sz w:val="22"/>
        </w:rPr>
        <w:t> </w:t>
      </w:r>
      <w:r>
        <w:rPr>
          <w:sz w:val="22"/>
        </w:rPr>
        <w:t>is</w:t>
      </w:r>
      <w:r>
        <w:rPr>
          <w:spacing w:val="-1"/>
          <w:sz w:val="22"/>
        </w:rPr>
        <w:t> </w:t>
      </w:r>
      <w:r>
        <w:rPr>
          <w:sz w:val="22"/>
        </w:rPr>
        <w:t>marked</w:t>
      </w:r>
      <w:r>
        <w:rPr>
          <w:spacing w:val="-1"/>
          <w:sz w:val="22"/>
        </w:rPr>
        <w:t> </w:t>
      </w:r>
      <w:r>
        <w:rPr>
          <w:sz w:val="22"/>
        </w:rPr>
        <w:t>Is</w:t>
      </w:r>
      <w:r>
        <w:rPr>
          <w:spacing w:val="-1"/>
          <w:sz w:val="22"/>
        </w:rPr>
        <w:t> </w:t>
      </w:r>
      <w:r>
        <w:rPr>
          <w:sz w:val="22"/>
        </w:rPr>
        <w:t>Late</w:t>
      </w:r>
      <w:r>
        <w:rPr>
          <w:spacing w:val="-1"/>
          <w:sz w:val="22"/>
        </w:rPr>
        <w:t> </w:t>
      </w:r>
      <w:r>
        <w:rPr>
          <w:sz w:val="22"/>
        </w:rPr>
        <w:t>and</w:t>
      </w:r>
      <w:r>
        <w:rPr>
          <w:spacing w:val="-1"/>
          <w:sz w:val="22"/>
        </w:rPr>
        <w:t> </w:t>
      </w:r>
      <w:r>
        <w:rPr>
          <w:sz w:val="22"/>
        </w:rPr>
        <w:t>the lateness in minutes is recorded.</w:t>
      </w:r>
    </w:p>
    <w:p>
      <w:pPr>
        <w:pStyle w:val="BodyText"/>
        <w:spacing w:before="9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914082</wp:posOffset>
                </wp:positionH>
                <wp:positionV relativeFrom="paragraph">
                  <wp:posOffset>231542</wp:posOffset>
                </wp:positionV>
                <wp:extent cx="5960110" cy="1173480"/>
                <wp:effectExtent l="0" t="0" r="0" b="0"/>
                <wp:wrapTopAndBottom/>
                <wp:docPr id="15" name="Group 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" name="Group 15"/>
                      <wpg:cNvGrpSpPr/>
                      <wpg:grpSpPr>
                        <a:xfrm>
                          <a:off x="0" y="0"/>
                          <a:ext cx="5960110" cy="1173480"/>
                          <a:chExt cx="5960110" cy="117348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14287" y="0"/>
                            <a:ext cx="5942965" cy="1169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2965" h="1169035">
                                <a:moveTo>
                                  <a:pt x="59429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69035"/>
                                </a:lnTo>
                                <a:lnTo>
                                  <a:pt x="5942964" y="1169035"/>
                                </a:lnTo>
                                <a:lnTo>
                                  <a:pt x="59429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F5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317" y="1905"/>
                            <a:ext cx="5959475" cy="1169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59475" h="1169670">
                                <a:moveTo>
                                  <a:pt x="0" y="0"/>
                                </a:moveTo>
                                <a:lnTo>
                                  <a:pt x="5959475" y="0"/>
                                </a:lnTo>
                              </a:path>
                              <a:path w="5959475" h="1169670">
                                <a:moveTo>
                                  <a:pt x="0" y="1169670"/>
                                </a:moveTo>
                                <a:lnTo>
                                  <a:pt x="5959475" y="1169670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E8F5E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14287" y="0"/>
                            <a:ext cx="1270" cy="11728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172845">
                                <a:moveTo>
                                  <a:pt x="0" y="0"/>
                                </a:moveTo>
                                <a:lnTo>
                                  <a:pt x="0" y="1172845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3B8E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957887" y="0"/>
                            <a:ext cx="1270" cy="11728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172845">
                                <a:moveTo>
                                  <a:pt x="0" y="0"/>
                                </a:moveTo>
                                <a:lnTo>
                                  <a:pt x="0" y="1172845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E8F5E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28575" y="3492"/>
                            <a:ext cx="5930900" cy="11664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9"/>
                                <w:ind w:left="179" w:right="0" w:firstLine="0"/>
                                <w:jc w:val="left"/>
                                <w:rPr>
                                  <w:rFonts w:ascii="Arial"/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3B8E4D"/>
                                  <w:spacing w:val="-2"/>
                                  <w:sz w:val="22"/>
                                </w:rPr>
                                <w:t>Example</w:t>
                              </w:r>
                            </w:p>
                            <w:p>
                              <w:pPr>
                                <w:spacing w:before="94"/>
                                <w:ind w:left="179" w:right="0" w:firstLine="0"/>
                                <w:jc w:val="left"/>
                                <w:rPr>
                                  <w:rFonts w:ascii="Arial" w:hAnsi="Arial"/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Session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1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start: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2"/>
                                </w:rPr>
                                <w:t>9:00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5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spacing w:val="5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Late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threshold: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2"/>
                                </w:rPr>
                                <w:t>15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22"/>
                                </w:rPr>
                                <w:t>minutes</w:t>
                              </w:r>
                            </w:p>
                            <w:p>
                              <w:pPr>
                                <w:spacing w:before="83"/>
                                <w:ind w:left="179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An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employee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who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checks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in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at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9:10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is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z w:val="22"/>
                                </w:rPr>
                                <w:t>on</w:t>
                              </w:r>
                              <w:r>
                                <w:rPr>
                                  <w:rFonts w:ascii="Arial"/>
                                  <w:b/>
                                  <w:spacing w:val="-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z w:val="22"/>
                                </w:rPr>
                                <w:t>time</w:t>
                              </w:r>
                              <w:r>
                                <w:rPr>
                                  <w:rFonts w:ascii="Arial"/>
                                  <w:b/>
                                  <w:spacing w:val="-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(within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the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15-minute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threshold).</w:t>
                              </w:r>
                            </w:p>
                            <w:p>
                              <w:pPr>
                                <w:spacing w:line="266" w:lineRule="auto" w:before="83"/>
                                <w:ind w:left="179" w:right="212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An employee who checks in at 9:25 is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2"/>
                                </w:rPr>
                                <w:t>late by 25 minutes </w:t>
                              </w:r>
                              <w:r>
                                <w:rPr>
                                  <w:sz w:val="22"/>
                                </w:rPr>
                                <w:t>— lateness is measured from </w:t>
                              </w:r>
                              <w:r>
                                <w:rPr>
                                  <w:w w:val="105"/>
                                  <w:sz w:val="22"/>
                                </w:rPr>
                                <w:t>9:00, not from 9:15.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1.974998pt;margin-top:18.23168pt;width:469.3pt;height:92.4pt;mso-position-horizontal-relative:page;mso-position-vertical-relative:paragraph;z-index:-15727104;mso-wrap-distance-left:0;mso-wrap-distance-right:0" id="docshapegroup13" coordorigin="1439,365" coordsize="9386,1848">
                <v:rect style="position:absolute;left:1462;top:364;width:9359;height:1841" id="docshape14" filled="true" fillcolor="#e8f5eb" stroked="false">
                  <v:fill type="solid"/>
                </v:rect>
                <v:shape style="position:absolute;left:1440;top:367;width:9385;height:1842" id="docshape15" coordorigin="1440,368" coordsize="9385,1842" path="m1440,368l10825,368m1440,2210l10825,2210e" filled="false" stroked="true" strokeweight=".25pt" strokecolor="#e8f5eb">
                  <v:path arrowok="t"/>
                  <v:stroke dashstyle="solid"/>
                </v:shape>
                <v:line style="position:absolute" from="1462,365" to="1462,2212" stroked="true" strokeweight="2.25pt" strokecolor="#3b8e4d">
                  <v:stroke dashstyle="solid"/>
                </v:line>
                <v:line style="position:absolute" from="10822,365" to="10822,2212" stroked="true" strokeweight=".25pt" strokecolor="#e8f5eb">
                  <v:stroke dashstyle="solid"/>
                </v:line>
                <v:shape style="position:absolute;left:1484;top:370;width:9340;height:1837" type="#_x0000_t202" id="docshape16" filled="false" stroked="false">
                  <v:textbox inset="0,0,0,0">
                    <w:txbxContent>
                      <w:p>
                        <w:pPr>
                          <w:spacing w:before="139"/>
                          <w:ind w:left="179" w:right="0" w:firstLine="0"/>
                          <w:jc w:val="left"/>
                          <w:rPr>
                            <w:rFonts w:ascii="Arial"/>
                            <w:b/>
                            <w:sz w:val="22"/>
                          </w:rPr>
                        </w:pPr>
                        <w:r>
                          <w:rPr>
                            <w:rFonts w:ascii="Arial"/>
                            <w:b/>
                            <w:color w:val="3B8E4D"/>
                            <w:spacing w:val="-2"/>
                            <w:sz w:val="22"/>
                          </w:rPr>
                          <w:t>Example</w:t>
                        </w:r>
                      </w:p>
                      <w:p>
                        <w:pPr>
                          <w:spacing w:before="94"/>
                          <w:ind w:left="179" w:right="0" w:firstLine="0"/>
                          <w:jc w:val="left"/>
                          <w:rPr>
                            <w:rFonts w:ascii="Arial" w:hAnsi="Arial"/>
                            <w:b/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Session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1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start: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22"/>
                          </w:rPr>
                          <w:t>9:00</w:t>
                        </w:r>
                        <w:r>
                          <w:rPr>
                            <w:rFonts w:ascii="Arial" w:hAnsi="Arial"/>
                            <w:b/>
                            <w:spacing w:val="5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•</w:t>
                        </w:r>
                        <w:r>
                          <w:rPr>
                            <w:spacing w:val="5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Late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threshold: </w:t>
                        </w:r>
                        <w:r>
                          <w:rPr>
                            <w:rFonts w:ascii="Arial" w:hAnsi="Arial"/>
                            <w:b/>
                            <w:sz w:val="22"/>
                          </w:rPr>
                          <w:t>15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22"/>
                          </w:rPr>
                          <w:t>minutes</w:t>
                        </w:r>
                      </w:p>
                      <w:p>
                        <w:pPr>
                          <w:spacing w:before="83"/>
                          <w:ind w:left="179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An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employee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who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checks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in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at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9:10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is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z w:val="22"/>
                          </w:rPr>
                          <w:t>on</w:t>
                        </w:r>
                        <w:r>
                          <w:rPr>
                            <w:rFonts w:ascii="Arial"/>
                            <w:b/>
                            <w:spacing w:val="-6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z w:val="22"/>
                          </w:rPr>
                          <w:t>time</w:t>
                        </w:r>
                        <w:r>
                          <w:rPr>
                            <w:rFonts w:ascii="Arial"/>
                            <w:b/>
                            <w:spacing w:val="-5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(within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the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15-minute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sz w:val="22"/>
                          </w:rPr>
                          <w:t>threshold).</w:t>
                        </w:r>
                      </w:p>
                      <w:p>
                        <w:pPr>
                          <w:spacing w:line="266" w:lineRule="auto" w:before="83"/>
                          <w:ind w:left="179" w:right="212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An employee who checks in at 9:25 is </w:t>
                        </w:r>
                        <w:r>
                          <w:rPr>
                            <w:rFonts w:ascii="Arial" w:hAnsi="Arial"/>
                            <w:b/>
                            <w:sz w:val="22"/>
                          </w:rPr>
                          <w:t>late by 25 minutes </w:t>
                        </w:r>
                        <w:r>
                          <w:rPr>
                            <w:sz w:val="22"/>
                          </w:rPr>
                          <w:t>— lateness is measured from </w:t>
                        </w:r>
                        <w:r>
                          <w:rPr>
                            <w:w w:val="105"/>
                            <w:sz w:val="22"/>
                          </w:rPr>
                          <w:t>9:00, not from 9:15.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Heading3"/>
        <w:numPr>
          <w:ilvl w:val="1"/>
          <w:numId w:val="2"/>
        </w:numPr>
        <w:tabs>
          <w:tab w:pos="825" w:val="left" w:leader="none"/>
        </w:tabs>
        <w:spacing w:line="240" w:lineRule="auto" w:before="280" w:after="0"/>
        <w:ind w:left="825" w:right="0" w:hanging="464"/>
        <w:jc w:val="left"/>
      </w:pPr>
      <w:bookmarkStart w:name="2.2 How the Grace Quota Works" w:id="6"/>
      <w:bookmarkEnd w:id="6"/>
      <w:r>
        <w:rPr>
          <w:b w:val="0"/>
        </w:rPr>
      </w:r>
      <w:r>
        <w:rPr>
          <w:color w:val="2D59AB"/>
        </w:rPr>
        <w:t>How</w:t>
      </w:r>
      <w:r>
        <w:rPr>
          <w:color w:val="2D59AB"/>
          <w:spacing w:val="-4"/>
        </w:rPr>
        <w:t> </w:t>
      </w:r>
      <w:r>
        <w:rPr>
          <w:color w:val="2D59AB"/>
        </w:rPr>
        <w:t>the</w:t>
      </w:r>
      <w:r>
        <w:rPr>
          <w:color w:val="2D59AB"/>
          <w:spacing w:val="-4"/>
        </w:rPr>
        <w:t> </w:t>
      </w:r>
      <w:r>
        <w:rPr>
          <w:color w:val="2D59AB"/>
        </w:rPr>
        <w:t>Grace</w:t>
      </w:r>
      <w:r>
        <w:rPr>
          <w:color w:val="2D59AB"/>
          <w:spacing w:val="-4"/>
        </w:rPr>
        <w:t> </w:t>
      </w:r>
      <w:r>
        <w:rPr>
          <w:color w:val="2D59AB"/>
        </w:rPr>
        <w:t>Quota</w:t>
      </w:r>
      <w:r>
        <w:rPr>
          <w:color w:val="2D59AB"/>
          <w:spacing w:val="-4"/>
        </w:rPr>
        <w:t> </w:t>
      </w:r>
      <w:r>
        <w:rPr>
          <w:color w:val="2D59AB"/>
          <w:spacing w:val="-2"/>
        </w:rPr>
        <w:t>Works</w:t>
      </w:r>
    </w:p>
    <w:p>
      <w:pPr>
        <w:pStyle w:val="BodyText"/>
        <w:spacing w:line="278" w:lineRule="auto" w:before="146"/>
        <w:ind w:left="361" w:right="576"/>
        <w:jc w:val="both"/>
      </w:pPr>
      <w:r>
        <w:rPr/>
        <w:t>Each</w:t>
      </w:r>
      <w:r>
        <w:rPr>
          <w:spacing w:val="-1"/>
        </w:rPr>
        <w:t> </w:t>
      </w:r>
      <w:r>
        <w:rPr/>
        <w:t>session</w:t>
      </w:r>
      <w:r>
        <w:rPr>
          <w:spacing w:val="-1"/>
        </w:rPr>
        <w:t> </w:t>
      </w:r>
      <w:r>
        <w:rPr/>
        <w:t>keeps</w:t>
      </w:r>
      <w:r>
        <w:rPr>
          <w:spacing w:val="-1"/>
        </w:rPr>
        <w:t> </w:t>
      </w:r>
      <w:r>
        <w:rPr/>
        <w:t>its</w:t>
      </w:r>
      <w:r>
        <w:rPr>
          <w:spacing w:val="-1"/>
        </w:rPr>
        <w:t> </w:t>
      </w:r>
      <w:r>
        <w:rPr/>
        <w:t>own</w:t>
      </w:r>
      <w:r>
        <w:rPr>
          <w:spacing w:val="-1"/>
        </w:rPr>
        <w:t> </w:t>
      </w:r>
      <w:r>
        <w:rPr/>
        <w:t>independent</w:t>
      </w:r>
      <w:r>
        <w:rPr>
          <w:spacing w:val="-1"/>
        </w:rPr>
        <w:t> </w:t>
      </w:r>
      <w:r>
        <w:rPr/>
        <w:t>grace</w:t>
      </w:r>
      <w:r>
        <w:rPr>
          <w:spacing w:val="-1"/>
        </w:rPr>
        <w:t> </w:t>
      </w:r>
      <w:r>
        <w:rPr/>
        <w:t>counter</w:t>
      </w:r>
      <w:r>
        <w:rPr>
          <w:spacing w:val="-1"/>
        </w:rPr>
        <w:t> </w:t>
      </w:r>
      <w:r>
        <w:rPr/>
        <w:t>for</w:t>
      </w:r>
      <w:r>
        <w:rPr>
          <w:spacing w:val="-1"/>
        </w:rPr>
        <w:t> </w:t>
      </w:r>
      <w:r>
        <w:rPr/>
        <w:t>the</w:t>
      </w:r>
      <w:r>
        <w:rPr>
          <w:spacing w:val="-1"/>
        </w:rPr>
        <w:t> </w:t>
      </w:r>
      <w:r>
        <w:rPr/>
        <w:t>month.</w:t>
      </w:r>
      <w:r>
        <w:rPr>
          <w:spacing w:val="-1"/>
        </w:rPr>
        <w:t> </w:t>
      </w:r>
      <w:r>
        <w:rPr/>
        <w:t>If</w:t>
      </w:r>
      <w:r>
        <w:rPr>
          <w:spacing w:val="-1"/>
        </w:rPr>
        <w:t> </w:t>
      </w:r>
      <w:r>
        <w:rPr/>
        <w:t>the</w:t>
      </w:r>
      <w:r>
        <w:rPr>
          <w:spacing w:val="-1"/>
        </w:rPr>
        <w:t> </w:t>
      </w:r>
      <w:r>
        <w:rPr/>
        <w:t>grace</w:t>
      </w:r>
      <w:r>
        <w:rPr>
          <w:spacing w:val="-1"/>
        </w:rPr>
        <w:t> </w:t>
      </w:r>
      <w:r>
        <w:rPr/>
        <w:t>quota</w:t>
      </w:r>
      <w:r>
        <w:rPr>
          <w:spacing w:val="-1"/>
        </w:rPr>
        <w:t> </w:t>
      </w:r>
      <w:r>
        <w:rPr/>
        <w:t>is</w:t>
      </w:r>
      <w:r>
        <w:rPr>
          <w:spacing w:val="-1"/>
        </w:rPr>
        <w:t> </w:t>
      </w:r>
      <w:r>
        <w:rPr/>
        <w:t>set to 5, the first five qualifying late occurrences in a session are recorded but carry no deduction. From the sixth occurrence onward, a deduction is calculated.</w:t>
      </w:r>
    </w:p>
    <w:p>
      <w:pPr>
        <w:pStyle w:val="BodyText"/>
        <w:spacing w:after="0" w:line="278" w:lineRule="auto"/>
        <w:jc w:val="both"/>
        <w:sectPr>
          <w:pgSz w:w="12240" w:h="15840"/>
          <w:pgMar w:header="715" w:footer="770" w:top="1200" w:bottom="960" w:left="1080" w:right="1080"/>
        </w:sectPr>
      </w:pPr>
    </w:p>
    <w:p>
      <w:pPr>
        <w:pStyle w:val="BodyText"/>
        <w:spacing w:line="278" w:lineRule="auto" w:before="106"/>
        <w:ind w:left="361" w:right="350"/>
      </w:pPr>
      <w:r>
        <w:rPr/>
        <w:t>Only the first late check-in of a session on a given day counts towards the sequence. If an employee</w:t>
      </w:r>
      <w:r>
        <w:rPr>
          <w:spacing w:val="-1"/>
        </w:rPr>
        <w:t> </w:t>
      </w:r>
      <w:r>
        <w:rPr/>
        <w:t>checks</w:t>
      </w:r>
      <w:r>
        <w:rPr>
          <w:spacing w:val="-1"/>
        </w:rPr>
        <w:t> </w:t>
      </w:r>
      <w:r>
        <w:rPr/>
        <w:t>in</w:t>
      </w:r>
      <w:r>
        <w:rPr>
          <w:spacing w:val="-1"/>
        </w:rPr>
        <w:t> </w:t>
      </w:r>
      <w:r>
        <w:rPr/>
        <w:t>late,</w:t>
      </w:r>
      <w:r>
        <w:rPr>
          <w:spacing w:val="-1"/>
        </w:rPr>
        <w:t> </w:t>
      </w:r>
      <w:r>
        <w:rPr/>
        <w:t>checks</w:t>
      </w:r>
      <w:r>
        <w:rPr>
          <w:spacing w:val="-1"/>
        </w:rPr>
        <w:t> </w:t>
      </w:r>
      <w:r>
        <w:rPr/>
        <w:t>out,</w:t>
      </w:r>
      <w:r>
        <w:rPr>
          <w:spacing w:val="-1"/>
        </w:rPr>
        <w:t> </w:t>
      </w:r>
      <w:r>
        <w:rPr/>
        <w:t>and</w:t>
      </w:r>
      <w:r>
        <w:rPr>
          <w:spacing w:val="-1"/>
        </w:rPr>
        <w:t> </w:t>
      </w:r>
      <w:r>
        <w:rPr/>
        <w:t>checks</w:t>
      </w:r>
      <w:r>
        <w:rPr>
          <w:spacing w:val="-1"/>
        </w:rPr>
        <w:t> </w:t>
      </w:r>
      <w:r>
        <w:rPr/>
        <w:t>in</w:t>
      </w:r>
      <w:r>
        <w:rPr>
          <w:spacing w:val="-1"/>
        </w:rPr>
        <w:t> </w:t>
      </w:r>
      <w:r>
        <w:rPr/>
        <w:t>late</w:t>
      </w:r>
      <w:r>
        <w:rPr>
          <w:spacing w:val="-1"/>
        </w:rPr>
        <w:t> </w:t>
      </w:r>
      <w:r>
        <w:rPr/>
        <w:t>again</w:t>
      </w:r>
      <w:r>
        <w:rPr>
          <w:spacing w:val="-1"/>
        </w:rPr>
        <w:t> </w:t>
      </w:r>
      <w:r>
        <w:rPr/>
        <w:t>in</w:t>
      </w:r>
      <w:r>
        <w:rPr>
          <w:spacing w:val="-1"/>
        </w:rPr>
        <w:t> </w:t>
      </w:r>
      <w:r>
        <w:rPr/>
        <w:t>the</w:t>
      </w:r>
      <w:r>
        <w:rPr>
          <w:spacing w:val="-1"/>
        </w:rPr>
        <w:t> </w:t>
      </w:r>
      <w:r>
        <w:rPr/>
        <w:t>same</w:t>
      </w:r>
      <w:r>
        <w:rPr>
          <w:spacing w:val="-1"/>
        </w:rPr>
        <w:t> </w:t>
      </w:r>
      <w:r>
        <w:rPr/>
        <w:t>session</w:t>
      </w:r>
      <w:r>
        <w:rPr>
          <w:spacing w:val="-1"/>
        </w:rPr>
        <w:t> </w:t>
      </w:r>
      <w:r>
        <w:rPr/>
        <w:t>on</w:t>
      </w:r>
      <w:r>
        <w:rPr>
          <w:spacing w:val="-1"/>
        </w:rPr>
        <w:t> </w:t>
      </w:r>
      <w:r>
        <w:rPr/>
        <w:t>the</w:t>
      </w:r>
      <w:r>
        <w:rPr>
          <w:spacing w:val="-1"/>
        </w:rPr>
        <w:t> </w:t>
      </w:r>
      <w:r>
        <w:rPr/>
        <w:t>same day, only the first occurrence is counted </w:t>
      </w:r>
      <w:r>
        <w:rPr>
          <w:w w:val="140"/>
        </w:rPr>
        <w:t>—</w:t>
      </w:r>
      <w:r>
        <w:rPr>
          <w:spacing w:val="-11"/>
          <w:w w:val="140"/>
        </w:rPr>
        <w:t> </w:t>
      </w:r>
      <w:r>
        <w:rPr/>
        <w:t>the rest carry no additional deduction.</w:t>
      </w:r>
    </w:p>
    <w:p>
      <w:pPr>
        <w:pStyle w:val="BodyText"/>
        <w:spacing w:before="13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914082</wp:posOffset>
                </wp:positionH>
                <wp:positionV relativeFrom="paragraph">
                  <wp:posOffset>256138</wp:posOffset>
                </wp:positionV>
                <wp:extent cx="5960110" cy="922019"/>
                <wp:effectExtent l="0" t="0" r="0" b="0"/>
                <wp:wrapTopAndBottom/>
                <wp:docPr id="21" name="Group 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" name="Group 21"/>
                      <wpg:cNvGrpSpPr/>
                      <wpg:grpSpPr>
                        <a:xfrm>
                          <a:off x="0" y="0"/>
                          <a:ext cx="5960110" cy="922019"/>
                          <a:chExt cx="5960110" cy="922019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14287" y="0"/>
                            <a:ext cx="5942965" cy="917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2965" h="917575">
                                <a:moveTo>
                                  <a:pt x="59429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7575"/>
                                </a:lnTo>
                                <a:lnTo>
                                  <a:pt x="5942964" y="917575"/>
                                </a:lnTo>
                                <a:lnTo>
                                  <a:pt x="59429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317" y="1905"/>
                            <a:ext cx="5959475" cy="9182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59475" h="918210">
                                <a:moveTo>
                                  <a:pt x="0" y="0"/>
                                </a:moveTo>
                                <a:lnTo>
                                  <a:pt x="5959475" y="0"/>
                                </a:lnTo>
                              </a:path>
                              <a:path w="5959475" h="918210">
                                <a:moveTo>
                                  <a:pt x="0" y="918210"/>
                                </a:moveTo>
                                <a:lnTo>
                                  <a:pt x="5959475" y="918210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F0F0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14287" y="0"/>
                            <a:ext cx="1270" cy="9213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921385">
                                <a:moveTo>
                                  <a:pt x="0" y="0"/>
                                </a:moveTo>
                                <a:lnTo>
                                  <a:pt x="0" y="921385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5959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5957887" y="0"/>
                            <a:ext cx="1270" cy="9213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921385">
                                <a:moveTo>
                                  <a:pt x="0" y="0"/>
                                </a:moveTo>
                                <a:lnTo>
                                  <a:pt x="0" y="921385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F0F0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28575" y="3492"/>
                            <a:ext cx="5930900" cy="9150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8"/>
                                <w:ind w:left="179" w:right="0" w:firstLine="0"/>
                                <w:jc w:val="left"/>
                                <w:rPr>
                                  <w:rFonts w:ascii="Arial"/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z w:val="22"/>
                                </w:rPr>
                                <w:t>Split</w:t>
                              </w: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z w:val="22"/>
                                </w:rPr>
                                <w:t>shift</w:t>
                              </w: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pacing w:val="-2"/>
                                  <w:sz w:val="22"/>
                                </w:rPr>
                                <w:t>behaviour</w:t>
                              </w:r>
                            </w:p>
                            <w:p>
                              <w:pPr>
                                <w:spacing w:line="266" w:lineRule="auto" w:before="97"/>
                                <w:ind w:left="179" w:right="212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In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a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split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shift,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Session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1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and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Session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2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each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have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their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own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grace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counter.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With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a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grace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of 1, the first Session 1 late and the first Session 2 late of the month are both free. The deduction begins from the second qualifying late in either session.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1.974998pt;margin-top:20.16836pt;width:469.3pt;height:72.6pt;mso-position-horizontal-relative:page;mso-position-vertical-relative:paragraph;z-index:-15726592;mso-wrap-distance-left:0;mso-wrap-distance-right:0" id="docshapegroup17" coordorigin="1439,403" coordsize="9386,1452">
                <v:rect style="position:absolute;left:1462;top:403;width:9359;height:1445" id="docshape18" filled="true" fillcolor="#f0f0f0" stroked="false">
                  <v:fill type="solid"/>
                </v:rect>
                <v:shape style="position:absolute;left:1440;top:406;width:9385;height:1446" id="docshape19" coordorigin="1440,406" coordsize="9385,1446" path="m1440,406l10825,406m1440,1852l10825,1852e" filled="false" stroked="true" strokeweight=".25pt" strokecolor="#f0f0f0">
                  <v:path arrowok="t"/>
                  <v:stroke dashstyle="solid"/>
                </v:shape>
                <v:line style="position:absolute" from="1462,403" to="1462,1854" stroked="true" strokeweight="2.25pt" strokecolor="#595959">
                  <v:stroke dashstyle="solid"/>
                </v:line>
                <v:line style="position:absolute" from="10822,403" to="10822,1854" stroked="true" strokeweight=".25pt" strokecolor="#f0f0f0">
                  <v:stroke dashstyle="solid"/>
                </v:line>
                <v:shape style="position:absolute;left:1484;top:408;width:9340;height:1441" type="#_x0000_t202" id="docshape20" filled="false" stroked="false">
                  <v:textbox inset="0,0,0,0">
                    <w:txbxContent>
                      <w:p>
                        <w:pPr>
                          <w:spacing w:before="138"/>
                          <w:ind w:left="179" w:right="0" w:firstLine="0"/>
                          <w:jc w:val="left"/>
                          <w:rPr>
                            <w:rFonts w:ascii="Arial"/>
                            <w:b/>
                            <w:sz w:val="22"/>
                          </w:rPr>
                        </w:pPr>
                        <w:r>
                          <w:rPr>
                            <w:rFonts w:ascii="Arial"/>
                            <w:b/>
                            <w:color w:val="595959"/>
                            <w:sz w:val="22"/>
                          </w:rPr>
                          <w:t>Split</w:t>
                        </w:r>
                        <w:r>
                          <w:rPr>
                            <w:rFonts w:ascii="Arial"/>
                            <w:b/>
                            <w:color w:val="595959"/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595959"/>
                            <w:sz w:val="22"/>
                          </w:rPr>
                          <w:t>shift</w:t>
                        </w:r>
                        <w:r>
                          <w:rPr>
                            <w:rFonts w:ascii="Arial"/>
                            <w:b/>
                            <w:color w:val="595959"/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595959"/>
                            <w:spacing w:val="-2"/>
                            <w:sz w:val="22"/>
                          </w:rPr>
                          <w:t>behaviour</w:t>
                        </w:r>
                      </w:p>
                      <w:p>
                        <w:pPr>
                          <w:spacing w:line="266" w:lineRule="auto" w:before="97"/>
                          <w:ind w:left="179" w:right="212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In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a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split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shift,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Session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1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and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Session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2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each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have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their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own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grace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counter.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With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a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grace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of 1, the first Session 1 late and the first Session 2 late of the month are both free. The deduction begins from the second qualifying late in either session.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2240" w:h="15840"/>
          <w:pgMar w:header="715" w:footer="770" w:top="1200" w:bottom="960" w:left="1080" w:right="1080"/>
        </w:sectPr>
      </w:pPr>
    </w:p>
    <w:p>
      <w:pPr>
        <w:pStyle w:val="Heading2"/>
        <w:numPr>
          <w:ilvl w:val="0"/>
          <w:numId w:val="2"/>
        </w:numPr>
        <w:tabs>
          <w:tab w:pos="737" w:val="left" w:leader="none"/>
        </w:tabs>
        <w:spacing w:line="240" w:lineRule="auto" w:before="79" w:after="0"/>
        <w:ind w:left="737" w:right="0" w:hanging="376"/>
        <w:jc w:val="left"/>
      </w:pPr>
      <w:bookmarkStart w:name="3. Navigating the Module" w:id="7"/>
      <w:bookmarkEnd w:id="7"/>
      <w:r>
        <w:rPr>
          <w:b w:val="0"/>
        </w:rPr>
      </w:r>
      <w:r>
        <w:rPr>
          <w:color w:val="1E3C72"/>
        </w:rPr>
        <w:t>Navigating</w:t>
      </w:r>
      <w:r>
        <w:rPr>
          <w:color w:val="1E3C72"/>
          <w:spacing w:val="-7"/>
        </w:rPr>
        <w:t> </w:t>
      </w:r>
      <w:r>
        <w:rPr>
          <w:color w:val="1E3C72"/>
        </w:rPr>
        <w:t>the</w:t>
      </w:r>
      <w:r>
        <w:rPr>
          <w:color w:val="1E3C72"/>
          <w:spacing w:val="-6"/>
        </w:rPr>
        <w:t> </w:t>
      </w:r>
      <w:r>
        <w:rPr>
          <w:color w:val="1E3C72"/>
          <w:spacing w:val="-2"/>
        </w:rPr>
        <w:t>Module</w:t>
      </w:r>
    </w:p>
    <w:p>
      <w:pPr>
        <w:pStyle w:val="BodyText"/>
        <w:spacing w:line="278" w:lineRule="auto" w:before="187"/>
        <w:ind w:left="361" w:right="350"/>
      </w:pPr>
      <w:r>
        <w:rPr/>
        <w:t>After</w:t>
      </w:r>
      <w:r>
        <w:rPr>
          <w:spacing w:val="-2"/>
        </w:rPr>
        <w:t> </w:t>
      </w:r>
      <w:r>
        <w:rPr/>
        <w:t>installation,</w:t>
      </w:r>
      <w:r>
        <w:rPr>
          <w:spacing w:val="-2"/>
        </w:rPr>
        <w:t> </w:t>
      </w:r>
      <w:r>
        <w:rPr/>
        <w:t>all</w:t>
      </w:r>
      <w:r>
        <w:rPr>
          <w:spacing w:val="-2"/>
        </w:rPr>
        <w:t> </w:t>
      </w:r>
      <w:r>
        <w:rPr/>
        <w:t>features</w:t>
      </w:r>
      <w:r>
        <w:rPr>
          <w:spacing w:val="-2"/>
        </w:rPr>
        <w:t> </w:t>
      </w:r>
      <w:r>
        <w:rPr/>
        <w:t>live</w:t>
      </w:r>
      <w:r>
        <w:rPr>
          <w:spacing w:val="-2"/>
        </w:rPr>
        <w:t> </w:t>
      </w:r>
      <w:r>
        <w:rPr/>
        <w:t>under</w:t>
      </w:r>
      <w:r>
        <w:rPr>
          <w:spacing w:val="-2"/>
        </w:rPr>
        <w:t> </w:t>
      </w:r>
      <w:r>
        <w:rPr/>
        <w:t>the</w:t>
      </w:r>
      <w:r>
        <w:rPr>
          <w:spacing w:val="-2"/>
        </w:rPr>
        <w:t> </w:t>
      </w:r>
      <w:r>
        <w:rPr/>
        <w:t>Attendances</w:t>
      </w:r>
      <w:r>
        <w:rPr>
          <w:spacing w:val="-2"/>
        </w:rPr>
        <w:t> </w:t>
      </w:r>
      <w:r>
        <w:rPr/>
        <w:t>app.</w:t>
      </w:r>
      <w:r>
        <w:rPr>
          <w:spacing w:val="-2"/>
        </w:rPr>
        <w:t> </w:t>
      </w:r>
      <w:r>
        <w:rPr/>
        <w:t>Open</w:t>
      </w:r>
      <w:r>
        <w:rPr>
          <w:spacing w:val="-2"/>
        </w:rPr>
        <w:t> </w:t>
      </w:r>
      <w:r>
        <w:rPr/>
        <w:t>Attendances</w:t>
      </w:r>
      <w:r>
        <w:rPr>
          <w:spacing w:val="-2"/>
        </w:rPr>
        <w:t> </w:t>
      </w:r>
      <w:r>
        <w:rPr/>
        <w:t>›</w:t>
      </w:r>
      <w:r>
        <w:rPr>
          <w:spacing w:val="-2"/>
        </w:rPr>
        <w:t> </w:t>
      </w:r>
      <w:r>
        <w:rPr/>
        <w:t>Late</w:t>
      </w:r>
      <w:r>
        <w:rPr>
          <w:spacing w:val="-2"/>
        </w:rPr>
        <w:t> </w:t>
      </w:r>
      <w:r>
        <w:rPr/>
        <w:t>Tracking to find the module menu.</w:t>
      </w:r>
    </w:p>
    <w:p>
      <w:pPr>
        <w:pStyle w:val="BodyText"/>
        <w:spacing w:before="1"/>
        <w:rPr>
          <w:sz w:val="8"/>
        </w:rPr>
      </w:pPr>
    </w:p>
    <w:tbl>
      <w:tblPr>
        <w:tblW w:w="0" w:type="auto"/>
        <w:jc w:val="left"/>
        <w:tblInd w:w="365" w:type="dxa"/>
        <w:tblBorders>
          <w:top w:val="single" w:sz="2" w:space="0" w:color="BECCE3"/>
          <w:left w:val="single" w:sz="2" w:space="0" w:color="BECCE3"/>
          <w:bottom w:val="single" w:sz="2" w:space="0" w:color="BECCE3"/>
          <w:right w:val="single" w:sz="2" w:space="0" w:color="BECCE3"/>
          <w:insideH w:val="single" w:sz="2" w:space="0" w:color="BECCE3"/>
          <w:insideV w:val="single" w:sz="2" w:space="0" w:color="BECCE3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98"/>
        <w:gridCol w:w="4360"/>
        <w:gridCol w:w="2102"/>
      </w:tblGrid>
      <w:tr>
        <w:trPr>
          <w:trHeight w:val="398" w:hRule="atLeast"/>
        </w:trPr>
        <w:tc>
          <w:tcPr>
            <w:tcW w:w="2898" w:type="dxa"/>
            <w:shd w:val="clear" w:color="auto" w:fill="2D59AB"/>
          </w:tcPr>
          <w:p>
            <w:pPr>
              <w:pStyle w:val="TableParagraph"/>
              <w:spacing w:before="77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FFFFFF"/>
                <w:spacing w:val="-4"/>
                <w:sz w:val="21"/>
              </w:rPr>
              <w:t>Menu</w:t>
            </w:r>
          </w:p>
        </w:tc>
        <w:tc>
          <w:tcPr>
            <w:tcW w:w="4360" w:type="dxa"/>
            <w:shd w:val="clear" w:color="auto" w:fill="2D59AB"/>
          </w:tcPr>
          <w:p>
            <w:pPr>
              <w:pStyle w:val="TableParagraph"/>
              <w:spacing w:before="77"/>
              <w:ind w:left="120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FFFFFF"/>
                <w:spacing w:val="-2"/>
                <w:sz w:val="21"/>
              </w:rPr>
              <w:t>Purpose</w:t>
            </w:r>
          </w:p>
        </w:tc>
        <w:tc>
          <w:tcPr>
            <w:tcW w:w="2102" w:type="dxa"/>
            <w:shd w:val="clear" w:color="auto" w:fill="2D59AB"/>
          </w:tcPr>
          <w:p>
            <w:pPr>
              <w:pStyle w:val="TableParagraph"/>
              <w:spacing w:before="77"/>
              <w:ind w:left="120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FFFFFF"/>
                <w:sz w:val="21"/>
              </w:rPr>
              <w:t>Typical</w:t>
            </w:r>
            <w:r>
              <w:rPr>
                <w:rFonts w:ascii="Arial"/>
                <w:b/>
                <w:color w:val="FFFFFF"/>
                <w:spacing w:val="-7"/>
                <w:sz w:val="21"/>
              </w:rPr>
              <w:t> </w:t>
            </w:r>
            <w:r>
              <w:rPr>
                <w:rFonts w:ascii="Arial"/>
                <w:b/>
                <w:color w:val="FFFFFF"/>
                <w:spacing w:val="-4"/>
                <w:sz w:val="21"/>
              </w:rPr>
              <w:t>User</w:t>
            </w:r>
          </w:p>
        </w:tc>
      </w:tr>
      <w:tr>
        <w:trPr>
          <w:trHeight w:val="689" w:hRule="atLeast"/>
        </w:trPr>
        <w:tc>
          <w:tcPr>
            <w:tcW w:w="2898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Late</w:t>
            </w:r>
            <w:r>
              <w:rPr>
                <w:spacing w:val="-1"/>
                <w:sz w:val="21"/>
              </w:rPr>
              <w:t> </w:t>
            </w:r>
            <w:r>
              <w:rPr>
                <w:spacing w:val="-2"/>
                <w:sz w:val="21"/>
              </w:rPr>
              <w:t>Records</w:t>
            </w:r>
          </w:p>
        </w:tc>
        <w:tc>
          <w:tcPr>
            <w:tcW w:w="4360" w:type="dxa"/>
          </w:tcPr>
          <w:p>
            <w:pPr>
              <w:pStyle w:val="TableParagraph"/>
              <w:ind w:left="120"/>
              <w:rPr>
                <w:sz w:val="21"/>
              </w:rPr>
            </w:pPr>
            <w:r>
              <w:rPr>
                <w:sz w:val="21"/>
              </w:rPr>
              <w:t>List</w:t>
            </w:r>
            <w:r>
              <w:rPr>
                <w:spacing w:val="-6"/>
                <w:sz w:val="21"/>
              </w:rPr>
              <w:t> </w:t>
            </w:r>
            <w:r>
              <w:rPr>
                <w:sz w:val="21"/>
              </w:rPr>
              <w:t>of</w:t>
            </w:r>
            <w:r>
              <w:rPr>
                <w:spacing w:val="-6"/>
                <w:sz w:val="21"/>
              </w:rPr>
              <w:t> </w:t>
            </w:r>
            <w:r>
              <w:rPr>
                <w:sz w:val="21"/>
              </w:rPr>
              <w:t>all</w:t>
            </w:r>
            <w:r>
              <w:rPr>
                <w:spacing w:val="-5"/>
                <w:sz w:val="21"/>
              </w:rPr>
              <w:t> </w:t>
            </w:r>
            <w:r>
              <w:rPr>
                <w:sz w:val="21"/>
              </w:rPr>
              <w:t>qualifying</w:t>
            </w:r>
            <w:r>
              <w:rPr>
                <w:spacing w:val="-6"/>
                <w:sz w:val="21"/>
              </w:rPr>
              <w:t> </w:t>
            </w:r>
            <w:r>
              <w:rPr>
                <w:sz w:val="21"/>
              </w:rPr>
              <w:t>late</w:t>
            </w:r>
            <w:r>
              <w:rPr>
                <w:spacing w:val="-6"/>
                <w:sz w:val="21"/>
              </w:rPr>
              <w:t> </w:t>
            </w:r>
            <w:r>
              <w:rPr>
                <w:sz w:val="21"/>
              </w:rPr>
              <w:t>attendance</w:t>
            </w:r>
            <w:r>
              <w:rPr>
                <w:spacing w:val="-5"/>
                <w:sz w:val="21"/>
              </w:rPr>
              <w:t> </w:t>
            </w:r>
            <w:r>
              <w:rPr>
                <w:spacing w:val="-2"/>
                <w:sz w:val="21"/>
              </w:rPr>
              <w:t>records.</w:t>
            </w:r>
          </w:p>
        </w:tc>
        <w:tc>
          <w:tcPr>
            <w:tcW w:w="2102" w:type="dxa"/>
          </w:tcPr>
          <w:p>
            <w:pPr>
              <w:pStyle w:val="TableParagraph"/>
              <w:spacing w:line="278" w:lineRule="auto"/>
              <w:ind w:left="120" w:right="117"/>
              <w:rPr>
                <w:sz w:val="21"/>
              </w:rPr>
            </w:pPr>
            <w:r>
              <w:rPr>
                <w:sz w:val="21"/>
              </w:rPr>
              <w:t>HR</w:t>
            </w:r>
            <w:r>
              <w:rPr>
                <w:spacing w:val="-14"/>
                <w:sz w:val="21"/>
              </w:rPr>
              <w:t> </w:t>
            </w:r>
            <w:r>
              <w:rPr>
                <w:sz w:val="21"/>
              </w:rPr>
              <w:t>Officer</w:t>
            </w:r>
            <w:r>
              <w:rPr>
                <w:spacing w:val="-14"/>
                <w:sz w:val="21"/>
              </w:rPr>
              <w:t> </w:t>
            </w:r>
            <w:r>
              <w:rPr>
                <w:sz w:val="21"/>
              </w:rPr>
              <w:t>/ </w:t>
            </w:r>
            <w:r>
              <w:rPr>
                <w:spacing w:val="-2"/>
                <w:sz w:val="21"/>
              </w:rPr>
              <w:t>Manager</w:t>
            </w:r>
          </w:p>
        </w:tc>
      </w:tr>
      <w:tr>
        <w:trPr>
          <w:trHeight w:val="688" w:hRule="atLeast"/>
        </w:trPr>
        <w:tc>
          <w:tcPr>
            <w:tcW w:w="2898" w:type="dxa"/>
            <w:shd w:val="clear" w:color="auto" w:fill="F3F6FB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Monthly</w:t>
            </w:r>
            <w:r>
              <w:rPr>
                <w:spacing w:val="-6"/>
                <w:sz w:val="21"/>
              </w:rPr>
              <w:t> </w:t>
            </w:r>
            <w:r>
              <w:rPr>
                <w:spacing w:val="-2"/>
                <w:sz w:val="21"/>
              </w:rPr>
              <w:t>Summary</w:t>
            </w:r>
          </w:p>
        </w:tc>
        <w:tc>
          <w:tcPr>
            <w:tcW w:w="4360" w:type="dxa"/>
            <w:shd w:val="clear" w:color="auto" w:fill="F3F6FB"/>
          </w:tcPr>
          <w:p>
            <w:pPr>
              <w:pStyle w:val="TableParagraph"/>
              <w:spacing w:line="278" w:lineRule="auto"/>
              <w:ind w:left="120" w:right="163"/>
              <w:rPr>
                <w:sz w:val="21"/>
              </w:rPr>
            </w:pPr>
            <w:r>
              <w:rPr>
                <w:sz w:val="21"/>
              </w:rPr>
              <w:t>Generate</w:t>
            </w:r>
            <w:r>
              <w:rPr>
                <w:spacing w:val="-6"/>
                <w:sz w:val="21"/>
              </w:rPr>
              <w:t> </w:t>
            </w:r>
            <w:r>
              <w:rPr>
                <w:sz w:val="21"/>
              </w:rPr>
              <w:t>a</w:t>
            </w:r>
            <w:r>
              <w:rPr>
                <w:spacing w:val="-6"/>
                <w:sz w:val="21"/>
              </w:rPr>
              <w:t> </w:t>
            </w:r>
            <w:r>
              <w:rPr>
                <w:sz w:val="21"/>
              </w:rPr>
              <w:t>per-employee</w:t>
            </w:r>
            <w:r>
              <w:rPr>
                <w:spacing w:val="-6"/>
                <w:sz w:val="21"/>
              </w:rPr>
              <w:t> </w:t>
            </w:r>
            <w:r>
              <w:rPr>
                <w:sz w:val="21"/>
              </w:rPr>
              <w:t>late</w:t>
            </w:r>
            <w:r>
              <w:rPr>
                <w:spacing w:val="-6"/>
                <w:sz w:val="21"/>
              </w:rPr>
              <w:t> </w:t>
            </w:r>
            <w:r>
              <w:rPr>
                <w:sz w:val="21"/>
              </w:rPr>
              <w:t>summary</w:t>
            </w:r>
            <w:r>
              <w:rPr>
                <w:spacing w:val="-6"/>
                <w:sz w:val="21"/>
              </w:rPr>
              <w:t> </w:t>
            </w:r>
            <w:r>
              <w:rPr>
                <w:sz w:val="21"/>
              </w:rPr>
              <w:t>for a chosen month.</w:t>
            </w:r>
          </w:p>
        </w:tc>
        <w:tc>
          <w:tcPr>
            <w:tcW w:w="2102" w:type="dxa"/>
            <w:shd w:val="clear" w:color="auto" w:fill="F3F6FB"/>
          </w:tcPr>
          <w:p>
            <w:pPr>
              <w:pStyle w:val="TableParagraph"/>
              <w:spacing w:line="278" w:lineRule="auto"/>
              <w:ind w:left="120" w:right="117"/>
              <w:rPr>
                <w:sz w:val="21"/>
              </w:rPr>
            </w:pPr>
            <w:r>
              <w:rPr>
                <w:sz w:val="21"/>
              </w:rPr>
              <w:t>HR</w:t>
            </w:r>
            <w:r>
              <w:rPr>
                <w:spacing w:val="-14"/>
                <w:sz w:val="21"/>
              </w:rPr>
              <w:t> </w:t>
            </w:r>
            <w:r>
              <w:rPr>
                <w:sz w:val="21"/>
              </w:rPr>
              <w:t>Officer</w:t>
            </w:r>
            <w:r>
              <w:rPr>
                <w:spacing w:val="-14"/>
                <w:sz w:val="21"/>
              </w:rPr>
              <w:t> </w:t>
            </w:r>
            <w:r>
              <w:rPr>
                <w:sz w:val="21"/>
              </w:rPr>
              <w:t>/ </w:t>
            </w:r>
            <w:r>
              <w:rPr>
                <w:spacing w:val="-2"/>
                <w:sz w:val="21"/>
              </w:rPr>
              <w:t>Manager</w:t>
            </w:r>
          </w:p>
        </w:tc>
      </w:tr>
      <w:tr>
        <w:trPr>
          <w:trHeight w:val="689" w:hRule="atLeast"/>
        </w:trPr>
        <w:tc>
          <w:tcPr>
            <w:tcW w:w="2898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Waiver</w:t>
            </w:r>
            <w:r>
              <w:rPr>
                <w:spacing w:val="-5"/>
                <w:sz w:val="21"/>
              </w:rPr>
              <w:t> </w:t>
            </w:r>
            <w:r>
              <w:rPr>
                <w:spacing w:val="-2"/>
                <w:sz w:val="21"/>
              </w:rPr>
              <w:t>Requests</w:t>
            </w:r>
          </w:p>
        </w:tc>
        <w:tc>
          <w:tcPr>
            <w:tcW w:w="4360" w:type="dxa"/>
          </w:tcPr>
          <w:p>
            <w:pPr>
              <w:pStyle w:val="TableParagraph"/>
              <w:spacing w:line="278" w:lineRule="auto"/>
              <w:ind w:left="120"/>
              <w:rPr>
                <w:sz w:val="21"/>
              </w:rPr>
            </w:pPr>
            <w:r>
              <w:rPr>
                <w:sz w:val="21"/>
              </w:rPr>
              <w:t>Review</w:t>
            </w:r>
            <w:r>
              <w:rPr>
                <w:spacing w:val="-7"/>
                <w:sz w:val="21"/>
              </w:rPr>
              <w:t> </w:t>
            </w:r>
            <w:r>
              <w:rPr>
                <w:sz w:val="21"/>
              </w:rPr>
              <w:t>and</w:t>
            </w:r>
            <w:r>
              <w:rPr>
                <w:spacing w:val="-7"/>
                <w:sz w:val="21"/>
              </w:rPr>
              <w:t> </w:t>
            </w:r>
            <w:r>
              <w:rPr>
                <w:sz w:val="21"/>
              </w:rPr>
              <w:t>approve</w:t>
            </w:r>
            <w:r>
              <w:rPr>
                <w:spacing w:val="-7"/>
                <w:sz w:val="21"/>
              </w:rPr>
              <w:t> </w:t>
            </w:r>
            <w:r>
              <w:rPr>
                <w:sz w:val="21"/>
              </w:rPr>
              <w:t>or</w:t>
            </w:r>
            <w:r>
              <w:rPr>
                <w:spacing w:val="-7"/>
                <w:sz w:val="21"/>
              </w:rPr>
              <w:t> </w:t>
            </w:r>
            <w:r>
              <w:rPr>
                <w:sz w:val="21"/>
              </w:rPr>
              <w:t>reject</w:t>
            </w:r>
            <w:r>
              <w:rPr>
                <w:spacing w:val="-7"/>
                <w:sz w:val="21"/>
              </w:rPr>
              <w:t> </w:t>
            </w:r>
            <w:r>
              <w:rPr>
                <w:sz w:val="21"/>
              </w:rPr>
              <w:t>employee waiver requests.</w:t>
            </w:r>
          </w:p>
        </w:tc>
        <w:tc>
          <w:tcPr>
            <w:tcW w:w="2102" w:type="dxa"/>
          </w:tcPr>
          <w:p>
            <w:pPr>
              <w:pStyle w:val="TableParagraph"/>
              <w:ind w:left="120"/>
              <w:rPr>
                <w:sz w:val="21"/>
              </w:rPr>
            </w:pPr>
            <w:r>
              <w:rPr>
                <w:sz w:val="21"/>
              </w:rPr>
              <w:t>HR</w:t>
            </w:r>
            <w:r>
              <w:rPr>
                <w:spacing w:val="1"/>
                <w:sz w:val="21"/>
              </w:rPr>
              <w:t> </w:t>
            </w:r>
            <w:r>
              <w:rPr>
                <w:spacing w:val="-2"/>
                <w:sz w:val="21"/>
              </w:rPr>
              <w:t>Manager</w:t>
            </w:r>
          </w:p>
        </w:tc>
      </w:tr>
      <w:tr>
        <w:trPr>
          <w:trHeight w:val="412" w:hRule="atLeast"/>
        </w:trPr>
        <w:tc>
          <w:tcPr>
            <w:tcW w:w="2898" w:type="dxa"/>
            <w:shd w:val="clear" w:color="auto" w:fill="F3F6FB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My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Waiver</w:t>
            </w:r>
            <w:r>
              <w:rPr>
                <w:spacing w:val="-1"/>
                <w:sz w:val="21"/>
              </w:rPr>
              <w:t> </w:t>
            </w:r>
            <w:r>
              <w:rPr>
                <w:spacing w:val="-2"/>
                <w:sz w:val="21"/>
              </w:rPr>
              <w:t>Requests</w:t>
            </w:r>
          </w:p>
        </w:tc>
        <w:tc>
          <w:tcPr>
            <w:tcW w:w="4360" w:type="dxa"/>
            <w:shd w:val="clear" w:color="auto" w:fill="F3F6FB"/>
          </w:tcPr>
          <w:p>
            <w:pPr>
              <w:pStyle w:val="TableParagraph"/>
              <w:ind w:left="120"/>
              <w:rPr>
                <w:sz w:val="21"/>
              </w:rPr>
            </w:pPr>
            <w:r>
              <w:rPr>
                <w:sz w:val="21"/>
              </w:rPr>
              <w:t>Raise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and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track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your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own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waiver</w:t>
            </w:r>
            <w:r>
              <w:rPr>
                <w:spacing w:val="-1"/>
                <w:sz w:val="21"/>
              </w:rPr>
              <w:t> </w:t>
            </w:r>
            <w:r>
              <w:rPr>
                <w:spacing w:val="-2"/>
                <w:sz w:val="21"/>
              </w:rPr>
              <w:t>requests.</w:t>
            </w:r>
          </w:p>
        </w:tc>
        <w:tc>
          <w:tcPr>
            <w:tcW w:w="2102" w:type="dxa"/>
            <w:shd w:val="clear" w:color="auto" w:fill="F3F6FB"/>
          </w:tcPr>
          <w:p>
            <w:pPr>
              <w:pStyle w:val="TableParagraph"/>
              <w:ind w:left="120"/>
              <w:rPr>
                <w:sz w:val="21"/>
              </w:rPr>
            </w:pPr>
            <w:r>
              <w:rPr>
                <w:sz w:val="21"/>
              </w:rPr>
              <w:t>All</w:t>
            </w:r>
            <w:r>
              <w:rPr>
                <w:spacing w:val="-5"/>
                <w:sz w:val="21"/>
              </w:rPr>
              <w:t> </w:t>
            </w:r>
            <w:r>
              <w:rPr>
                <w:spacing w:val="-2"/>
                <w:sz w:val="21"/>
              </w:rPr>
              <w:t>employees</w:t>
            </w:r>
          </w:p>
        </w:tc>
      </w:tr>
      <w:tr>
        <w:trPr>
          <w:trHeight w:val="689" w:hRule="atLeast"/>
        </w:trPr>
        <w:tc>
          <w:tcPr>
            <w:tcW w:w="2898" w:type="dxa"/>
          </w:tcPr>
          <w:p>
            <w:pPr>
              <w:pStyle w:val="TableParagraph"/>
              <w:spacing w:line="278" w:lineRule="auto"/>
              <w:ind w:right="91"/>
              <w:rPr>
                <w:sz w:val="21"/>
              </w:rPr>
            </w:pPr>
            <w:r>
              <w:rPr>
                <w:sz w:val="21"/>
              </w:rPr>
              <w:t>Configuration</w:t>
            </w:r>
            <w:r>
              <w:rPr>
                <w:spacing w:val="-12"/>
                <w:sz w:val="21"/>
              </w:rPr>
              <w:t> </w:t>
            </w:r>
            <w:r>
              <w:rPr>
                <w:sz w:val="21"/>
              </w:rPr>
              <w:t>›</w:t>
            </w:r>
            <w:r>
              <w:rPr>
                <w:spacing w:val="-12"/>
                <w:sz w:val="21"/>
              </w:rPr>
              <w:t> </w:t>
            </w:r>
            <w:r>
              <w:rPr>
                <w:sz w:val="21"/>
              </w:rPr>
              <w:t>Office</w:t>
            </w:r>
            <w:r>
              <w:rPr>
                <w:spacing w:val="-12"/>
                <w:sz w:val="21"/>
              </w:rPr>
              <w:t> </w:t>
            </w:r>
            <w:r>
              <w:rPr>
                <w:sz w:val="21"/>
              </w:rPr>
              <w:t>Hours &amp; Working Days</w:t>
            </w:r>
          </w:p>
        </w:tc>
        <w:tc>
          <w:tcPr>
            <w:tcW w:w="4360" w:type="dxa"/>
          </w:tcPr>
          <w:p>
            <w:pPr>
              <w:pStyle w:val="TableParagraph"/>
              <w:spacing w:line="278" w:lineRule="auto"/>
              <w:ind w:left="120" w:right="163"/>
              <w:rPr>
                <w:sz w:val="21"/>
              </w:rPr>
            </w:pPr>
            <w:r>
              <w:rPr>
                <w:sz w:val="21"/>
              </w:rPr>
              <w:t>Define</w:t>
            </w:r>
            <w:r>
              <w:rPr>
                <w:spacing w:val="-7"/>
                <w:sz w:val="21"/>
              </w:rPr>
              <w:t> </w:t>
            </w:r>
            <w:r>
              <w:rPr>
                <w:sz w:val="21"/>
              </w:rPr>
              <w:t>shifts,</w:t>
            </w:r>
            <w:r>
              <w:rPr>
                <w:spacing w:val="-7"/>
                <w:sz w:val="21"/>
              </w:rPr>
              <w:t> </w:t>
            </w:r>
            <w:r>
              <w:rPr>
                <w:sz w:val="21"/>
              </w:rPr>
              <w:t>start</w:t>
            </w:r>
            <w:r>
              <w:rPr>
                <w:spacing w:val="-7"/>
                <w:sz w:val="21"/>
              </w:rPr>
              <w:t> </w:t>
            </w:r>
            <w:r>
              <w:rPr>
                <w:sz w:val="21"/>
              </w:rPr>
              <w:t>times,</w:t>
            </w:r>
            <w:r>
              <w:rPr>
                <w:spacing w:val="-7"/>
                <w:sz w:val="21"/>
              </w:rPr>
              <w:t> </w:t>
            </w:r>
            <w:r>
              <w:rPr>
                <w:sz w:val="21"/>
              </w:rPr>
              <w:t>grace</w:t>
            </w:r>
            <w:r>
              <w:rPr>
                <w:spacing w:val="-7"/>
                <w:sz w:val="21"/>
              </w:rPr>
              <w:t> </w:t>
            </w:r>
            <w:r>
              <w:rPr>
                <w:sz w:val="21"/>
              </w:rPr>
              <w:t>and deduction mode.</w:t>
            </w:r>
          </w:p>
        </w:tc>
        <w:tc>
          <w:tcPr>
            <w:tcW w:w="2102" w:type="dxa"/>
          </w:tcPr>
          <w:p>
            <w:pPr>
              <w:pStyle w:val="TableParagraph"/>
              <w:ind w:left="120"/>
              <w:rPr>
                <w:sz w:val="21"/>
              </w:rPr>
            </w:pPr>
            <w:r>
              <w:rPr>
                <w:sz w:val="21"/>
              </w:rPr>
              <w:t>HR</w:t>
            </w:r>
            <w:r>
              <w:rPr>
                <w:spacing w:val="1"/>
                <w:sz w:val="21"/>
              </w:rPr>
              <w:t> </w:t>
            </w:r>
            <w:r>
              <w:rPr>
                <w:spacing w:val="-2"/>
                <w:sz w:val="21"/>
              </w:rPr>
              <w:t>Manager</w:t>
            </w:r>
          </w:p>
        </w:tc>
      </w:tr>
      <w:tr>
        <w:trPr>
          <w:trHeight w:val="688" w:hRule="atLeast"/>
        </w:trPr>
        <w:tc>
          <w:tcPr>
            <w:tcW w:w="2898" w:type="dxa"/>
            <w:shd w:val="clear" w:color="auto" w:fill="F3F6FB"/>
          </w:tcPr>
          <w:p>
            <w:pPr>
              <w:pStyle w:val="TableParagraph"/>
              <w:spacing w:line="278" w:lineRule="auto"/>
              <w:rPr>
                <w:sz w:val="21"/>
              </w:rPr>
            </w:pPr>
            <w:r>
              <w:rPr>
                <w:sz w:val="21"/>
              </w:rPr>
              <w:t>Configuration</w:t>
            </w:r>
            <w:r>
              <w:rPr>
                <w:spacing w:val="-14"/>
                <w:sz w:val="21"/>
              </w:rPr>
              <w:t> </w:t>
            </w:r>
            <w:r>
              <w:rPr>
                <w:sz w:val="21"/>
              </w:rPr>
              <w:t>›</w:t>
            </w:r>
            <w:r>
              <w:rPr>
                <w:spacing w:val="-14"/>
                <w:sz w:val="21"/>
              </w:rPr>
              <w:t> </w:t>
            </w:r>
            <w:r>
              <w:rPr>
                <w:sz w:val="21"/>
              </w:rPr>
              <w:t>Deduction </w:t>
            </w:r>
            <w:r>
              <w:rPr>
                <w:spacing w:val="-2"/>
                <w:sz w:val="21"/>
              </w:rPr>
              <w:t>Slabs</w:t>
            </w:r>
          </w:p>
        </w:tc>
        <w:tc>
          <w:tcPr>
            <w:tcW w:w="4360" w:type="dxa"/>
            <w:shd w:val="clear" w:color="auto" w:fill="F3F6FB"/>
          </w:tcPr>
          <w:p>
            <w:pPr>
              <w:pStyle w:val="TableParagraph"/>
              <w:spacing w:line="278" w:lineRule="auto"/>
              <w:ind w:left="120" w:right="163"/>
              <w:rPr>
                <w:sz w:val="21"/>
              </w:rPr>
            </w:pPr>
            <w:r>
              <w:rPr>
                <w:sz w:val="21"/>
              </w:rPr>
              <w:t>Define</w:t>
            </w:r>
            <w:r>
              <w:rPr>
                <w:spacing w:val="-7"/>
                <w:sz w:val="21"/>
              </w:rPr>
              <w:t> </w:t>
            </w:r>
            <w:r>
              <w:rPr>
                <w:sz w:val="21"/>
              </w:rPr>
              <w:t>fixed</w:t>
            </w:r>
            <w:r>
              <w:rPr>
                <w:spacing w:val="-7"/>
                <w:sz w:val="21"/>
              </w:rPr>
              <w:t> </w:t>
            </w:r>
            <w:r>
              <w:rPr>
                <w:sz w:val="21"/>
              </w:rPr>
              <w:t>deduction</w:t>
            </w:r>
            <w:r>
              <w:rPr>
                <w:spacing w:val="-7"/>
                <w:sz w:val="21"/>
              </w:rPr>
              <w:t> </w:t>
            </w:r>
            <w:r>
              <w:rPr>
                <w:sz w:val="21"/>
              </w:rPr>
              <w:t>bands</w:t>
            </w:r>
            <w:r>
              <w:rPr>
                <w:spacing w:val="-7"/>
                <w:sz w:val="21"/>
              </w:rPr>
              <w:t> </w:t>
            </w:r>
            <w:r>
              <w:rPr>
                <w:sz w:val="21"/>
              </w:rPr>
              <w:t>by</w:t>
            </w:r>
            <w:r>
              <w:rPr>
                <w:spacing w:val="-7"/>
                <w:sz w:val="21"/>
              </w:rPr>
              <w:t> </w:t>
            </w:r>
            <w:r>
              <w:rPr>
                <w:sz w:val="21"/>
              </w:rPr>
              <w:t>late </w:t>
            </w:r>
            <w:r>
              <w:rPr>
                <w:spacing w:val="-2"/>
                <w:sz w:val="21"/>
              </w:rPr>
              <w:t>minutes.</w:t>
            </w:r>
          </w:p>
        </w:tc>
        <w:tc>
          <w:tcPr>
            <w:tcW w:w="2102" w:type="dxa"/>
            <w:shd w:val="clear" w:color="auto" w:fill="F3F6FB"/>
          </w:tcPr>
          <w:p>
            <w:pPr>
              <w:pStyle w:val="TableParagraph"/>
              <w:ind w:left="120"/>
              <w:rPr>
                <w:sz w:val="21"/>
              </w:rPr>
            </w:pPr>
            <w:r>
              <w:rPr>
                <w:sz w:val="21"/>
              </w:rPr>
              <w:t>HR</w:t>
            </w:r>
            <w:r>
              <w:rPr>
                <w:spacing w:val="1"/>
                <w:sz w:val="21"/>
              </w:rPr>
              <w:t> </w:t>
            </w:r>
            <w:r>
              <w:rPr>
                <w:spacing w:val="-2"/>
                <w:sz w:val="21"/>
              </w:rPr>
              <w:t>Manager</w:t>
            </w:r>
          </w:p>
        </w:tc>
      </w:tr>
      <w:tr>
        <w:trPr>
          <w:trHeight w:val="688" w:hRule="atLeast"/>
        </w:trPr>
        <w:tc>
          <w:tcPr>
            <w:tcW w:w="2898" w:type="dxa"/>
          </w:tcPr>
          <w:p>
            <w:pPr>
              <w:pStyle w:val="TableParagraph"/>
              <w:spacing w:line="278" w:lineRule="auto"/>
              <w:ind w:right="91"/>
              <w:rPr>
                <w:sz w:val="21"/>
              </w:rPr>
            </w:pPr>
            <w:r>
              <w:rPr>
                <w:sz w:val="21"/>
              </w:rPr>
              <w:t>Configuration</w:t>
            </w:r>
            <w:r>
              <w:rPr>
                <w:spacing w:val="-14"/>
                <w:sz w:val="21"/>
              </w:rPr>
              <w:t> </w:t>
            </w:r>
            <w:r>
              <w:rPr>
                <w:sz w:val="21"/>
              </w:rPr>
              <w:t>›</w:t>
            </w:r>
            <w:r>
              <w:rPr>
                <w:spacing w:val="-14"/>
                <w:sz w:val="21"/>
              </w:rPr>
              <w:t> </w:t>
            </w:r>
            <w:r>
              <w:rPr>
                <w:sz w:val="21"/>
              </w:rPr>
              <w:t>Public </w:t>
            </w:r>
            <w:r>
              <w:rPr>
                <w:spacing w:val="-2"/>
                <w:sz w:val="21"/>
              </w:rPr>
              <w:t>Holidays</w:t>
            </w:r>
          </w:p>
        </w:tc>
        <w:tc>
          <w:tcPr>
            <w:tcW w:w="4360" w:type="dxa"/>
          </w:tcPr>
          <w:p>
            <w:pPr>
              <w:pStyle w:val="TableParagraph"/>
              <w:ind w:left="120"/>
              <w:rPr>
                <w:sz w:val="21"/>
              </w:rPr>
            </w:pPr>
            <w:r>
              <w:rPr>
                <w:sz w:val="21"/>
              </w:rPr>
              <w:t>Maintain</w:t>
            </w:r>
            <w:r>
              <w:rPr>
                <w:spacing w:val="-6"/>
                <w:sz w:val="21"/>
              </w:rPr>
              <w:t> </w:t>
            </w:r>
            <w:r>
              <w:rPr>
                <w:sz w:val="21"/>
              </w:rPr>
              <w:t>the</w:t>
            </w:r>
            <w:r>
              <w:rPr>
                <w:spacing w:val="-5"/>
                <w:sz w:val="21"/>
              </w:rPr>
              <w:t> </w:t>
            </w:r>
            <w:r>
              <w:rPr>
                <w:sz w:val="21"/>
              </w:rPr>
              <w:t>public</w:t>
            </w:r>
            <w:r>
              <w:rPr>
                <w:spacing w:val="-5"/>
                <w:sz w:val="21"/>
              </w:rPr>
              <w:t> </w:t>
            </w:r>
            <w:r>
              <w:rPr>
                <w:sz w:val="21"/>
              </w:rPr>
              <w:t>holiday</w:t>
            </w:r>
            <w:r>
              <w:rPr>
                <w:spacing w:val="-6"/>
                <w:sz w:val="21"/>
              </w:rPr>
              <w:t> </w:t>
            </w:r>
            <w:r>
              <w:rPr>
                <w:spacing w:val="-2"/>
                <w:sz w:val="21"/>
              </w:rPr>
              <w:t>calendar.</w:t>
            </w:r>
          </w:p>
        </w:tc>
        <w:tc>
          <w:tcPr>
            <w:tcW w:w="2102" w:type="dxa"/>
          </w:tcPr>
          <w:p>
            <w:pPr>
              <w:pStyle w:val="TableParagraph"/>
              <w:ind w:left="120"/>
              <w:rPr>
                <w:sz w:val="21"/>
              </w:rPr>
            </w:pPr>
            <w:r>
              <w:rPr>
                <w:sz w:val="21"/>
              </w:rPr>
              <w:t>HR</w:t>
            </w:r>
            <w:r>
              <w:rPr>
                <w:spacing w:val="1"/>
                <w:sz w:val="21"/>
              </w:rPr>
              <w:t> </w:t>
            </w:r>
            <w:r>
              <w:rPr>
                <w:spacing w:val="-2"/>
                <w:sz w:val="21"/>
              </w:rPr>
              <w:t>Manager</w:t>
            </w:r>
          </w:p>
        </w:tc>
      </w:tr>
    </w:tbl>
    <w:p>
      <w:pPr>
        <w:pStyle w:val="BodyText"/>
        <w:spacing w:before="6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914082</wp:posOffset>
                </wp:positionH>
                <wp:positionV relativeFrom="paragraph">
                  <wp:posOffset>211688</wp:posOffset>
                </wp:positionV>
                <wp:extent cx="5960110" cy="922019"/>
                <wp:effectExtent l="0" t="0" r="0" b="0"/>
                <wp:wrapTopAndBottom/>
                <wp:docPr id="27" name="Group 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7" name="Group 27"/>
                      <wpg:cNvGrpSpPr/>
                      <wpg:grpSpPr>
                        <a:xfrm>
                          <a:off x="0" y="0"/>
                          <a:ext cx="5960110" cy="922019"/>
                          <a:chExt cx="5960110" cy="922019"/>
                        </a:xfrm>
                      </wpg:grpSpPr>
                      <wps:wsp>
                        <wps:cNvPr id="28" name="Graphic 28"/>
                        <wps:cNvSpPr/>
                        <wps:spPr>
                          <a:xfrm>
                            <a:off x="14287" y="0"/>
                            <a:ext cx="5942965" cy="917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2965" h="917575">
                                <a:moveTo>
                                  <a:pt x="59429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7575"/>
                                </a:lnTo>
                                <a:lnTo>
                                  <a:pt x="5942964" y="917575"/>
                                </a:lnTo>
                                <a:lnTo>
                                  <a:pt x="59429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F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317" y="1905"/>
                            <a:ext cx="5959475" cy="9182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59475" h="918210">
                                <a:moveTo>
                                  <a:pt x="0" y="0"/>
                                </a:moveTo>
                                <a:lnTo>
                                  <a:pt x="5959475" y="0"/>
                                </a:lnTo>
                              </a:path>
                              <a:path w="5959475" h="918210">
                                <a:moveTo>
                                  <a:pt x="0" y="918210"/>
                                </a:moveTo>
                                <a:lnTo>
                                  <a:pt x="5959475" y="918210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E9EFF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14287" y="0"/>
                            <a:ext cx="1270" cy="9213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921385">
                                <a:moveTo>
                                  <a:pt x="0" y="0"/>
                                </a:moveTo>
                                <a:lnTo>
                                  <a:pt x="0" y="921385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2D59A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5957887" y="0"/>
                            <a:ext cx="1270" cy="9213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921385">
                                <a:moveTo>
                                  <a:pt x="0" y="0"/>
                                </a:moveTo>
                                <a:lnTo>
                                  <a:pt x="0" y="921385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E9EFF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Textbox 32"/>
                        <wps:cNvSpPr txBox="1"/>
                        <wps:spPr>
                          <a:xfrm>
                            <a:off x="28575" y="3492"/>
                            <a:ext cx="5930900" cy="9150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9"/>
                                <w:ind w:left="179" w:right="0" w:firstLine="0"/>
                                <w:jc w:val="left"/>
                                <w:rPr>
                                  <w:rFonts w:ascii="Arial"/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2D59AB"/>
                                  <w:sz w:val="22"/>
                                </w:rPr>
                                <w:t>Visibility</w:t>
                              </w:r>
                              <w:r>
                                <w:rPr>
                                  <w:rFonts w:ascii="Arial"/>
                                  <w:b/>
                                  <w:color w:val="2D59AB"/>
                                  <w:spacing w:val="-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2D59AB"/>
                                  <w:spacing w:val="-4"/>
                                  <w:sz w:val="22"/>
                                </w:rPr>
                                <w:t>note</w:t>
                              </w:r>
                            </w:p>
                            <w:p>
                              <w:pPr>
                                <w:spacing w:line="266" w:lineRule="auto" w:before="97"/>
                                <w:ind w:left="179" w:right="212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The Waiver Requests menu is restricted to HR Managers and system administrators. Regular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employees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see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only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My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Waiver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Requests.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The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Configuration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submenu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is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intended for HR Managers.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1.974998pt;margin-top:16.66836pt;width:469.3pt;height:72.6pt;mso-position-horizontal-relative:page;mso-position-vertical-relative:paragraph;z-index:-15726080;mso-wrap-distance-left:0;mso-wrap-distance-right:0" id="docshapegroup21" coordorigin="1439,333" coordsize="9386,1452">
                <v:rect style="position:absolute;left:1462;top:333;width:9359;height:1445" id="docshape22" filled="true" fillcolor="#e9eff9" stroked="false">
                  <v:fill type="solid"/>
                </v:rect>
                <v:shape style="position:absolute;left:1440;top:336;width:9385;height:1446" id="docshape23" coordorigin="1440,336" coordsize="9385,1446" path="m1440,336l10825,336m1440,1782l10825,1782e" filled="false" stroked="true" strokeweight=".25pt" strokecolor="#e9eff9">
                  <v:path arrowok="t"/>
                  <v:stroke dashstyle="solid"/>
                </v:shape>
                <v:line style="position:absolute" from="1462,333" to="1462,1784" stroked="true" strokeweight="2.25pt" strokecolor="#2d59ab">
                  <v:stroke dashstyle="solid"/>
                </v:line>
                <v:line style="position:absolute" from="10822,333" to="10822,1784" stroked="true" strokeweight=".25pt" strokecolor="#e9eff9">
                  <v:stroke dashstyle="solid"/>
                </v:line>
                <v:shape style="position:absolute;left:1484;top:338;width:9340;height:1441" type="#_x0000_t202" id="docshape24" filled="false" stroked="false">
                  <v:textbox inset="0,0,0,0">
                    <w:txbxContent>
                      <w:p>
                        <w:pPr>
                          <w:spacing w:before="139"/>
                          <w:ind w:left="179" w:right="0" w:firstLine="0"/>
                          <w:jc w:val="left"/>
                          <w:rPr>
                            <w:rFonts w:ascii="Arial"/>
                            <w:b/>
                            <w:sz w:val="22"/>
                          </w:rPr>
                        </w:pPr>
                        <w:r>
                          <w:rPr>
                            <w:rFonts w:ascii="Arial"/>
                            <w:b/>
                            <w:color w:val="2D59AB"/>
                            <w:sz w:val="22"/>
                          </w:rPr>
                          <w:t>Visibility</w:t>
                        </w:r>
                        <w:r>
                          <w:rPr>
                            <w:rFonts w:ascii="Arial"/>
                            <w:b/>
                            <w:color w:val="2D59AB"/>
                            <w:spacing w:val="-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2D59AB"/>
                            <w:spacing w:val="-4"/>
                            <w:sz w:val="22"/>
                          </w:rPr>
                          <w:t>note</w:t>
                        </w:r>
                      </w:p>
                      <w:p>
                        <w:pPr>
                          <w:spacing w:line="266" w:lineRule="auto" w:before="97"/>
                          <w:ind w:left="179" w:right="212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The Waiver Requests menu is restricted to HR Managers and system administrators. Regular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employees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see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only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My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Waiver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Requests.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The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Configuration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submenu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is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intended for HR Managers.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2240" w:h="15840"/>
          <w:pgMar w:header="715" w:footer="770" w:top="1200" w:bottom="960" w:left="1080" w:right="1080"/>
        </w:sectPr>
      </w:pPr>
    </w:p>
    <w:p>
      <w:pPr>
        <w:pStyle w:val="Heading2"/>
        <w:numPr>
          <w:ilvl w:val="0"/>
          <w:numId w:val="2"/>
        </w:numPr>
        <w:tabs>
          <w:tab w:pos="737" w:val="left" w:leader="none"/>
        </w:tabs>
        <w:spacing w:line="240" w:lineRule="auto" w:before="79" w:after="0"/>
        <w:ind w:left="737" w:right="0" w:hanging="376"/>
        <w:jc w:val="left"/>
      </w:pPr>
      <w:bookmarkStart w:name="4. Configuration: Office Hours &amp; Working" w:id="8"/>
      <w:bookmarkEnd w:id="8"/>
      <w:r>
        <w:rPr>
          <w:b w:val="0"/>
        </w:rPr>
      </w:r>
      <w:r>
        <w:rPr>
          <w:color w:val="1E3C72"/>
        </w:rPr>
        <w:t>Configuration:</w:t>
      </w:r>
      <w:r>
        <w:rPr>
          <w:color w:val="1E3C72"/>
          <w:spacing w:val="-6"/>
        </w:rPr>
        <w:t> </w:t>
      </w:r>
      <w:r>
        <w:rPr>
          <w:color w:val="1E3C72"/>
        </w:rPr>
        <w:t>Office</w:t>
      </w:r>
      <w:r>
        <w:rPr>
          <w:color w:val="1E3C72"/>
          <w:spacing w:val="-4"/>
        </w:rPr>
        <w:t> </w:t>
      </w:r>
      <w:r>
        <w:rPr>
          <w:color w:val="1E3C72"/>
        </w:rPr>
        <w:t>Hours</w:t>
      </w:r>
      <w:r>
        <w:rPr>
          <w:color w:val="1E3C72"/>
          <w:spacing w:val="-4"/>
        </w:rPr>
        <w:t> </w:t>
      </w:r>
      <w:r>
        <w:rPr>
          <w:color w:val="1E3C72"/>
        </w:rPr>
        <w:t>&amp;</w:t>
      </w:r>
      <w:r>
        <w:rPr>
          <w:color w:val="1E3C72"/>
          <w:spacing w:val="-4"/>
        </w:rPr>
        <w:t> </w:t>
      </w:r>
      <w:r>
        <w:rPr>
          <w:color w:val="1E3C72"/>
        </w:rPr>
        <w:t>Working</w:t>
      </w:r>
      <w:r>
        <w:rPr>
          <w:color w:val="1E3C72"/>
          <w:spacing w:val="-4"/>
        </w:rPr>
        <w:t> Days</w:t>
      </w:r>
    </w:p>
    <w:p>
      <w:pPr>
        <w:pStyle w:val="BodyText"/>
        <w:spacing w:line="278" w:lineRule="auto" w:before="187"/>
        <w:ind w:left="361"/>
      </w:pPr>
      <w:r>
        <w:rPr/>
        <w:t>This</w:t>
      </w:r>
      <w:r>
        <w:rPr>
          <w:spacing w:val="-2"/>
        </w:rPr>
        <w:t> </w:t>
      </w:r>
      <w:r>
        <w:rPr/>
        <w:t>is</w:t>
      </w:r>
      <w:r>
        <w:rPr>
          <w:spacing w:val="-2"/>
        </w:rPr>
        <w:t> </w:t>
      </w:r>
      <w:r>
        <w:rPr/>
        <w:t>the</w:t>
      </w:r>
      <w:r>
        <w:rPr>
          <w:spacing w:val="-2"/>
        </w:rPr>
        <w:t> </w:t>
      </w:r>
      <w:r>
        <w:rPr/>
        <w:t>central</w:t>
      </w:r>
      <w:r>
        <w:rPr>
          <w:spacing w:val="-2"/>
        </w:rPr>
        <w:t> </w:t>
      </w:r>
      <w:r>
        <w:rPr/>
        <w:t>configuration</w:t>
      </w:r>
      <w:r>
        <w:rPr>
          <w:spacing w:val="-2"/>
        </w:rPr>
        <w:t> </w:t>
      </w:r>
      <w:r>
        <w:rPr/>
        <w:t>screen.</w:t>
      </w:r>
      <w:r>
        <w:rPr>
          <w:spacing w:val="-2"/>
        </w:rPr>
        <w:t> </w:t>
      </w:r>
      <w:r>
        <w:rPr/>
        <w:t>Each</w:t>
      </w:r>
      <w:r>
        <w:rPr>
          <w:spacing w:val="-2"/>
        </w:rPr>
        <w:t> </w:t>
      </w:r>
      <w:r>
        <w:rPr/>
        <w:t>configuration</w:t>
      </w:r>
      <w:r>
        <w:rPr>
          <w:spacing w:val="-2"/>
        </w:rPr>
        <w:t> </w:t>
      </w:r>
      <w:r>
        <w:rPr/>
        <w:t>record</w:t>
      </w:r>
      <w:r>
        <w:rPr>
          <w:spacing w:val="-2"/>
        </w:rPr>
        <w:t> </w:t>
      </w:r>
      <w:r>
        <w:rPr/>
        <w:t>defines</w:t>
      </w:r>
      <w:r>
        <w:rPr>
          <w:spacing w:val="-2"/>
        </w:rPr>
        <w:t> </w:t>
      </w:r>
      <w:r>
        <w:rPr/>
        <w:t>the</w:t>
      </w:r>
      <w:r>
        <w:rPr>
          <w:spacing w:val="-2"/>
        </w:rPr>
        <w:t> </w:t>
      </w:r>
      <w:r>
        <w:rPr/>
        <w:t>late</w:t>
      </w:r>
      <w:r>
        <w:rPr>
          <w:spacing w:val="-2"/>
        </w:rPr>
        <w:t> </w:t>
      </w:r>
      <w:r>
        <w:rPr/>
        <w:t>policy</w:t>
      </w:r>
      <w:r>
        <w:rPr>
          <w:spacing w:val="-2"/>
        </w:rPr>
        <w:t> </w:t>
      </w:r>
      <w:r>
        <w:rPr/>
        <w:t>for</w:t>
      </w:r>
      <w:r>
        <w:rPr>
          <w:spacing w:val="-2"/>
        </w:rPr>
        <w:t> </w:t>
      </w:r>
      <w:r>
        <w:rPr/>
        <w:t>a company, or optionally for a single department within that company.</w:t>
      </w:r>
    </w:p>
    <w:p>
      <w:pPr>
        <w:pStyle w:val="BodyText"/>
        <w:spacing w:line="278" w:lineRule="auto" w:before="118"/>
        <w:ind w:left="361" w:right="445"/>
      </w:pPr>
      <w:r>
        <w:rPr/>
        <w:t>Open</w:t>
      </w:r>
      <w:r>
        <w:rPr>
          <w:spacing w:val="-1"/>
        </w:rPr>
        <w:t> </w:t>
      </w:r>
      <w:r>
        <w:rPr/>
        <w:t>Attendances</w:t>
      </w:r>
      <w:r>
        <w:rPr>
          <w:spacing w:val="-1"/>
        </w:rPr>
        <w:t> </w:t>
      </w:r>
      <w:r>
        <w:rPr/>
        <w:t>›</w:t>
      </w:r>
      <w:r>
        <w:rPr>
          <w:spacing w:val="-1"/>
        </w:rPr>
        <w:t> </w:t>
      </w:r>
      <w:r>
        <w:rPr/>
        <w:t>Late</w:t>
      </w:r>
      <w:r>
        <w:rPr>
          <w:spacing w:val="-1"/>
        </w:rPr>
        <w:t> </w:t>
      </w:r>
      <w:r>
        <w:rPr/>
        <w:t>Tracking</w:t>
      </w:r>
      <w:r>
        <w:rPr>
          <w:spacing w:val="-1"/>
        </w:rPr>
        <w:t> </w:t>
      </w:r>
      <w:r>
        <w:rPr/>
        <w:t>›</w:t>
      </w:r>
      <w:r>
        <w:rPr>
          <w:spacing w:val="-1"/>
        </w:rPr>
        <w:t> </w:t>
      </w:r>
      <w:r>
        <w:rPr/>
        <w:t>Configuration</w:t>
      </w:r>
      <w:r>
        <w:rPr>
          <w:spacing w:val="-1"/>
        </w:rPr>
        <w:t> </w:t>
      </w:r>
      <w:r>
        <w:rPr/>
        <w:t>›</w:t>
      </w:r>
      <w:r>
        <w:rPr>
          <w:spacing w:val="-1"/>
        </w:rPr>
        <w:t> </w:t>
      </w:r>
      <w:r>
        <w:rPr/>
        <w:t>Office</w:t>
      </w:r>
      <w:r>
        <w:rPr>
          <w:spacing w:val="-1"/>
        </w:rPr>
        <w:t> </w:t>
      </w:r>
      <w:r>
        <w:rPr/>
        <w:t>Hours</w:t>
      </w:r>
      <w:r>
        <w:rPr>
          <w:spacing w:val="-1"/>
        </w:rPr>
        <w:t> </w:t>
      </w:r>
      <w:r>
        <w:rPr/>
        <w:t>&amp;</w:t>
      </w:r>
      <w:r>
        <w:rPr>
          <w:spacing w:val="-1"/>
        </w:rPr>
        <w:t> </w:t>
      </w:r>
      <w:r>
        <w:rPr/>
        <w:t>Working</w:t>
      </w:r>
      <w:r>
        <w:rPr>
          <w:spacing w:val="-1"/>
        </w:rPr>
        <w:t> </w:t>
      </w:r>
      <w:r>
        <w:rPr/>
        <w:t>Days.</w:t>
      </w:r>
      <w:r>
        <w:rPr>
          <w:spacing w:val="-1"/>
        </w:rPr>
        <w:t> </w:t>
      </w:r>
      <w:r>
        <w:rPr/>
        <w:t>The</w:t>
      </w:r>
      <w:r>
        <w:rPr>
          <w:spacing w:val="-1"/>
        </w:rPr>
        <w:t> </w:t>
      </w:r>
      <w:r>
        <w:rPr/>
        <w:t>module ships with one default company-wide configuration that you can edit, or you can create additional records for specific departments.</w:t>
      </w:r>
    </w:p>
    <w:p>
      <w:pPr>
        <w:pStyle w:val="BodyText"/>
        <w:spacing w:before="1"/>
      </w:pPr>
    </w:p>
    <w:p>
      <w:pPr>
        <w:pStyle w:val="Heading3"/>
        <w:numPr>
          <w:ilvl w:val="1"/>
          <w:numId w:val="2"/>
        </w:numPr>
        <w:tabs>
          <w:tab w:pos="825" w:val="left" w:leader="none"/>
        </w:tabs>
        <w:spacing w:line="240" w:lineRule="auto" w:before="1" w:after="0"/>
        <w:ind w:left="825" w:right="0" w:hanging="464"/>
        <w:jc w:val="left"/>
      </w:pPr>
      <w:bookmarkStart w:name="4.1 Scope" w:id="9"/>
      <w:bookmarkEnd w:id="9"/>
      <w:r>
        <w:rPr>
          <w:b w:val="0"/>
        </w:rPr>
      </w:r>
      <w:r>
        <w:rPr>
          <w:color w:val="2D59AB"/>
          <w:spacing w:val="-2"/>
        </w:rPr>
        <w:t>Scope</w:t>
      </w:r>
    </w:p>
    <w:p>
      <w:pPr>
        <w:pStyle w:val="BodyText"/>
        <w:spacing w:before="5"/>
        <w:rPr>
          <w:rFonts w:ascii="Arial"/>
          <w:b/>
          <w:sz w:val="10"/>
        </w:rPr>
      </w:pPr>
    </w:p>
    <w:tbl>
      <w:tblPr>
        <w:tblW w:w="0" w:type="auto"/>
        <w:jc w:val="left"/>
        <w:tblInd w:w="365" w:type="dxa"/>
        <w:tblBorders>
          <w:top w:val="single" w:sz="2" w:space="0" w:color="BECCE3"/>
          <w:left w:val="single" w:sz="2" w:space="0" w:color="BECCE3"/>
          <w:bottom w:val="single" w:sz="2" w:space="0" w:color="BECCE3"/>
          <w:right w:val="single" w:sz="2" w:space="0" w:color="BECCE3"/>
          <w:insideH w:val="single" w:sz="2" w:space="0" w:color="BECCE3"/>
          <w:insideV w:val="single" w:sz="2" w:space="0" w:color="BECCE3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98"/>
        <w:gridCol w:w="6962"/>
      </w:tblGrid>
      <w:tr>
        <w:trPr>
          <w:trHeight w:val="399" w:hRule="atLeast"/>
        </w:trPr>
        <w:tc>
          <w:tcPr>
            <w:tcW w:w="2398" w:type="dxa"/>
            <w:shd w:val="clear" w:color="auto" w:fill="2D59AB"/>
          </w:tcPr>
          <w:p>
            <w:pPr>
              <w:pStyle w:val="TableParagraph"/>
              <w:spacing w:before="77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FFFFFF"/>
                <w:spacing w:val="-2"/>
                <w:sz w:val="21"/>
              </w:rPr>
              <w:t>Field</w:t>
            </w:r>
          </w:p>
        </w:tc>
        <w:tc>
          <w:tcPr>
            <w:tcW w:w="6962" w:type="dxa"/>
            <w:shd w:val="clear" w:color="auto" w:fill="2D59AB"/>
          </w:tcPr>
          <w:p>
            <w:pPr>
              <w:pStyle w:val="TableParagraph"/>
              <w:spacing w:before="77"/>
              <w:ind w:left="120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FFFFFF"/>
                <w:spacing w:val="-2"/>
                <w:sz w:val="21"/>
              </w:rPr>
              <w:t>Description</w:t>
            </w:r>
          </w:p>
        </w:tc>
      </w:tr>
      <w:tr>
        <w:trPr>
          <w:trHeight w:val="412" w:hRule="atLeast"/>
        </w:trPr>
        <w:tc>
          <w:tcPr>
            <w:tcW w:w="2398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Company</w:t>
            </w:r>
          </w:p>
        </w:tc>
        <w:tc>
          <w:tcPr>
            <w:tcW w:w="6962" w:type="dxa"/>
          </w:tcPr>
          <w:p>
            <w:pPr>
              <w:pStyle w:val="TableParagraph"/>
              <w:ind w:left="120"/>
              <w:rPr>
                <w:sz w:val="21"/>
              </w:rPr>
            </w:pPr>
            <w:r>
              <w:rPr>
                <w:sz w:val="21"/>
              </w:rPr>
              <w:t>The</w:t>
            </w:r>
            <w:r>
              <w:rPr>
                <w:spacing w:val="-7"/>
                <w:sz w:val="21"/>
              </w:rPr>
              <w:t> </w:t>
            </w:r>
            <w:r>
              <w:rPr>
                <w:sz w:val="21"/>
              </w:rPr>
              <w:t>company</w:t>
            </w:r>
            <w:r>
              <w:rPr>
                <w:spacing w:val="-4"/>
                <w:sz w:val="21"/>
              </w:rPr>
              <w:t> </w:t>
            </w:r>
            <w:r>
              <w:rPr>
                <w:sz w:val="21"/>
              </w:rPr>
              <w:t>this</w:t>
            </w:r>
            <w:r>
              <w:rPr>
                <w:spacing w:val="-4"/>
                <w:sz w:val="21"/>
              </w:rPr>
              <w:t> </w:t>
            </w:r>
            <w:r>
              <w:rPr>
                <w:sz w:val="21"/>
              </w:rPr>
              <w:t>configuration</w:t>
            </w:r>
            <w:r>
              <w:rPr>
                <w:spacing w:val="-5"/>
                <w:sz w:val="21"/>
              </w:rPr>
              <w:t> </w:t>
            </w:r>
            <w:r>
              <w:rPr>
                <w:sz w:val="21"/>
              </w:rPr>
              <w:t>applies</w:t>
            </w:r>
            <w:r>
              <w:rPr>
                <w:spacing w:val="-4"/>
                <w:sz w:val="21"/>
              </w:rPr>
              <w:t> </w:t>
            </w:r>
            <w:r>
              <w:rPr>
                <w:sz w:val="21"/>
              </w:rPr>
              <w:t>to.</w:t>
            </w:r>
            <w:r>
              <w:rPr>
                <w:spacing w:val="-4"/>
                <w:sz w:val="21"/>
              </w:rPr>
              <w:t> </w:t>
            </w:r>
            <w:r>
              <w:rPr>
                <w:spacing w:val="-2"/>
                <w:sz w:val="21"/>
              </w:rPr>
              <w:t>Required.</w:t>
            </w:r>
          </w:p>
        </w:tc>
      </w:tr>
      <w:tr>
        <w:trPr>
          <w:trHeight w:val="688" w:hRule="atLeast"/>
        </w:trPr>
        <w:tc>
          <w:tcPr>
            <w:tcW w:w="2398" w:type="dxa"/>
            <w:shd w:val="clear" w:color="auto" w:fill="F3F6FB"/>
          </w:tcPr>
          <w:p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Department</w:t>
            </w:r>
          </w:p>
        </w:tc>
        <w:tc>
          <w:tcPr>
            <w:tcW w:w="6962" w:type="dxa"/>
            <w:shd w:val="clear" w:color="auto" w:fill="F3F6FB"/>
          </w:tcPr>
          <w:p>
            <w:pPr>
              <w:pStyle w:val="TableParagraph"/>
              <w:spacing w:line="278" w:lineRule="auto"/>
              <w:ind w:left="120"/>
              <w:rPr>
                <w:sz w:val="21"/>
              </w:rPr>
            </w:pPr>
            <w:r>
              <w:rPr>
                <w:sz w:val="21"/>
              </w:rPr>
              <w:t>Leave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empty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for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a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company-wide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rule.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Set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a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department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to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create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a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rule that applies only to that department's employees.</w:t>
            </w:r>
          </w:p>
        </w:tc>
      </w:tr>
    </w:tbl>
    <w:p>
      <w:pPr>
        <w:pStyle w:val="BodyText"/>
        <w:spacing w:before="14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0912">
                <wp:simplePos x="0" y="0"/>
                <wp:positionH relativeFrom="page">
                  <wp:posOffset>914082</wp:posOffset>
                </wp:positionH>
                <wp:positionV relativeFrom="paragraph">
                  <wp:posOffset>184785</wp:posOffset>
                </wp:positionV>
                <wp:extent cx="5960110" cy="1097280"/>
                <wp:effectExtent l="0" t="0" r="0" b="0"/>
                <wp:wrapTopAndBottom/>
                <wp:docPr id="33" name="Group 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3" name="Group 33"/>
                      <wpg:cNvGrpSpPr/>
                      <wpg:grpSpPr>
                        <a:xfrm>
                          <a:off x="0" y="0"/>
                          <a:ext cx="5960110" cy="1097280"/>
                          <a:chExt cx="5960110" cy="1097280"/>
                        </a:xfrm>
                      </wpg:grpSpPr>
                      <wps:wsp>
                        <wps:cNvPr id="34" name="Graphic 34"/>
                        <wps:cNvSpPr/>
                        <wps:spPr>
                          <a:xfrm>
                            <a:off x="14287" y="0"/>
                            <a:ext cx="5942965" cy="10928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2965" h="1092835">
                                <a:moveTo>
                                  <a:pt x="59429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92835"/>
                                </a:lnTo>
                                <a:lnTo>
                                  <a:pt x="5942964" y="1092835"/>
                                </a:lnTo>
                                <a:lnTo>
                                  <a:pt x="59429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317" y="1905"/>
                            <a:ext cx="5959475" cy="10934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59475" h="1093470">
                                <a:moveTo>
                                  <a:pt x="0" y="0"/>
                                </a:moveTo>
                                <a:lnTo>
                                  <a:pt x="5959475" y="0"/>
                                </a:lnTo>
                              </a:path>
                              <a:path w="5959475" h="1093470">
                                <a:moveTo>
                                  <a:pt x="0" y="1093469"/>
                                </a:moveTo>
                                <a:lnTo>
                                  <a:pt x="5959475" y="1093469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F0F0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14287" y="0"/>
                            <a:ext cx="1270" cy="10966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096645">
                                <a:moveTo>
                                  <a:pt x="0" y="0"/>
                                </a:moveTo>
                                <a:lnTo>
                                  <a:pt x="0" y="1096645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5959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5957887" y="0"/>
                            <a:ext cx="1270" cy="10966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096645">
                                <a:moveTo>
                                  <a:pt x="0" y="0"/>
                                </a:moveTo>
                                <a:lnTo>
                                  <a:pt x="0" y="1096645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F0F0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28575" y="3492"/>
                            <a:ext cx="5930900" cy="1090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9"/>
                                <w:ind w:left="179" w:right="0" w:firstLine="0"/>
                                <w:jc w:val="left"/>
                                <w:rPr>
                                  <w:rFonts w:ascii="Arial"/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z w:val="22"/>
                                </w:rPr>
                                <w:t>How</w:t>
                              </w: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pacing w:val="-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z w:val="22"/>
                                </w:rPr>
                                <w:t>a</w:t>
                              </w: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pacing w:val="-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z w:val="22"/>
                                </w:rPr>
                                <w:t>configuration</w:t>
                              </w: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pacing w:val="-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z w:val="22"/>
                                </w:rPr>
                                <w:t>is</w:t>
                              </w: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pacing w:val="-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z w:val="22"/>
                                </w:rPr>
                                <w:t>chosen</w:t>
                              </w: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pacing w:val="-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z w:val="22"/>
                                </w:rPr>
                                <w:t>for</w:t>
                              </w: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pacing w:val="-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z w:val="22"/>
                                </w:rPr>
                                <w:t>an</w:t>
                              </w: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pacing w:val="-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pacing w:val="-2"/>
                                  <w:sz w:val="22"/>
                                </w:rPr>
                                <w:t>employee</w:t>
                              </w:r>
                            </w:p>
                            <w:p>
                              <w:pPr>
                                <w:spacing w:line="266" w:lineRule="auto" w:before="97"/>
                                <w:ind w:left="179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The module first looks for a configuration that matches both the employee's company and department.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If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none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is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found,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it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falls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back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to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the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company-wide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configuration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(no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department set). If still none is found, built-in defaults apply (9:00 start equivalent values, 15-minute threshold, grace of 5).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1.974998pt;margin-top:14.55pt;width:469.3pt;height:86.4pt;mso-position-horizontal-relative:page;mso-position-vertical-relative:paragraph;z-index:-15725568;mso-wrap-distance-left:0;mso-wrap-distance-right:0" id="docshapegroup25" coordorigin="1439,291" coordsize="9386,1728">
                <v:rect style="position:absolute;left:1462;top:291;width:9359;height:1721" id="docshape26" filled="true" fillcolor="#f0f0f0" stroked="false">
                  <v:fill type="solid"/>
                </v:rect>
                <v:shape style="position:absolute;left:1440;top:294;width:9385;height:1722" id="docshape27" coordorigin="1440,294" coordsize="9385,1722" path="m1440,294l10825,294m1440,2016l10825,2016e" filled="false" stroked="true" strokeweight=".25pt" strokecolor="#f0f0f0">
                  <v:path arrowok="t"/>
                  <v:stroke dashstyle="solid"/>
                </v:shape>
                <v:line style="position:absolute" from="1462,291" to="1462,2018" stroked="true" strokeweight="2.25pt" strokecolor="#595959">
                  <v:stroke dashstyle="solid"/>
                </v:line>
                <v:line style="position:absolute" from="10822,291" to="10822,2018" stroked="true" strokeweight=".25pt" strokecolor="#f0f0f0">
                  <v:stroke dashstyle="solid"/>
                </v:line>
                <v:shape style="position:absolute;left:1484;top:296;width:9340;height:1717" type="#_x0000_t202" id="docshape28" filled="false" stroked="false">
                  <v:textbox inset="0,0,0,0">
                    <w:txbxContent>
                      <w:p>
                        <w:pPr>
                          <w:spacing w:before="139"/>
                          <w:ind w:left="179" w:right="0" w:firstLine="0"/>
                          <w:jc w:val="left"/>
                          <w:rPr>
                            <w:rFonts w:ascii="Arial"/>
                            <w:b/>
                            <w:sz w:val="22"/>
                          </w:rPr>
                        </w:pPr>
                        <w:r>
                          <w:rPr>
                            <w:rFonts w:ascii="Arial"/>
                            <w:b/>
                            <w:color w:val="595959"/>
                            <w:sz w:val="22"/>
                          </w:rPr>
                          <w:t>How</w:t>
                        </w:r>
                        <w:r>
                          <w:rPr>
                            <w:rFonts w:ascii="Arial"/>
                            <w:b/>
                            <w:color w:val="595959"/>
                            <w:spacing w:val="-7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595959"/>
                            <w:sz w:val="22"/>
                          </w:rPr>
                          <w:t>a</w:t>
                        </w:r>
                        <w:r>
                          <w:rPr>
                            <w:rFonts w:ascii="Arial"/>
                            <w:b/>
                            <w:color w:val="595959"/>
                            <w:spacing w:val="-4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595959"/>
                            <w:sz w:val="22"/>
                          </w:rPr>
                          <w:t>configuration</w:t>
                        </w:r>
                        <w:r>
                          <w:rPr>
                            <w:rFonts w:ascii="Arial"/>
                            <w:b/>
                            <w:color w:val="595959"/>
                            <w:spacing w:val="-4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595959"/>
                            <w:sz w:val="22"/>
                          </w:rPr>
                          <w:t>is</w:t>
                        </w:r>
                        <w:r>
                          <w:rPr>
                            <w:rFonts w:ascii="Arial"/>
                            <w:b/>
                            <w:color w:val="595959"/>
                            <w:spacing w:val="-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595959"/>
                            <w:sz w:val="22"/>
                          </w:rPr>
                          <w:t>chosen</w:t>
                        </w:r>
                        <w:r>
                          <w:rPr>
                            <w:rFonts w:ascii="Arial"/>
                            <w:b/>
                            <w:color w:val="595959"/>
                            <w:spacing w:val="-4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595959"/>
                            <w:sz w:val="22"/>
                          </w:rPr>
                          <w:t>for</w:t>
                        </w:r>
                        <w:r>
                          <w:rPr>
                            <w:rFonts w:ascii="Arial"/>
                            <w:b/>
                            <w:color w:val="595959"/>
                            <w:spacing w:val="-4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595959"/>
                            <w:sz w:val="22"/>
                          </w:rPr>
                          <w:t>an</w:t>
                        </w:r>
                        <w:r>
                          <w:rPr>
                            <w:rFonts w:ascii="Arial"/>
                            <w:b/>
                            <w:color w:val="595959"/>
                            <w:spacing w:val="-4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595959"/>
                            <w:spacing w:val="-2"/>
                            <w:sz w:val="22"/>
                          </w:rPr>
                          <w:t>employee</w:t>
                        </w:r>
                      </w:p>
                      <w:p>
                        <w:pPr>
                          <w:spacing w:line="266" w:lineRule="auto" w:before="97"/>
                          <w:ind w:left="179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The module first looks for a configuration that matches both the employee's company and department.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If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none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is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found,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it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falls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back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to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the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company-wide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configuration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(no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department set). If still none is found, built-in defaults apply (9:00 start equivalent values, 15-minute threshold, grace of 5).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Heading3"/>
        <w:numPr>
          <w:ilvl w:val="1"/>
          <w:numId w:val="2"/>
        </w:numPr>
        <w:tabs>
          <w:tab w:pos="825" w:val="left" w:leader="none"/>
        </w:tabs>
        <w:spacing w:line="240" w:lineRule="auto" w:before="280" w:after="0"/>
        <w:ind w:left="825" w:right="0" w:hanging="464"/>
        <w:jc w:val="left"/>
      </w:pPr>
      <w:bookmarkStart w:name="4.2 Late Settings" w:id="10"/>
      <w:bookmarkEnd w:id="10"/>
      <w:r>
        <w:rPr>
          <w:b w:val="0"/>
        </w:rPr>
      </w:r>
      <w:r>
        <w:rPr>
          <w:color w:val="2D59AB"/>
        </w:rPr>
        <w:t>Late</w:t>
      </w:r>
      <w:r>
        <w:rPr>
          <w:color w:val="2D59AB"/>
          <w:spacing w:val="-6"/>
        </w:rPr>
        <w:t> </w:t>
      </w:r>
      <w:r>
        <w:rPr>
          <w:color w:val="2D59AB"/>
          <w:spacing w:val="-2"/>
        </w:rPr>
        <w:t>Settings</w:t>
      </w:r>
    </w:p>
    <w:p>
      <w:pPr>
        <w:pStyle w:val="BodyText"/>
        <w:spacing w:before="5"/>
        <w:rPr>
          <w:rFonts w:ascii="Arial"/>
          <w:b/>
          <w:sz w:val="10"/>
        </w:rPr>
      </w:pPr>
    </w:p>
    <w:tbl>
      <w:tblPr>
        <w:tblW w:w="0" w:type="auto"/>
        <w:jc w:val="left"/>
        <w:tblInd w:w="365" w:type="dxa"/>
        <w:tblBorders>
          <w:top w:val="single" w:sz="2" w:space="0" w:color="BECCE3"/>
          <w:left w:val="single" w:sz="2" w:space="0" w:color="BECCE3"/>
          <w:bottom w:val="single" w:sz="2" w:space="0" w:color="BECCE3"/>
          <w:right w:val="single" w:sz="2" w:space="0" w:color="BECCE3"/>
          <w:insideH w:val="single" w:sz="2" w:space="0" w:color="BECCE3"/>
          <w:insideV w:val="single" w:sz="2" w:space="0" w:color="BECCE3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98"/>
        <w:gridCol w:w="4762"/>
        <w:gridCol w:w="1600"/>
      </w:tblGrid>
      <w:tr>
        <w:trPr>
          <w:trHeight w:val="398" w:hRule="atLeast"/>
        </w:trPr>
        <w:tc>
          <w:tcPr>
            <w:tcW w:w="2998" w:type="dxa"/>
            <w:shd w:val="clear" w:color="auto" w:fill="2D59AB"/>
          </w:tcPr>
          <w:p>
            <w:pPr>
              <w:pStyle w:val="TableParagraph"/>
              <w:spacing w:before="77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FFFFFF"/>
                <w:spacing w:val="-2"/>
                <w:sz w:val="21"/>
              </w:rPr>
              <w:t>Field</w:t>
            </w:r>
          </w:p>
        </w:tc>
        <w:tc>
          <w:tcPr>
            <w:tcW w:w="4762" w:type="dxa"/>
            <w:shd w:val="clear" w:color="auto" w:fill="2D59AB"/>
          </w:tcPr>
          <w:p>
            <w:pPr>
              <w:pStyle w:val="TableParagraph"/>
              <w:spacing w:before="77"/>
              <w:ind w:left="120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FFFFFF"/>
                <w:spacing w:val="-2"/>
                <w:sz w:val="21"/>
              </w:rPr>
              <w:t>Description</w:t>
            </w:r>
          </w:p>
        </w:tc>
        <w:tc>
          <w:tcPr>
            <w:tcW w:w="1600" w:type="dxa"/>
            <w:shd w:val="clear" w:color="auto" w:fill="2D59AB"/>
          </w:tcPr>
          <w:p>
            <w:pPr>
              <w:pStyle w:val="TableParagraph"/>
              <w:spacing w:before="77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FFFFFF"/>
                <w:spacing w:val="-2"/>
                <w:sz w:val="21"/>
              </w:rPr>
              <w:t>Default</w:t>
            </w:r>
          </w:p>
        </w:tc>
      </w:tr>
      <w:tr>
        <w:trPr>
          <w:trHeight w:val="688" w:hRule="atLeast"/>
        </w:trPr>
        <w:tc>
          <w:tcPr>
            <w:tcW w:w="2998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Late</w:t>
            </w:r>
            <w:r>
              <w:rPr>
                <w:spacing w:val="-9"/>
                <w:sz w:val="21"/>
              </w:rPr>
              <w:t> </w:t>
            </w:r>
            <w:r>
              <w:rPr>
                <w:sz w:val="21"/>
              </w:rPr>
              <w:t>Threshold</w:t>
            </w:r>
            <w:r>
              <w:rPr>
                <w:spacing w:val="-8"/>
                <w:sz w:val="21"/>
              </w:rPr>
              <w:t> </w:t>
            </w:r>
            <w:r>
              <w:rPr>
                <w:spacing w:val="-2"/>
                <w:sz w:val="21"/>
              </w:rPr>
              <w:t>(Minutes)</w:t>
            </w:r>
          </w:p>
        </w:tc>
        <w:tc>
          <w:tcPr>
            <w:tcW w:w="4762" w:type="dxa"/>
          </w:tcPr>
          <w:p>
            <w:pPr>
              <w:pStyle w:val="TableParagraph"/>
              <w:spacing w:line="278" w:lineRule="auto"/>
              <w:ind w:left="120"/>
              <w:rPr>
                <w:sz w:val="21"/>
              </w:rPr>
            </w:pPr>
            <w:r>
              <w:rPr>
                <w:sz w:val="21"/>
              </w:rPr>
              <w:t>Minutes</w:t>
            </w:r>
            <w:r>
              <w:rPr>
                <w:spacing w:val="-4"/>
                <w:sz w:val="21"/>
              </w:rPr>
              <w:t> </w:t>
            </w:r>
            <w:r>
              <w:rPr>
                <w:sz w:val="21"/>
              </w:rPr>
              <w:t>after</w:t>
            </w:r>
            <w:r>
              <w:rPr>
                <w:spacing w:val="-4"/>
                <w:sz w:val="21"/>
              </w:rPr>
              <w:t> </w:t>
            </w:r>
            <w:r>
              <w:rPr>
                <w:sz w:val="21"/>
              </w:rPr>
              <w:t>session</w:t>
            </w:r>
            <w:r>
              <w:rPr>
                <w:spacing w:val="-4"/>
                <w:sz w:val="21"/>
              </w:rPr>
              <w:t> </w:t>
            </w:r>
            <w:r>
              <w:rPr>
                <w:sz w:val="21"/>
              </w:rPr>
              <w:t>start</w:t>
            </w:r>
            <w:r>
              <w:rPr>
                <w:spacing w:val="-4"/>
                <w:sz w:val="21"/>
              </w:rPr>
              <w:t> </w:t>
            </w:r>
            <w:r>
              <w:rPr>
                <w:sz w:val="21"/>
              </w:rPr>
              <w:t>before</w:t>
            </w:r>
            <w:r>
              <w:rPr>
                <w:spacing w:val="-4"/>
                <w:sz w:val="21"/>
              </w:rPr>
              <w:t> </w:t>
            </w:r>
            <w:r>
              <w:rPr>
                <w:sz w:val="21"/>
              </w:rPr>
              <w:t>a</w:t>
            </w:r>
            <w:r>
              <w:rPr>
                <w:spacing w:val="-4"/>
                <w:sz w:val="21"/>
              </w:rPr>
              <w:t> </w:t>
            </w:r>
            <w:r>
              <w:rPr>
                <w:sz w:val="21"/>
              </w:rPr>
              <w:t>check-in</w:t>
            </w:r>
            <w:r>
              <w:rPr>
                <w:spacing w:val="-4"/>
                <w:sz w:val="21"/>
              </w:rPr>
              <w:t> </w:t>
            </w:r>
            <w:r>
              <w:rPr>
                <w:sz w:val="21"/>
              </w:rPr>
              <w:t>is marked late.</w:t>
            </w:r>
          </w:p>
        </w:tc>
        <w:tc>
          <w:tcPr>
            <w:tcW w:w="1600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pacing w:val="-5"/>
                <w:sz w:val="21"/>
              </w:rPr>
              <w:t>15</w:t>
            </w:r>
          </w:p>
        </w:tc>
      </w:tr>
      <w:tr>
        <w:trPr>
          <w:trHeight w:val="689" w:hRule="atLeast"/>
        </w:trPr>
        <w:tc>
          <w:tcPr>
            <w:tcW w:w="2998" w:type="dxa"/>
            <w:shd w:val="clear" w:color="auto" w:fill="F3F6FB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Grace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Late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Times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/</w:t>
            </w:r>
            <w:r>
              <w:rPr>
                <w:spacing w:val="-1"/>
                <w:sz w:val="21"/>
              </w:rPr>
              <w:t> </w:t>
            </w:r>
            <w:r>
              <w:rPr>
                <w:spacing w:val="-2"/>
                <w:sz w:val="21"/>
              </w:rPr>
              <w:t>Month</w:t>
            </w:r>
          </w:p>
        </w:tc>
        <w:tc>
          <w:tcPr>
            <w:tcW w:w="4762" w:type="dxa"/>
            <w:shd w:val="clear" w:color="auto" w:fill="F3F6FB"/>
          </w:tcPr>
          <w:p>
            <w:pPr>
              <w:pStyle w:val="TableParagraph"/>
              <w:spacing w:line="278" w:lineRule="auto"/>
              <w:ind w:left="120"/>
              <w:rPr>
                <w:sz w:val="21"/>
              </w:rPr>
            </w:pPr>
            <w:r>
              <w:rPr>
                <w:sz w:val="21"/>
              </w:rPr>
              <w:t>Free</w:t>
            </w:r>
            <w:r>
              <w:rPr>
                <w:spacing w:val="-5"/>
                <w:sz w:val="21"/>
              </w:rPr>
              <w:t> </w:t>
            </w:r>
            <w:r>
              <w:rPr>
                <w:sz w:val="21"/>
              </w:rPr>
              <w:t>late</w:t>
            </w:r>
            <w:r>
              <w:rPr>
                <w:spacing w:val="-5"/>
                <w:sz w:val="21"/>
              </w:rPr>
              <w:t> </w:t>
            </w:r>
            <w:r>
              <w:rPr>
                <w:sz w:val="21"/>
              </w:rPr>
              <w:t>occurrences</w:t>
            </w:r>
            <w:r>
              <w:rPr>
                <w:spacing w:val="-5"/>
                <w:sz w:val="21"/>
              </w:rPr>
              <w:t> </w:t>
            </w:r>
            <w:r>
              <w:rPr>
                <w:sz w:val="21"/>
              </w:rPr>
              <w:t>per</w:t>
            </w:r>
            <w:r>
              <w:rPr>
                <w:spacing w:val="-5"/>
                <w:sz w:val="21"/>
              </w:rPr>
              <w:t> </w:t>
            </w:r>
            <w:r>
              <w:rPr>
                <w:sz w:val="21"/>
              </w:rPr>
              <w:t>month,</w:t>
            </w:r>
            <w:r>
              <w:rPr>
                <w:spacing w:val="-5"/>
                <w:sz w:val="21"/>
              </w:rPr>
              <w:t> </w:t>
            </w:r>
            <w:r>
              <w:rPr>
                <w:sz w:val="21"/>
              </w:rPr>
              <w:t>per</w:t>
            </w:r>
            <w:r>
              <w:rPr>
                <w:spacing w:val="-5"/>
                <w:sz w:val="21"/>
              </w:rPr>
              <w:t> </w:t>
            </w:r>
            <w:r>
              <w:rPr>
                <w:sz w:val="21"/>
              </w:rPr>
              <w:t>session, before deductions apply.</w:t>
            </w:r>
          </w:p>
        </w:tc>
        <w:tc>
          <w:tcPr>
            <w:tcW w:w="1600" w:type="dxa"/>
            <w:shd w:val="clear" w:color="auto" w:fill="F3F6FB"/>
          </w:tcPr>
          <w:p>
            <w:pPr>
              <w:pStyle w:val="TableParagraph"/>
              <w:rPr>
                <w:sz w:val="21"/>
              </w:rPr>
            </w:pPr>
            <w:r>
              <w:rPr>
                <w:spacing w:val="-10"/>
                <w:sz w:val="21"/>
              </w:rPr>
              <w:t>5</w:t>
            </w:r>
          </w:p>
        </w:tc>
      </w:tr>
    </w:tbl>
    <w:p>
      <w:pPr>
        <w:pStyle w:val="Heading3"/>
        <w:numPr>
          <w:ilvl w:val="1"/>
          <w:numId w:val="2"/>
        </w:numPr>
        <w:tabs>
          <w:tab w:pos="825" w:val="left" w:leader="none"/>
        </w:tabs>
        <w:spacing w:line="240" w:lineRule="auto" w:before="278" w:after="0"/>
        <w:ind w:left="825" w:right="0" w:hanging="464"/>
        <w:jc w:val="left"/>
      </w:pPr>
      <w:bookmarkStart w:name="4.3 Shift Type and Office Hours" w:id="11"/>
      <w:bookmarkEnd w:id="11"/>
      <w:r>
        <w:rPr>
          <w:b w:val="0"/>
        </w:rPr>
      </w:r>
      <w:r>
        <w:rPr>
          <w:color w:val="2D59AB"/>
        </w:rPr>
        <w:t>Shift</w:t>
      </w:r>
      <w:r>
        <w:rPr>
          <w:color w:val="2D59AB"/>
          <w:spacing w:val="-4"/>
        </w:rPr>
        <w:t> </w:t>
      </w:r>
      <w:r>
        <w:rPr>
          <w:color w:val="2D59AB"/>
        </w:rPr>
        <w:t>Type</w:t>
      </w:r>
      <w:r>
        <w:rPr>
          <w:color w:val="2D59AB"/>
          <w:spacing w:val="-3"/>
        </w:rPr>
        <w:t> </w:t>
      </w:r>
      <w:r>
        <w:rPr>
          <w:color w:val="2D59AB"/>
        </w:rPr>
        <w:t>and</w:t>
      </w:r>
      <w:r>
        <w:rPr>
          <w:color w:val="2D59AB"/>
          <w:spacing w:val="-4"/>
        </w:rPr>
        <w:t> </w:t>
      </w:r>
      <w:r>
        <w:rPr>
          <w:color w:val="2D59AB"/>
        </w:rPr>
        <w:t>Office</w:t>
      </w:r>
      <w:r>
        <w:rPr>
          <w:color w:val="2D59AB"/>
          <w:spacing w:val="-3"/>
        </w:rPr>
        <w:t> </w:t>
      </w:r>
      <w:r>
        <w:rPr>
          <w:color w:val="2D59AB"/>
          <w:spacing w:val="-2"/>
        </w:rPr>
        <w:t>Hours</w:t>
      </w:r>
    </w:p>
    <w:p>
      <w:pPr>
        <w:pStyle w:val="BodyText"/>
        <w:spacing w:before="147"/>
        <w:ind w:left="361"/>
      </w:pPr>
      <w:r>
        <w:rPr/>
        <w:t>Choose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Shift</w:t>
      </w:r>
      <w:r>
        <w:rPr>
          <w:spacing w:val="-2"/>
        </w:rPr>
        <w:t> </w:t>
      </w:r>
      <w:r>
        <w:rPr/>
        <w:t>Type,</w:t>
      </w:r>
      <w:r>
        <w:rPr>
          <w:spacing w:val="-3"/>
        </w:rPr>
        <w:t> </w:t>
      </w:r>
      <w:r>
        <w:rPr/>
        <w:t>then</w:t>
      </w:r>
      <w:r>
        <w:rPr>
          <w:spacing w:val="-3"/>
        </w:rPr>
        <w:t> </w:t>
      </w:r>
      <w:r>
        <w:rPr/>
        <w:t>fill</w:t>
      </w:r>
      <w:r>
        <w:rPr>
          <w:spacing w:val="-2"/>
        </w:rPr>
        <w:t> </w:t>
      </w:r>
      <w:r>
        <w:rPr/>
        <w:t>in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session</w:t>
      </w:r>
      <w:r>
        <w:rPr>
          <w:spacing w:val="-2"/>
        </w:rPr>
        <w:t> </w:t>
      </w:r>
      <w:r>
        <w:rPr/>
        <w:t>start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end</w:t>
      </w:r>
      <w:r>
        <w:rPr>
          <w:spacing w:val="-2"/>
        </w:rPr>
        <w:t> times.</w:t>
      </w:r>
    </w:p>
    <w:p>
      <w:pPr>
        <w:pStyle w:val="ListParagraph"/>
        <w:numPr>
          <w:ilvl w:val="2"/>
          <w:numId w:val="2"/>
        </w:numPr>
        <w:tabs>
          <w:tab w:pos="901" w:val="left" w:leader="none"/>
        </w:tabs>
        <w:spacing w:line="240" w:lineRule="auto" w:before="155" w:after="0"/>
        <w:ind w:left="901" w:right="0" w:hanging="280"/>
        <w:jc w:val="left"/>
        <w:rPr>
          <w:sz w:val="22"/>
        </w:rPr>
      </w:pPr>
      <w:r>
        <w:rPr>
          <w:rFonts w:ascii="Arial" w:hAnsi="Arial"/>
          <w:b/>
          <w:sz w:val="22"/>
        </w:rPr>
        <w:t>Single</w:t>
      </w:r>
      <w:r>
        <w:rPr>
          <w:rFonts w:ascii="Arial" w:hAnsi="Arial"/>
          <w:b/>
          <w:spacing w:val="-6"/>
          <w:sz w:val="22"/>
        </w:rPr>
        <w:t> </w:t>
      </w:r>
      <w:r>
        <w:rPr>
          <w:rFonts w:ascii="Arial" w:hAnsi="Arial"/>
          <w:b/>
          <w:sz w:val="22"/>
        </w:rPr>
        <w:t>Shift</w:t>
      </w:r>
      <w:r>
        <w:rPr>
          <w:rFonts w:ascii="Arial" w:hAnsi="Arial"/>
          <w:b/>
          <w:spacing w:val="-6"/>
          <w:sz w:val="22"/>
        </w:rPr>
        <w:t> </w:t>
      </w:r>
      <w:r>
        <w:rPr>
          <w:rFonts w:ascii="Arial" w:hAnsi="Arial"/>
          <w:b/>
          <w:sz w:val="22"/>
        </w:rPr>
        <w:t>–</w:t>
      </w:r>
      <w:r>
        <w:rPr>
          <w:rFonts w:ascii="Arial" w:hAnsi="Arial"/>
          <w:b/>
          <w:spacing w:val="-5"/>
          <w:sz w:val="22"/>
        </w:rPr>
        <w:t> </w:t>
      </w:r>
      <w:r>
        <w:rPr>
          <w:sz w:val="22"/>
        </w:rPr>
        <w:t>one</w:t>
      </w:r>
      <w:r>
        <w:rPr>
          <w:spacing w:val="-2"/>
          <w:sz w:val="22"/>
        </w:rPr>
        <w:t> </w:t>
      </w:r>
      <w:r>
        <w:rPr>
          <w:sz w:val="22"/>
        </w:rPr>
        <w:t>continuous</w:t>
      </w:r>
      <w:r>
        <w:rPr>
          <w:spacing w:val="-3"/>
          <w:sz w:val="22"/>
        </w:rPr>
        <w:t> </w:t>
      </w:r>
      <w:r>
        <w:rPr>
          <w:sz w:val="22"/>
        </w:rPr>
        <w:t>work</w:t>
      </w:r>
      <w:r>
        <w:rPr>
          <w:spacing w:val="-3"/>
          <w:sz w:val="22"/>
        </w:rPr>
        <w:t> </w:t>
      </w:r>
      <w:r>
        <w:rPr>
          <w:sz w:val="22"/>
        </w:rPr>
        <w:t>period.</w:t>
      </w:r>
      <w:r>
        <w:rPr>
          <w:spacing w:val="-2"/>
          <w:sz w:val="22"/>
        </w:rPr>
        <w:t> </w:t>
      </w:r>
      <w:r>
        <w:rPr>
          <w:sz w:val="22"/>
        </w:rPr>
        <w:t>Only</w:t>
      </w:r>
      <w:r>
        <w:rPr>
          <w:spacing w:val="-3"/>
          <w:sz w:val="22"/>
        </w:rPr>
        <w:t> </w:t>
      </w:r>
      <w:r>
        <w:rPr>
          <w:sz w:val="22"/>
        </w:rPr>
        <w:t>Session</w:t>
      </w:r>
      <w:r>
        <w:rPr>
          <w:spacing w:val="-3"/>
          <w:sz w:val="22"/>
        </w:rPr>
        <w:t> </w:t>
      </w:r>
      <w:r>
        <w:rPr>
          <w:sz w:val="22"/>
        </w:rPr>
        <w:t>1</w:t>
      </w:r>
      <w:r>
        <w:rPr>
          <w:spacing w:val="-2"/>
          <w:sz w:val="22"/>
        </w:rPr>
        <w:t> </w:t>
      </w:r>
      <w:r>
        <w:rPr>
          <w:sz w:val="22"/>
        </w:rPr>
        <w:t>times</w:t>
      </w:r>
      <w:r>
        <w:rPr>
          <w:spacing w:val="-3"/>
          <w:sz w:val="22"/>
        </w:rPr>
        <w:t> </w:t>
      </w:r>
      <w:r>
        <w:rPr>
          <w:sz w:val="22"/>
        </w:rPr>
        <w:t>are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used.</w:t>
      </w:r>
    </w:p>
    <w:p>
      <w:pPr>
        <w:pStyle w:val="ListParagraph"/>
        <w:numPr>
          <w:ilvl w:val="2"/>
          <w:numId w:val="2"/>
        </w:numPr>
        <w:tabs>
          <w:tab w:pos="901" w:val="left" w:leader="none"/>
        </w:tabs>
        <w:spacing w:line="276" w:lineRule="auto" w:before="95" w:after="0"/>
        <w:ind w:left="901" w:right="829" w:hanging="280"/>
        <w:jc w:val="left"/>
        <w:rPr>
          <w:sz w:val="22"/>
        </w:rPr>
      </w:pPr>
      <w:r>
        <w:rPr>
          <w:rFonts w:ascii="Arial" w:hAnsi="Arial"/>
          <w:b/>
          <w:sz w:val="22"/>
        </w:rPr>
        <w:t>Split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Shift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–</w:t>
      </w:r>
      <w:r>
        <w:rPr>
          <w:rFonts w:ascii="Arial" w:hAnsi="Arial"/>
          <w:b/>
          <w:spacing w:val="-3"/>
          <w:sz w:val="22"/>
        </w:rPr>
        <w:t> </w:t>
      </w:r>
      <w:r>
        <w:rPr>
          <w:sz w:val="22"/>
        </w:rPr>
        <w:t>two</w:t>
      </w:r>
      <w:r>
        <w:rPr>
          <w:spacing w:val="-1"/>
          <w:sz w:val="22"/>
        </w:rPr>
        <w:t> </w:t>
      </w:r>
      <w:r>
        <w:rPr>
          <w:sz w:val="22"/>
        </w:rPr>
        <w:t>work</w:t>
      </w:r>
      <w:r>
        <w:rPr>
          <w:spacing w:val="-1"/>
          <w:sz w:val="22"/>
        </w:rPr>
        <w:t> </w:t>
      </w:r>
      <w:r>
        <w:rPr>
          <w:sz w:val="22"/>
        </w:rPr>
        <w:t>periods</w:t>
      </w:r>
      <w:r>
        <w:rPr>
          <w:spacing w:val="-1"/>
          <w:sz w:val="22"/>
        </w:rPr>
        <w:t> </w:t>
      </w:r>
      <w:r>
        <w:rPr>
          <w:sz w:val="22"/>
        </w:rPr>
        <w:t>with</w:t>
      </w:r>
      <w:r>
        <w:rPr>
          <w:spacing w:val="-1"/>
          <w:sz w:val="22"/>
        </w:rPr>
        <w:t> </w:t>
      </w:r>
      <w:r>
        <w:rPr>
          <w:sz w:val="22"/>
        </w:rPr>
        <w:t>a</w:t>
      </w:r>
      <w:r>
        <w:rPr>
          <w:spacing w:val="-1"/>
          <w:sz w:val="22"/>
        </w:rPr>
        <w:t> </w:t>
      </w:r>
      <w:r>
        <w:rPr>
          <w:sz w:val="22"/>
        </w:rPr>
        <w:t>break</w:t>
      </w:r>
      <w:r>
        <w:rPr>
          <w:spacing w:val="-1"/>
          <w:sz w:val="22"/>
        </w:rPr>
        <w:t> </w:t>
      </w:r>
      <w:r>
        <w:rPr>
          <w:sz w:val="22"/>
        </w:rPr>
        <w:t>in</w:t>
      </w:r>
      <w:r>
        <w:rPr>
          <w:spacing w:val="-1"/>
          <w:sz w:val="22"/>
        </w:rPr>
        <w:t> </w:t>
      </w:r>
      <w:r>
        <w:rPr>
          <w:sz w:val="22"/>
        </w:rPr>
        <w:t>between.</w:t>
      </w:r>
      <w:r>
        <w:rPr>
          <w:spacing w:val="-1"/>
          <w:sz w:val="22"/>
        </w:rPr>
        <w:t> </w:t>
      </w:r>
      <w:r>
        <w:rPr>
          <w:sz w:val="22"/>
        </w:rPr>
        <w:t>Both</w:t>
      </w:r>
      <w:r>
        <w:rPr>
          <w:spacing w:val="-1"/>
          <w:sz w:val="22"/>
        </w:rPr>
        <w:t> </w:t>
      </w:r>
      <w:r>
        <w:rPr>
          <w:sz w:val="22"/>
        </w:rPr>
        <w:t>Session</w:t>
      </w:r>
      <w:r>
        <w:rPr>
          <w:spacing w:val="-1"/>
          <w:sz w:val="22"/>
        </w:rPr>
        <w:t> </w:t>
      </w:r>
      <w:r>
        <w:rPr>
          <w:sz w:val="22"/>
        </w:rPr>
        <w:t>1</w:t>
      </w:r>
      <w:r>
        <w:rPr>
          <w:spacing w:val="-1"/>
          <w:sz w:val="22"/>
        </w:rPr>
        <w:t> </w:t>
      </w:r>
      <w:r>
        <w:rPr>
          <w:sz w:val="22"/>
        </w:rPr>
        <w:t>and</w:t>
      </w:r>
      <w:r>
        <w:rPr>
          <w:spacing w:val="-1"/>
          <w:sz w:val="22"/>
        </w:rPr>
        <w:t> </w:t>
      </w:r>
      <w:r>
        <w:rPr>
          <w:sz w:val="22"/>
        </w:rPr>
        <w:t>Session</w:t>
      </w:r>
      <w:r>
        <w:rPr>
          <w:spacing w:val="-1"/>
          <w:sz w:val="22"/>
        </w:rPr>
        <w:t> </w:t>
      </w:r>
      <w:r>
        <w:rPr>
          <w:sz w:val="22"/>
        </w:rPr>
        <w:t>2 times are used, and lateness is checked at the start of each session.</w:t>
      </w:r>
    </w:p>
    <w:p>
      <w:pPr>
        <w:pStyle w:val="BodyText"/>
        <w:spacing w:before="102"/>
        <w:rPr>
          <w:sz w:val="20"/>
        </w:rPr>
      </w:pPr>
    </w:p>
    <w:tbl>
      <w:tblPr>
        <w:tblW w:w="0" w:type="auto"/>
        <w:jc w:val="left"/>
        <w:tblInd w:w="365" w:type="dxa"/>
        <w:tblBorders>
          <w:top w:val="single" w:sz="2" w:space="0" w:color="BECCE3"/>
          <w:left w:val="single" w:sz="2" w:space="0" w:color="BECCE3"/>
          <w:bottom w:val="single" w:sz="2" w:space="0" w:color="BECCE3"/>
          <w:right w:val="single" w:sz="2" w:space="0" w:color="BECCE3"/>
          <w:insideH w:val="single" w:sz="2" w:space="0" w:color="BECCE3"/>
          <w:insideV w:val="single" w:sz="2" w:space="0" w:color="BECCE3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700"/>
        <w:gridCol w:w="6660"/>
      </w:tblGrid>
      <w:tr>
        <w:trPr>
          <w:trHeight w:val="398" w:hRule="atLeast"/>
        </w:trPr>
        <w:tc>
          <w:tcPr>
            <w:tcW w:w="2700" w:type="dxa"/>
            <w:shd w:val="clear" w:color="auto" w:fill="2D59AB"/>
          </w:tcPr>
          <w:p>
            <w:pPr>
              <w:pStyle w:val="TableParagraph"/>
              <w:spacing w:before="78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FFFFFF"/>
                <w:spacing w:val="-2"/>
                <w:sz w:val="21"/>
              </w:rPr>
              <w:t>Field</w:t>
            </w:r>
          </w:p>
        </w:tc>
        <w:tc>
          <w:tcPr>
            <w:tcW w:w="6660" w:type="dxa"/>
            <w:shd w:val="clear" w:color="auto" w:fill="2D59AB"/>
          </w:tcPr>
          <w:p>
            <w:pPr>
              <w:pStyle w:val="TableParagraph"/>
              <w:spacing w:before="78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FFFFFF"/>
                <w:spacing w:val="-2"/>
                <w:sz w:val="21"/>
              </w:rPr>
              <w:t>Description</w:t>
            </w:r>
          </w:p>
        </w:tc>
      </w:tr>
      <w:tr>
        <w:trPr>
          <w:trHeight w:val="413" w:hRule="atLeast"/>
        </w:trPr>
        <w:tc>
          <w:tcPr>
            <w:tcW w:w="2700" w:type="dxa"/>
          </w:tcPr>
          <w:p>
            <w:pPr>
              <w:pStyle w:val="TableParagraph"/>
              <w:spacing w:before="95"/>
              <w:rPr>
                <w:sz w:val="21"/>
              </w:rPr>
            </w:pPr>
            <w:r>
              <w:rPr>
                <w:sz w:val="21"/>
              </w:rPr>
              <w:t>Session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1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Start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/</w:t>
            </w:r>
            <w:r>
              <w:rPr>
                <w:spacing w:val="-2"/>
                <w:sz w:val="21"/>
              </w:rPr>
              <w:t> </w:t>
            </w:r>
            <w:r>
              <w:rPr>
                <w:spacing w:val="-5"/>
                <w:sz w:val="21"/>
              </w:rPr>
              <w:t>End</w:t>
            </w:r>
          </w:p>
        </w:tc>
        <w:tc>
          <w:tcPr>
            <w:tcW w:w="6660" w:type="dxa"/>
          </w:tcPr>
          <w:p>
            <w:pPr>
              <w:pStyle w:val="TableParagraph"/>
              <w:spacing w:before="95"/>
              <w:rPr>
                <w:sz w:val="21"/>
              </w:rPr>
            </w:pPr>
            <w:r>
              <w:rPr>
                <w:sz w:val="21"/>
              </w:rPr>
              <w:t>Start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and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end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time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of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the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first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work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period,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in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24-hour</w:t>
            </w:r>
            <w:r>
              <w:rPr>
                <w:spacing w:val="-2"/>
                <w:sz w:val="21"/>
              </w:rPr>
              <w:t> format.</w:t>
            </w:r>
          </w:p>
        </w:tc>
      </w:tr>
      <w:tr>
        <w:trPr>
          <w:trHeight w:val="689" w:hRule="atLeast"/>
        </w:trPr>
        <w:tc>
          <w:tcPr>
            <w:tcW w:w="2700" w:type="dxa"/>
            <w:shd w:val="clear" w:color="auto" w:fill="F3F6FB"/>
          </w:tcPr>
          <w:p>
            <w:pPr>
              <w:pStyle w:val="TableParagraph"/>
              <w:spacing w:before="95"/>
              <w:rPr>
                <w:sz w:val="21"/>
              </w:rPr>
            </w:pPr>
            <w:r>
              <w:rPr>
                <w:sz w:val="21"/>
              </w:rPr>
              <w:t>Session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2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Start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/</w:t>
            </w:r>
            <w:r>
              <w:rPr>
                <w:spacing w:val="-2"/>
                <w:sz w:val="21"/>
              </w:rPr>
              <w:t> </w:t>
            </w:r>
            <w:r>
              <w:rPr>
                <w:spacing w:val="-5"/>
                <w:sz w:val="21"/>
              </w:rPr>
              <w:t>End</w:t>
            </w:r>
          </w:p>
        </w:tc>
        <w:tc>
          <w:tcPr>
            <w:tcW w:w="6660" w:type="dxa"/>
            <w:shd w:val="clear" w:color="auto" w:fill="F3F6FB"/>
          </w:tcPr>
          <w:p>
            <w:pPr>
              <w:pStyle w:val="TableParagraph"/>
              <w:spacing w:line="278" w:lineRule="auto" w:before="95"/>
              <w:ind w:right="239"/>
              <w:rPr>
                <w:sz w:val="21"/>
              </w:rPr>
            </w:pPr>
            <w:r>
              <w:rPr>
                <w:sz w:val="21"/>
              </w:rPr>
              <w:t>Start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and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end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time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of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the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second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work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period.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Shown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only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when Shift Type is Split Shift.</w:t>
            </w:r>
          </w:p>
        </w:tc>
      </w:tr>
      <w:tr>
        <w:trPr>
          <w:trHeight w:val="413" w:hRule="atLeast"/>
        </w:trPr>
        <w:tc>
          <w:tcPr>
            <w:tcW w:w="2700" w:type="dxa"/>
          </w:tcPr>
          <w:p>
            <w:pPr>
              <w:pStyle w:val="TableParagraph"/>
              <w:spacing w:before="95"/>
              <w:rPr>
                <w:sz w:val="21"/>
              </w:rPr>
            </w:pPr>
            <w:r>
              <w:rPr>
                <w:sz w:val="21"/>
              </w:rPr>
              <w:t>Daily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Work </w:t>
            </w:r>
            <w:r>
              <w:rPr>
                <w:spacing w:val="-2"/>
                <w:sz w:val="21"/>
              </w:rPr>
              <w:t>Hours</w:t>
            </w:r>
          </w:p>
        </w:tc>
        <w:tc>
          <w:tcPr>
            <w:tcW w:w="6660" w:type="dxa"/>
          </w:tcPr>
          <w:p>
            <w:pPr>
              <w:pStyle w:val="TableParagraph"/>
              <w:spacing w:before="95"/>
              <w:rPr>
                <w:sz w:val="21"/>
              </w:rPr>
            </w:pPr>
            <w:r>
              <w:rPr>
                <w:sz w:val="21"/>
              </w:rPr>
              <w:t>Automatically</w:t>
            </w:r>
            <w:r>
              <w:rPr>
                <w:spacing w:val="-5"/>
                <w:sz w:val="21"/>
              </w:rPr>
              <w:t> </w:t>
            </w:r>
            <w:r>
              <w:rPr>
                <w:sz w:val="21"/>
              </w:rPr>
              <w:t>calculated</w:t>
            </w:r>
            <w:r>
              <w:rPr>
                <w:spacing w:val="-5"/>
                <w:sz w:val="21"/>
              </w:rPr>
              <w:t> </w:t>
            </w:r>
            <w:r>
              <w:rPr>
                <w:sz w:val="21"/>
              </w:rPr>
              <w:t>from</w:t>
            </w:r>
            <w:r>
              <w:rPr>
                <w:spacing w:val="-5"/>
                <w:sz w:val="21"/>
              </w:rPr>
              <w:t> </w:t>
            </w:r>
            <w:r>
              <w:rPr>
                <w:sz w:val="21"/>
              </w:rPr>
              <w:t>the</w:t>
            </w:r>
            <w:r>
              <w:rPr>
                <w:spacing w:val="-5"/>
                <w:sz w:val="21"/>
              </w:rPr>
              <w:t> </w:t>
            </w:r>
            <w:r>
              <w:rPr>
                <w:sz w:val="21"/>
              </w:rPr>
              <w:t>session</w:t>
            </w:r>
            <w:r>
              <w:rPr>
                <w:spacing w:val="-5"/>
                <w:sz w:val="21"/>
              </w:rPr>
              <w:t> </w:t>
            </w:r>
            <w:r>
              <w:rPr>
                <w:sz w:val="21"/>
              </w:rPr>
              <w:t>times.</w:t>
            </w:r>
            <w:r>
              <w:rPr>
                <w:spacing w:val="-5"/>
                <w:sz w:val="21"/>
              </w:rPr>
              <w:t> </w:t>
            </w:r>
            <w:r>
              <w:rPr>
                <w:sz w:val="21"/>
              </w:rPr>
              <w:t>Used</w:t>
            </w:r>
            <w:r>
              <w:rPr>
                <w:spacing w:val="-5"/>
                <w:sz w:val="21"/>
              </w:rPr>
              <w:t> </w:t>
            </w:r>
            <w:r>
              <w:rPr>
                <w:sz w:val="21"/>
              </w:rPr>
              <w:t>by</w:t>
            </w:r>
            <w:r>
              <w:rPr>
                <w:spacing w:val="-4"/>
                <w:sz w:val="21"/>
              </w:rPr>
              <w:t> </w:t>
            </w:r>
            <w:r>
              <w:rPr>
                <w:sz w:val="21"/>
              </w:rPr>
              <w:t>the</w:t>
            </w:r>
            <w:r>
              <w:rPr>
                <w:spacing w:val="-5"/>
                <w:sz w:val="21"/>
              </w:rPr>
              <w:t> </w:t>
            </w:r>
            <w:r>
              <w:rPr>
                <w:spacing w:val="-2"/>
                <w:sz w:val="21"/>
              </w:rPr>
              <w:t>hourly</w:t>
            </w:r>
          </w:p>
        </w:tc>
      </w:tr>
    </w:tbl>
    <w:p>
      <w:pPr>
        <w:pStyle w:val="TableParagraph"/>
        <w:spacing w:after="0"/>
        <w:rPr>
          <w:sz w:val="21"/>
        </w:rPr>
        <w:sectPr>
          <w:pgSz w:w="12240" w:h="15840"/>
          <w:pgMar w:header="715" w:footer="770" w:top="1200" w:bottom="960" w:left="1080" w:right="1080"/>
        </w:sectPr>
      </w:pPr>
    </w:p>
    <w:p>
      <w:pPr>
        <w:pStyle w:val="BodyText"/>
        <w:spacing w:before="10"/>
        <w:rPr>
          <w:sz w:val="6"/>
        </w:rPr>
      </w:pPr>
    </w:p>
    <w:tbl>
      <w:tblPr>
        <w:tblW w:w="0" w:type="auto"/>
        <w:jc w:val="left"/>
        <w:tblInd w:w="365" w:type="dxa"/>
        <w:tblBorders>
          <w:top w:val="single" w:sz="2" w:space="0" w:color="BECCE3"/>
          <w:left w:val="single" w:sz="2" w:space="0" w:color="BECCE3"/>
          <w:bottom w:val="single" w:sz="2" w:space="0" w:color="BECCE3"/>
          <w:right w:val="single" w:sz="2" w:space="0" w:color="BECCE3"/>
          <w:insideH w:val="single" w:sz="2" w:space="0" w:color="BECCE3"/>
          <w:insideV w:val="single" w:sz="2" w:space="0" w:color="BECCE3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700"/>
        <w:gridCol w:w="6660"/>
      </w:tblGrid>
      <w:tr>
        <w:trPr>
          <w:trHeight w:val="399" w:hRule="atLeast"/>
        </w:trPr>
        <w:tc>
          <w:tcPr>
            <w:tcW w:w="2700" w:type="dxa"/>
            <w:shd w:val="clear" w:color="auto" w:fill="2D59AB"/>
          </w:tcPr>
          <w:p>
            <w:pPr>
              <w:pStyle w:val="TableParagraph"/>
              <w:spacing w:before="78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FFFFFF"/>
                <w:spacing w:val="-2"/>
                <w:sz w:val="21"/>
              </w:rPr>
              <w:t>Field</w:t>
            </w:r>
          </w:p>
        </w:tc>
        <w:tc>
          <w:tcPr>
            <w:tcW w:w="6660" w:type="dxa"/>
            <w:shd w:val="clear" w:color="auto" w:fill="2D59AB"/>
          </w:tcPr>
          <w:p>
            <w:pPr>
              <w:pStyle w:val="TableParagraph"/>
              <w:spacing w:before="78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FFFFFF"/>
                <w:spacing w:val="-2"/>
                <w:sz w:val="21"/>
              </w:rPr>
              <w:t>Description</w:t>
            </w:r>
          </w:p>
        </w:tc>
      </w:tr>
      <w:tr>
        <w:trPr>
          <w:trHeight w:val="412" w:hRule="atLeast"/>
        </w:trPr>
        <w:tc>
          <w:tcPr>
            <w:tcW w:w="2700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2"/>
              </w:rPr>
            </w:pPr>
          </w:p>
        </w:tc>
        <w:tc>
          <w:tcPr>
            <w:tcW w:w="6660" w:type="dxa"/>
          </w:tcPr>
          <w:p>
            <w:pPr>
              <w:pStyle w:val="TableParagraph"/>
              <w:spacing w:before="95"/>
              <w:rPr>
                <w:sz w:val="21"/>
              </w:rPr>
            </w:pPr>
            <w:r>
              <w:rPr>
                <w:spacing w:val="-2"/>
                <w:sz w:val="21"/>
              </w:rPr>
              <w:t>deduction</w:t>
            </w:r>
            <w:r>
              <w:rPr>
                <w:spacing w:val="2"/>
                <w:sz w:val="21"/>
              </w:rPr>
              <w:t> </w:t>
            </w:r>
            <w:r>
              <w:rPr>
                <w:spacing w:val="-2"/>
                <w:sz w:val="21"/>
              </w:rPr>
              <w:t>mode.</w:t>
            </w:r>
          </w:p>
        </w:tc>
      </w:tr>
    </w:tbl>
    <w:p>
      <w:pPr>
        <w:pStyle w:val="Heading3"/>
        <w:numPr>
          <w:ilvl w:val="1"/>
          <w:numId w:val="2"/>
        </w:numPr>
        <w:tabs>
          <w:tab w:pos="825" w:val="left" w:leader="none"/>
        </w:tabs>
        <w:spacing w:line="240" w:lineRule="auto" w:before="279" w:after="0"/>
        <w:ind w:left="825" w:right="0" w:hanging="464"/>
        <w:jc w:val="left"/>
      </w:pPr>
      <w:bookmarkStart w:name="4.4 Deduction Mode" w:id="12"/>
      <w:bookmarkEnd w:id="12"/>
      <w:r>
        <w:rPr>
          <w:b w:val="0"/>
        </w:rPr>
      </w:r>
      <w:r>
        <w:rPr>
          <w:color w:val="2D59AB"/>
        </w:rPr>
        <w:t>Deduction</w:t>
      </w:r>
      <w:r>
        <w:rPr>
          <w:color w:val="2D59AB"/>
          <w:spacing w:val="-9"/>
        </w:rPr>
        <w:t> </w:t>
      </w:r>
      <w:r>
        <w:rPr>
          <w:color w:val="2D59AB"/>
          <w:spacing w:val="-4"/>
        </w:rPr>
        <w:t>Mode</w:t>
      </w:r>
    </w:p>
    <w:p>
      <w:pPr>
        <w:pStyle w:val="BodyText"/>
        <w:spacing w:line="278" w:lineRule="auto" w:before="147"/>
        <w:ind w:left="361" w:right="350"/>
      </w:pPr>
      <w:r>
        <w:rPr/>
        <w:t>Two</w:t>
      </w:r>
      <w:r>
        <w:rPr>
          <w:spacing w:val="-2"/>
        </w:rPr>
        <w:t> </w:t>
      </w:r>
      <w:r>
        <w:rPr/>
        <w:t>modes</w:t>
      </w:r>
      <w:r>
        <w:rPr>
          <w:spacing w:val="-2"/>
        </w:rPr>
        <w:t> </w:t>
      </w:r>
      <w:r>
        <w:rPr/>
        <w:t>are</w:t>
      </w:r>
      <w:r>
        <w:rPr>
          <w:spacing w:val="-2"/>
        </w:rPr>
        <w:t> </w:t>
      </w:r>
      <w:r>
        <w:rPr/>
        <w:t>available</w:t>
      </w:r>
      <w:r>
        <w:rPr>
          <w:spacing w:val="-2"/>
        </w:rPr>
        <w:t> </w:t>
      </w:r>
      <w:r>
        <w:rPr/>
        <w:t>for</w:t>
      </w:r>
      <w:r>
        <w:rPr>
          <w:spacing w:val="-2"/>
        </w:rPr>
        <w:t> </w:t>
      </w:r>
      <w:r>
        <w:rPr/>
        <w:t>calculating</w:t>
      </w:r>
      <w:r>
        <w:rPr>
          <w:spacing w:val="-2"/>
        </w:rPr>
        <w:t> </w:t>
      </w:r>
      <w:r>
        <w:rPr/>
        <w:t>the</w:t>
      </w:r>
      <w:r>
        <w:rPr>
          <w:spacing w:val="-2"/>
        </w:rPr>
        <w:t> </w:t>
      </w:r>
      <w:r>
        <w:rPr/>
        <w:t>deduction</w:t>
      </w:r>
      <w:r>
        <w:rPr>
          <w:spacing w:val="-2"/>
        </w:rPr>
        <w:t> </w:t>
      </w:r>
      <w:r>
        <w:rPr/>
        <w:t>amount</w:t>
      </w:r>
      <w:r>
        <w:rPr>
          <w:spacing w:val="-2"/>
        </w:rPr>
        <w:t> </w:t>
      </w:r>
      <w:r>
        <w:rPr/>
        <w:t>once</w:t>
      </w:r>
      <w:r>
        <w:rPr>
          <w:spacing w:val="-2"/>
        </w:rPr>
        <w:t> </w:t>
      </w:r>
      <w:r>
        <w:rPr/>
        <w:t>an</w:t>
      </w:r>
      <w:r>
        <w:rPr>
          <w:spacing w:val="-2"/>
        </w:rPr>
        <w:t> </w:t>
      </w:r>
      <w:r>
        <w:rPr/>
        <w:t>employee</w:t>
      </w:r>
      <w:r>
        <w:rPr>
          <w:spacing w:val="-2"/>
        </w:rPr>
        <w:t> </w:t>
      </w:r>
      <w:r>
        <w:rPr/>
        <w:t>is</w:t>
      </w:r>
      <w:r>
        <w:rPr>
          <w:spacing w:val="-2"/>
        </w:rPr>
        <w:t> </w:t>
      </w:r>
      <w:r>
        <w:rPr/>
        <w:t>past</w:t>
      </w:r>
      <w:r>
        <w:rPr>
          <w:spacing w:val="-2"/>
        </w:rPr>
        <w:t> </w:t>
      </w:r>
      <w:r>
        <w:rPr/>
        <w:t>their grace quota.</w:t>
      </w:r>
    </w:p>
    <w:p>
      <w:pPr>
        <w:pStyle w:val="Heading4"/>
      </w:pPr>
      <w:bookmarkStart w:name="Fixed Amount (Slab-based)" w:id="13"/>
      <w:bookmarkEnd w:id="13"/>
      <w:r>
        <w:rPr>
          <w:b w:val="0"/>
        </w:rPr>
      </w:r>
      <w:r>
        <w:rPr>
          <w:color w:val="333333"/>
        </w:rPr>
        <w:t>Fixed</w:t>
      </w:r>
      <w:r>
        <w:rPr>
          <w:color w:val="333333"/>
          <w:spacing w:val="-3"/>
        </w:rPr>
        <w:t> </w:t>
      </w:r>
      <w:r>
        <w:rPr>
          <w:color w:val="333333"/>
        </w:rPr>
        <w:t>Amount</w:t>
      </w:r>
      <w:r>
        <w:rPr>
          <w:color w:val="333333"/>
          <w:spacing w:val="-3"/>
        </w:rPr>
        <w:t> </w:t>
      </w:r>
      <w:r>
        <w:rPr>
          <w:color w:val="333333"/>
        </w:rPr>
        <w:t>(Slab-</w:t>
      </w:r>
      <w:r>
        <w:rPr>
          <w:color w:val="333333"/>
          <w:spacing w:val="-2"/>
        </w:rPr>
        <w:t>based)</w:t>
      </w:r>
    </w:p>
    <w:p>
      <w:pPr>
        <w:pStyle w:val="BodyText"/>
        <w:spacing w:line="278" w:lineRule="auto" w:before="127"/>
        <w:ind w:left="361" w:right="350"/>
      </w:pPr>
      <w:r>
        <w:rPr/>
        <w:t>The</w:t>
      </w:r>
      <w:r>
        <w:rPr>
          <w:spacing w:val="-1"/>
        </w:rPr>
        <w:t> </w:t>
      </w:r>
      <w:r>
        <w:rPr/>
        <w:t>deduction</w:t>
      </w:r>
      <w:r>
        <w:rPr>
          <w:spacing w:val="-1"/>
        </w:rPr>
        <w:t> </w:t>
      </w:r>
      <w:r>
        <w:rPr/>
        <w:t>is</w:t>
      </w:r>
      <w:r>
        <w:rPr>
          <w:spacing w:val="-1"/>
        </w:rPr>
        <w:t> </w:t>
      </w:r>
      <w:r>
        <w:rPr/>
        <w:t>read</w:t>
      </w:r>
      <w:r>
        <w:rPr>
          <w:spacing w:val="-1"/>
        </w:rPr>
        <w:t> </w:t>
      </w:r>
      <w:r>
        <w:rPr/>
        <w:t>from</w:t>
      </w:r>
      <w:r>
        <w:rPr>
          <w:spacing w:val="-1"/>
        </w:rPr>
        <w:t> </w:t>
      </w:r>
      <w:r>
        <w:rPr/>
        <w:t>the</w:t>
      </w:r>
      <w:r>
        <w:rPr>
          <w:spacing w:val="-1"/>
        </w:rPr>
        <w:t> </w:t>
      </w:r>
      <w:r>
        <w:rPr/>
        <w:t>Deduction</w:t>
      </w:r>
      <w:r>
        <w:rPr>
          <w:spacing w:val="-1"/>
        </w:rPr>
        <w:t> </w:t>
      </w:r>
      <w:r>
        <w:rPr/>
        <w:t>Slabs</w:t>
      </w:r>
      <w:r>
        <w:rPr>
          <w:spacing w:val="-1"/>
        </w:rPr>
        <w:t> </w:t>
      </w:r>
      <w:r>
        <w:rPr/>
        <w:t>table.</w:t>
      </w:r>
      <w:r>
        <w:rPr>
          <w:spacing w:val="-1"/>
        </w:rPr>
        <w:t> </w:t>
      </w:r>
      <w:r>
        <w:rPr/>
        <w:t>The</w:t>
      </w:r>
      <w:r>
        <w:rPr>
          <w:spacing w:val="-1"/>
        </w:rPr>
        <w:t> </w:t>
      </w:r>
      <w:r>
        <w:rPr/>
        <w:t>number</w:t>
      </w:r>
      <w:r>
        <w:rPr>
          <w:spacing w:val="-1"/>
        </w:rPr>
        <w:t> </w:t>
      </w:r>
      <w:r>
        <w:rPr/>
        <w:t>of</w:t>
      </w:r>
      <w:r>
        <w:rPr>
          <w:spacing w:val="-1"/>
        </w:rPr>
        <w:t> </w:t>
      </w:r>
      <w:r>
        <w:rPr/>
        <w:t>late</w:t>
      </w:r>
      <w:r>
        <w:rPr>
          <w:spacing w:val="-1"/>
        </w:rPr>
        <w:t> </w:t>
      </w:r>
      <w:r>
        <w:rPr/>
        <w:t>minutes</w:t>
      </w:r>
      <w:r>
        <w:rPr>
          <w:spacing w:val="-1"/>
        </w:rPr>
        <w:t> </w:t>
      </w:r>
      <w:r>
        <w:rPr/>
        <w:t>is</w:t>
      </w:r>
      <w:r>
        <w:rPr>
          <w:spacing w:val="-1"/>
        </w:rPr>
        <w:t> </w:t>
      </w:r>
      <w:r>
        <w:rPr/>
        <w:t>matched</w:t>
      </w:r>
      <w:r>
        <w:rPr>
          <w:spacing w:val="-1"/>
        </w:rPr>
        <w:t> </w:t>
      </w:r>
      <w:r>
        <w:rPr/>
        <w:t>to a slab band, and that band's fixed amount is applied. See Section 5 for setting up slabs.</w:t>
      </w:r>
    </w:p>
    <w:p>
      <w:pPr>
        <w:pStyle w:val="Heading4"/>
      </w:pPr>
      <w:bookmarkStart w:name="Hourly Wage Calculation" w:id="14"/>
      <w:bookmarkEnd w:id="14"/>
      <w:r>
        <w:rPr>
          <w:b w:val="0"/>
        </w:rPr>
      </w:r>
      <w:r>
        <w:rPr>
          <w:color w:val="333333"/>
        </w:rPr>
        <w:t>Hourly</w:t>
      </w:r>
      <w:r>
        <w:rPr>
          <w:color w:val="333333"/>
          <w:spacing w:val="-5"/>
        </w:rPr>
        <w:t> </w:t>
      </w:r>
      <w:r>
        <w:rPr>
          <w:color w:val="333333"/>
        </w:rPr>
        <w:t>Wage</w:t>
      </w:r>
      <w:r>
        <w:rPr>
          <w:color w:val="333333"/>
          <w:spacing w:val="-5"/>
        </w:rPr>
        <w:t> </w:t>
      </w:r>
      <w:r>
        <w:rPr>
          <w:color w:val="333333"/>
          <w:spacing w:val="-2"/>
        </w:rPr>
        <w:t>Calculation</w:t>
      </w:r>
    </w:p>
    <w:p>
      <w:pPr>
        <w:pStyle w:val="BodyText"/>
        <w:spacing w:line="278" w:lineRule="auto" w:before="127"/>
        <w:ind w:left="361" w:right="350"/>
      </w:pPr>
      <w:r>
        <w:rPr/>
        <w:t>The</w:t>
      </w:r>
      <w:r>
        <w:rPr>
          <w:spacing w:val="-2"/>
        </w:rPr>
        <w:t> </w:t>
      </w:r>
      <w:r>
        <w:rPr/>
        <w:t>deduction</w:t>
      </w:r>
      <w:r>
        <w:rPr>
          <w:spacing w:val="-2"/>
        </w:rPr>
        <w:t> </w:t>
      </w:r>
      <w:r>
        <w:rPr/>
        <w:t>is</w:t>
      </w:r>
      <w:r>
        <w:rPr>
          <w:spacing w:val="-2"/>
        </w:rPr>
        <w:t> </w:t>
      </w:r>
      <w:r>
        <w:rPr/>
        <w:t>calculated</w:t>
      </w:r>
      <w:r>
        <w:rPr>
          <w:spacing w:val="-2"/>
        </w:rPr>
        <w:t> </w:t>
      </w:r>
      <w:r>
        <w:rPr/>
        <w:t>automatically</w:t>
      </w:r>
      <w:r>
        <w:rPr>
          <w:spacing w:val="-2"/>
        </w:rPr>
        <w:t> </w:t>
      </w:r>
      <w:r>
        <w:rPr/>
        <w:t>from</w:t>
      </w:r>
      <w:r>
        <w:rPr>
          <w:spacing w:val="-2"/>
        </w:rPr>
        <w:t> </w:t>
      </w:r>
      <w:r>
        <w:rPr/>
        <w:t>the</w:t>
      </w:r>
      <w:r>
        <w:rPr>
          <w:spacing w:val="-2"/>
        </w:rPr>
        <w:t> </w:t>
      </w:r>
      <w:r>
        <w:rPr/>
        <w:t>employee's</w:t>
      </w:r>
      <w:r>
        <w:rPr>
          <w:spacing w:val="-2"/>
        </w:rPr>
        <w:t> </w:t>
      </w:r>
      <w:r>
        <w:rPr/>
        <w:t>wage.</w:t>
      </w:r>
      <w:r>
        <w:rPr>
          <w:spacing w:val="-2"/>
        </w:rPr>
        <w:t> </w:t>
      </w:r>
      <w:r>
        <w:rPr/>
        <w:t>The</w:t>
      </w:r>
      <w:r>
        <w:rPr>
          <w:spacing w:val="-2"/>
        </w:rPr>
        <w:t> </w:t>
      </w:r>
      <w:r>
        <w:rPr/>
        <w:t>hourly</w:t>
      </w:r>
      <w:r>
        <w:rPr>
          <w:spacing w:val="-2"/>
        </w:rPr>
        <w:t> </w:t>
      </w:r>
      <w:r>
        <w:rPr/>
        <w:t>rate</w:t>
      </w:r>
      <w:r>
        <w:rPr>
          <w:spacing w:val="-2"/>
        </w:rPr>
        <w:t> </w:t>
      </w:r>
      <w:r>
        <w:rPr/>
        <w:t>is</w:t>
      </w:r>
      <w:r>
        <w:rPr>
          <w:spacing w:val="-2"/>
        </w:rPr>
        <w:t> </w:t>
      </w:r>
      <w:r>
        <w:rPr/>
        <w:t>derived </w:t>
      </w:r>
      <w:r>
        <w:rPr>
          <w:spacing w:val="-4"/>
        </w:rPr>
        <w:t>as:</w:t>
      </w:r>
    </w:p>
    <w:p>
      <w:pPr>
        <w:spacing w:before="138"/>
        <w:ind w:left="361" w:right="0" w:firstLine="0"/>
        <w:jc w:val="left"/>
        <w:rPr>
          <w:rFonts w:ascii="Courier New" w:hAnsi="Courier New"/>
          <w:b/>
          <w:sz w:val="22"/>
        </w:rPr>
      </w:pPr>
      <w:r>
        <w:rPr>
          <w:rFonts w:ascii="Courier New" w:hAnsi="Courier New"/>
          <w:b/>
          <w:sz w:val="22"/>
        </w:rPr>
        <w:t>hourly</w:t>
      </w:r>
      <w:r>
        <w:rPr>
          <w:rFonts w:ascii="Courier New" w:hAnsi="Courier New"/>
          <w:b/>
          <w:spacing w:val="-3"/>
          <w:sz w:val="22"/>
        </w:rPr>
        <w:t> </w:t>
      </w:r>
      <w:r>
        <w:rPr>
          <w:rFonts w:ascii="Courier New" w:hAnsi="Courier New"/>
          <w:b/>
          <w:sz w:val="22"/>
        </w:rPr>
        <w:t>rate</w:t>
      </w:r>
      <w:r>
        <w:rPr>
          <w:rFonts w:ascii="Courier New" w:hAnsi="Courier New"/>
          <w:b/>
          <w:spacing w:val="-3"/>
          <w:sz w:val="22"/>
        </w:rPr>
        <w:t> </w:t>
      </w:r>
      <w:r>
        <w:rPr>
          <w:rFonts w:ascii="Courier New" w:hAnsi="Courier New"/>
          <w:b/>
          <w:sz w:val="22"/>
        </w:rPr>
        <w:t>=</w:t>
      </w:r>
      <w:r>
        <w:rPr>
          <w:rFonts w:ascii="Courier New" w:hAnsi="Courier New"/>
          <w:b/>
          <w:spacing w:val="-3"/>
          <w:sz w:val="22"/>
        </w:rPr>
        <w:t> </w:t>
      </w:r>
      <w:r>
        <w:rPr>
          <w:rFonts w:ascii="Courier New" w:hAnsi="Courier New"/>
          <w:b/>
          <w:sz w:val="22"/>
        </w:rPr>
        <w:t>monthly</w:t>
      </w:r>
      <w:r>
        <w:rPr>
          <w:rFonts w:ascii="Courier New" w:hAnsi="Courier New"/>
          <w:b/>
          <w:spacing w:val="-3"/>
          <w:sz w:val="22"/>
        </w:rPr>
        <w:t> </w:t>
      </w:r>
      <w:r>
        <w:rPr>
          <w:rFonts w:ascii="Courier New" w:hAnsi="Courier New"/>
          <w:b/>
          <w:sz w:val="22"/>
        </w:rPr>
        <w:t>wage</w:t>
      </w:r>
      <w:r>
        <w:rPr>
          <w:rFonts w:ascii="Courier New" w:hAnsi="Courier New"/>
          <w:b/>
          <w:spacing w:val="-3"/>
          <w:sz w:val="22"/>
        </w:rPr>
        <w:t> </w:t>
      </w:r>
      <w:r>
        <w:rPr>
          <w:rFonts w:ascii="Courier New" w:hAnsi="Courier New"/>
          <w:b/>
          <w:sz w:val="22"/>
        </w:rPr>
        <w:t>÷</w:t>
      </w:r>
      <w:r>
        <w:rPr>
          <w:rFonts w:ascii="Courier New" w:hAnsi="Courier New"/>
          <w:b/>
          <w:spacing w:val="-3"/>
          <w:sz w:val="22"/>
        </w:rPr>
        <w:t> </w:t>
      </w:r>
      <w:r>
        <w:rPr>
          <w:rFonts w:ascii="Courier New" w:hAnsi="Courier New"/>
          <w:b/>
          <w:sz w:val="22"/>
        </w:rPr>
        <w:t>working</w:t>
      </w:r>
      <w:r>
        <w:rPr>
          <w:rFonts w:ascii="Courier New" w:hAnsi="Courier New"/>
          <w:b/>
          <w:spacing w:val="-3"/>
          <w:sz w:val="22"/>
        </w:rPr>
        <w:t> </w:t>
      </w:r>
      <w:r>
        <w:rPr>
          <w:rFonts w:ascii="Courier New" w:hAnsi="Courier New"/>
          <w:b/>
          <w:sz w:val="22"/>
        </w:rPr>
        <w:t>days</w:t>
      </w:r>
      <w:r>
        <w:rPr>
          <w:rFonts w:ascii="Courier New" w:hAnsi="Courier New"/>
          <w:b/>
          <w:spacing w:val="-3"/>
          <w:sz w:val="22"/>
        </w:rPr>
        <w:t> </w:t>
      </w:r>
      <w:r>
        <w:rPr>
          <w:rFonts w:ascii="Courier New" w:hAnsi="Courier New"/>
          <w:b/>
          <w:sz w:val="22"/>
        </w:rPr>
        <w:t>in</w:t>
      </w:r>
      <w:r>
        <w:rPr>
          <w:rFonts w:ascii="Courier New" w:hAnsi="Courier New"/>
          <w:b/>
          <w:spacing w:val="-3"/>
          <w:sz w:val="22"/>
        </w:rPr>
        <w:t> </w:t>
      </w:r>
      <w:r>
        <w:rPr>
          <w:rFonts w:ascii="Courier New" w:hAnsi="Courier New"/>
          <w:b/>
          <w:sz w:val="22"/>
        </w:rPr>
        <w:t>month</w:t>
      </w:r>
      <w:r>
        <w:rPr>
          <w:rFonts w:ascii="Courier New" w:hAnsi="Courier New"/>
          <w:b/>
          <w:spacing w:val="-3"/>
          <w:sz w:val="22"/>
        </w:rPr>
        <w:t> </w:t>
      </w:r>
      <w:r>
        <w:rPr>
          <w:rFonts w:ascii="Courier New" w:hAnsi="Courier New"/>
          <w:b/>
          <w:sz w:val="22"/>
        </w:rPr>
        <w:t>÷</w:t>
      </w:r>
      <w:r>
        <w:rPr>
          <w:rFonts w:ascii="Courier New" w:hAnsi="Courier New"/>
          <w:b/>
          <w:spacing w:val="-3"/>
          <w:sz w:val="22"/>
        </w:rPr>
        <w:t> </w:t>
      </w:r>
      <w:r>
        <w:rPr>
          <w:rFonts w:ascii="Courier New" w:hAnsi="Courier New"/>
          <w:b/>
          <w:sz w:val="22"/>
        </w:rPr>
        <w:t>daily</w:t>
      </w:r>
      <w:r>
        <w:rPr>
          <w:rFonts w:ascii="Courier New" w:hAnsi="Courier New"/>
          <w:b/>
          <w:spacing w:val="-3"/>
          <w:sz w:val="22"/>
        </w:rPr>
        <w:t> </w:t>
      </w:r>
      <w:r>
        <w:rPr>
          <w:rFonts w:ascii="Courier New" w:hAnsi="Courier New"/>
          <w:b/>
          <w:sz w:val="22"/>
        </w:rPr>
        <w:t>work</w:t>
      </w:r>
      <w:r>
        <w:rPr>
          <w:rFonts w:ascii="Courier New" w:hAnsi="Courier New"/>
          <w:b/>
          <w:spacing w:val="-2"/>
          <w:sz w:val="22"/>
        </w:rPr>
        <w:t> hours</w:t>
      </w:r>
    </w:p>
    <w:p>
      <w:pPr>
        <w:pStyle w:val="BodyText"/>
        <w:spacing w:line="278" w:lineRule="auto" w:before="140"/>
        <w:ind w:left="361" w:right="350"/>
      </w:pPr>
      <w:r>
        <w:rPr/>
        <w:t>Each started hour of lateness counts as one full hour of deduction. The working days in the month</w:t>
      </w:r>
      <w:r>
        <w:rPr>
          <w:spacing w:val="-2"/>
        </w:rPr>
        <w:t> </w:t>
      </w:r>
      <w:r>
        <w:rPr/>
        <w:t>are</w:t>
      </w:r>
      <w:r>
        <w:rPr>
          <w:spacing w:val="-2"/>
        </w:rPr>
        <w:t> </w:t>
      </w:r>
      <w:r>
        <w:rPr/>
        <w:t>calculated</w:t>
      </w:r>
      <w:r>
        <w:rPr>
          <w:spacing w:val="-2"/>
        </w:rPr>
        <w:t> </w:t>
      </w:r>
      <w:r>
        <w:rPr/>
        <w:t>automatically</w:t>
      </w:r>
      <w:r>
        <w:rPr>
          <w:spacing w:val="-2"/>
        </w:rPr>
        <w:t> </w:t>
      </w:r>
      <w:r>
        <w:rPr/>
        <w:t>from</w:t>
      </w:r>
      <w:r>
        <w:rPr>
          <w:spacing w:val="-2"/>
        </w:rPr>
        <w:t> </w:t>
      </w:r>
      <w:r>
        <w:rPr/>
        <w:t>the</w:t>
      </w:r>
      <w:r>
        <w:rPr>
          <w:spacing w:val="-2"/>
        </w:rPr>
        <w:t> </w:t>
      </w:r>
      <w:r>
        <w:rPr/>
        <w:t>Working</w:t>
      </w:r>
      <w:r>
        <w:rPr>
          <w:spacing w:val="-2"/>
        </w:rPr>
        <w:t> </w:t>
      </w:r>
      <w:r>
        <w:rPr/>
        <w:t>Days</w:t>
      </w:r>
      <w:r>
        <w:rPr>
          <w:spacing w:val="-2"/>
        </w:rPr>
        <w:t> </w:t>
      </w:r>
      <w:r>
        <w:rPr/>
        <w:t>configuration</w:t>
      </w:r>
      <w:r>
        <w:rPr>
          <w:spacing w:val="-2"/>
        </w:rPr>
        <w:t> </w:t>
      </w:r>
      <w:r>
        <w:rPr/>
        <w:t>and</w:t>
      </w:r>
      <w:r>
        <w:rPr>
          <w:spacing w:val="-2"/>
        </w:rPr>
        <w:t> </w:t>
      </w:r>
      <w:r>
        <w:rPr/>
        <w:t>the</w:t>
      </w:r>
      <w:r>
        <w:rPr>
          <w:spacing w:val="-2"/>
        </w:rPr>
        <w:t> </w:t>
      </w:r>
      <w:r>
        <w:rPr/>
        <w:t>public</w:t>
      </w:r>
      <w:r>
        <w:rPr>
          <w:spacing w:val="-2"/>
        </w:rPr>
        <w:t> </w:t>
      </w:r>
      <w:r>
        <w:rPr/>
        <w:t>holiday </w:t>
      </w:r>
      <w:r>
        <w:rPr>
          <w:spacing w:val="-2"/>
        </w:rPr>
        <w:t>calendar.</w:t>
      </w:r>
    </w:p>
    <w:p>
      <w:pPr>
        <w:pStyle w:val="BodyText"/>
        <w:spacing w:before="11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914082</wp:posOffset>
                </wp:positionH>
                <wp:positionV relativeFrom="paragraph">
                  <wp:posOffset>243927</wp:posOffset>
                </wp:positionV>
                <wp:extent cx="5960110" cy="2319020"/>
                <wp:effectExtent l="0" t="0" r="0" b="0"/>
                <wp:wrapTopAndBottom/>
                <wp:docPr id="39" name="Group 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9" name="Group 39"/>
                      <wpg:cNvGrpSpPr/>
                      <wpg:grpSpPr>
                        <a:xfrm>
                          <a:off x="0" y="0"/>
                          <a:ext cx="5960110" cy="2319020"/>
                          <a:chExt cx="5960110" cy="2319020"/>
                        </a:xfrm>
                      </wpg:grpSpPr>
                      <wps:wsp>
                        <wps:cNvPr id="40" name="Graphic 40"/>
                        <wps:cNvSpPr/>
                        <wps:spPr>
                          <a:xfrm>
                            <a:off x="14287" y="0"/>
                            <a:ext cx="5942965" cy="1207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2965" h="1207135">
                                <a:moveTo>
                                  <a:pt x="59429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07135"/>
                                </a:lnTo>
                                <a:lnTo>
                                  <a:pt x="5942964" y="1207135"/>
                                </a:lnTo>
                                <a:lnTo>
                                  <a:pt x="59429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F5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14287" y="1397000"/>
                            <a:ext cx="5942965" cy="917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2965" h="917575">
                                <a:moveTo>
                                  <a:pt x="59429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7574"/>
                                </a:lnTo>
                                <a:lnTo>
                                  <a:pt x="5942964" y="917574"/>
                                </a:lnTo>
                                <a:lnTo>
                                  <a:pt x="59429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317" y="1905"/>
                            <a:ext cx="5959475" cy="12077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59475" h="1207770">
                                <a:moveTo>
                                  <a:pt x="0" y="0"/>
                                </a:moveTo>
                                <a:lnTo>
                                  <a:pt x="5959475" y="0"/>
                                </a:lnTo>
                              </a:path>
                              <a:path w="5959475" h="1207770">
                                <a:moveTo>
                                  <a:pt x="0" y="1207770"/>
                                </a:moveTo>
                                <a:lnTo>
                                  <a:pt x="5959475" y="1207770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E8F5E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14287" y="0"/>
                            <a:ext cx="1270" cy="1210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210945">
                                <a:moveTo>
                                  <a:pt x="0" y="0"/>
                                </a:moveTo>
                                <a:lnTo>
                                  <a:pt x="0" y="1210944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3B8E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5957887" y="0"/>
                            <a:ext cx="1270" cy="1210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210945">
                                <a:moveTo>
                                  <a:pt x="0" y="0"/>
                                </a:moveTo>
                                <a:lnTo>
                                  <a:pt x="0" y="1210944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E8F5E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317" y="1398905"/>
                            <a:ext cx="5959475" cy="9182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59475" h="918210">
                                <a:moveTo>
                                  <a:pt x="0" y="0"/>
                                </a:moveTo>
                                <a:lnTo>
                                  <a:pt x="5959475" y="0"/>
                                </a:lnTo>
                              </a:path>
                              <a:path w="5959475" h="918210">
                                <a:moveTo>
                                  <a:pt x="0" y="918210"/>
                                </a:moveTo>
                                <a:lnTo>
                                  <a:pt x="5959475" y="918210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F0F0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14287" y="1397000"/>
                            <a:ext cx="1270" cy="9213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921385">
                                <a:moveTo>
                                  <a:pt x="0" y="0"/>
                                </a:moveTo>
                                <a:lnTo>
                                  <a:pt x="0" y="921384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5959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5957887" y="1397000"/>
                            <a:ext cx="1270" cy="9213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921385">
                                <a:moveTo>
                                  <a:pt x="0" y="0"/>
                                </a:moveTo>
                                <a:lnTo>
                                  <a:pt x="0" y="921384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F0F0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Textbox 48"/>
                        <wps:cNvSpPr txBox="1"/>
                        <wps:spPr>
                          <a:xfrm>
                            <a:off x="28575" y="1400492"/>
                            <a:ext cx="5930900" cy="9150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8"/>
                                <w:ind w:left="179" w:right="0" w:firstLine="0"/>
                                <w:jc w:val="left"/>
                                <w:rPr>
                                  <w:rFonts w:ascii="Arial"/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z w:val="22"/>
                                </w:rPr>
                                <w:t>Wage</w:t>
                              </w: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pacing w:val="-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pacing w:val="-2"/>
                                  <w:sz w:val="22"/>
                                </w:rPr>
                                <w:t>source</w:t>
                              </w:r>
                            </w:p>
                            <w:p>
                              <w:pPr>
                                <w:spacing w:line="266" w:lineRule="auto" w:before="97"/>
                                <w:ind w:left="179" w:right="212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Hourly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mode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looks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for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the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employee's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wage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first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on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a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running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contract,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then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on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the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Wage field of the employee's Payroll tab. If no wage is found, the deduction falls back to the matching fixed slab amount so HR still receives a value rather than a silent zero.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" name="Textbox 49"/>
                        <wps:cNvSpPr txBox="1"/>
                        <wps:spPr>
                          <a:xfrm>
                            <a:off x="28575" y="3492"/>
                            <a:ext cx="5930900" cy="12045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8"/>
                                <w:ind w:left="179" w:right="0" w:firstLine="0"/>
                                <w:jc w:val="left"/>
                                <w:rPr>
                                  <w:rFonts w:ascii="Arial" w:hAnsi="Arial"/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3B8E4D"/>
                                  <w:sz w:val="22"/>
                                </w:rPr>
                                <w:t>Worked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3B8E4D"/>
                                  <w:spacing w:val="-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3B8E4D"/>
                                  <w:sz w:val="22"/>
                                </w:rPr>
                                <w:t>example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3B8E4D"/>
                                  <w:spacing w:val="-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3B8E4D"/>
                                  <w:sz w:val="22"/>
                                </w:rPr>
                                <w:t>–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3B8E4D"/>
                                  <w:spacing w:val="-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3B8E4D"/>
                                  <w:sz w:val="22"/>
                                </w:rPr>
                                <w:t>hourly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3B8E4D"/>
                                  <w:spacing w:val="-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3B8E4D"/>
                                  <w:spacing w:val="-4"/>
                                  <w:sz w:val="22"/>
                                </w:rPr>
                                <w:t>mode</w:t>
                              </w:r>
                            </w:p>
                            <w:p>
                              <w:pPr>
                                <w:spacing w:line="321" w:lineRule="auto" w:before="97"/>
                                <w:ind w:left="179" w:right="2962" w:firstLine="0"/>
                                <w:jc w:val="left"/>
                                <w:rPr>
                                  <w:rFonts w:ascii="Arial" w:hAnsi="Arial"/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Monthly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wage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30,000</w:t>
                              </w:r>
                              <w:r>
                                <w:rPr>
                                  <w:spacing w:val="4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spacing w:val="4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26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working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days</w:t>
                              </w:r>
                              <w:r>
                                <w:rPr>
                                  <w:spacing w:val="4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spacing w:val="4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10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daily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hours Hourly rate = 30,000 ÷ 26 ÷ 10 =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2"/>
                                </w:rPr>
                                <w:t>115.38</w:t>
                              </w:r>
                            </w:p>
                            <w:p>
                              <w:pPr>
                                <w:spacing w:line="249" w:lineRule="exact" w:before="0"/>
                                <w:ind w:left="179" w:right="0" w:firstLine="0"/>
                                <w:jc w:val="left"/>
                                <w:rPr>
                                  <w:rFonts w:ascii="Arial" w:hAnsi="Arial"/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Late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45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minutes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→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1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started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hour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→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deduction</w:t>
                              </w:r>
                              <w:r>
                                <w:rPr>
                                  <w:spacing w:val="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22"/>
                                </w:rPr>
                                <w:t>115.38</w:t>
                              </w:r>
                            </w:p>
                            <w:p>
                              <w:pPr>
                                <w:spacing w:before="83"/>
                                <w:ind w:left="179" w:right="0" w:firstLine="0"/>
                                <w:jc w:val="left"/>
                                <w:rPr>
                                  <w:rFonts w:ascii="Arial" w:hAnsi="Arial"/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Late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65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minutes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→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2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started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hours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→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deduction</w:t>
                              </w:r>
                              <w:r>
                                <w:rPr>
                                  <w:spacing w:val="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22"/>
                                </w:rPr>
                                <w:t>230.77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1.974998pt;margin-top:19.206875pt;width:469.3pt;height:182.6pt;mso-position-horizontal-relative:page;mso-position-vertical-relative:paragraph;z-index:-15725056;mso-wrap-distance-left:0;mso-wrap-distance-right:0" id="docshapegroup29" coordorigin="1439,384" coordsize="9386,3652">
                <v:rect style="position:absolute;left:1462;top:384;width:9359;height:1901" id="docshape30" filled="true" fillcolor="#e8f5eb" stroked="false">
                  <v:fill type="solid"/>
                </v:rect>
                <v:rect style="position:absolute;left:1462;top:2584;width:9359;height:1445" id="docshape31" filled="true" fillcolor="#f0f0f0" stroked="false">
                  <v:fill type="solid"/>
                </v:rect>
                <v:shape style="position:absolute;left:1440;top:387;width:9385;height:1902" id="docshape32" coordorigin="1440,387" coordsize="9385,1902" path="m1440,387l10825,387m1440,2289l10825,2289e" filled="false" stroked="true" strokeweight=".25pt" strokecolor="#e8f5eb">
                  <v:path arrowok="t"/>
                  <v:stroke dashstyle="solid"/>
                </v:shape>
                <v:line style="position:absolute" from="1462,384" to="1462,2291" stroked="true" strokeweight="2.25pt" strokecolor="#3b8e4d">
                  <v:stroke dashstyle="solid"/>
                </v:line>
                <v:line style="position:absolute" from="10822,384" to="10822,2291" stroked="true" strokeweight=".25pt" strokecolor="#e8f5eb">
                  <v:stroke dashstyle="solid"/>
                </v:line>
                <v:shape style="position:absolute;left:1440;top:2587;width:9385;height:1446" id="docshape33" coordorigin="1440,2587" coordsize="9385,1446" path="m1440,2587l10825,2587m1440,4033l10825,4033e" filled="false" stroked="true" strokeweight=".25pt" strokecolor="#f0f0f0">
                  <v:path arrowok="t"/>
                  <v:stroke dashstyle="solid"/>
                </v:shape>
                <v:line style="position:absolute" from="1462,2584" to="1462,4035" stroked="true" strokeweight="2.25pt" strokecolor="#595959">
                  <v:stroke dashstyle="solid"/>
                </v:line>
                <v:line style="position:absolute" from="10822,2584" to="10822,4035" stroked="true" strokeweight=".25pt" strokecolor="#f0f0f0">
                  <v:stroke dashstyle="solid"/>
                </v:line>
                <v:shape style="position:absolute;left:1484;top:2589;width:9340;height:1441" type="#_x0000_t202" id="docshape34" filled="false" stroked="false">
                  <v:textbox inset="0,0,0,0">
                    <w:txbxContent>
                      <w:p>
                        <w:pPr>
                          <w:spacing w:before="138"/>
                          <w:ind w:left="179" w:right="0" w:firstLine="0"/>
                          <w:jc w:val="left"/>
                          <w:rPr>
                            <w:rFonts w:ascii="Arial"/>
                            <w:b/>
                            <w:sz w:val="22"/>
                          </w:rPr>
                        </w:pPr>
                        <w:r>
                          <w:rPr>
                            <w:rFonts w:ascii="Arial"/>
                            <w:b/>
                            <w:color w:val="595959"/>
                            <w:sz w:val="22"/>
                          </w:rPr>
                          <w:t>Wage</w:t>
                        </w:r>
                        <w:r>
                          <w:rPr>
                            <w:rFonts w:ascii="Arial"/>
                            <w:b/>
                            <w:color w:val="595959"/>
                            <w:spacing w:val="-4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595959"/>
                            <w:spacing w:val="-2"/>
                            <w:sz w:val="22"/>
                          </w:rPr>
                          <w:t>source</w:t>
                        </w:r>
                      </w:p>
                      <w:p>
                        <w:pPr>
                          <w:spacing w:line="266" w:lineRule="auto" w:before="97"/>
                          <w:ind w:left="179" w:right="212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Hourly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mode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looks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for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the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employee's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wage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first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on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a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running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contract,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then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on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the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Wage field of the employee's Payroll tab. If no wage is found, the deduction falls back to the matching fixed slab amount so HR still receives a value rather than a silent zero.</w:t>
                        </w:r>
                      </w:p>
                    </w:txbxContent>
                  </v:textbox>
                  <w10:wrap type="none"/>
                </v:shape>
                <v:shape style="position:absolute;left:1484;top:389;width:9340;height:1897" type="#_x0000_t202" id="docshape35" filled="false" stroked="false">
                  <v:textbox inset="0,0,0,0">
                    <w:txbxContent>
                      <w:p>
                        <w:pPr>
                          <w:spacing w:before="138"/>
                          <w:ind w:left="179" w:right="0" w:firstLine="0"/>
                          <w:jc w:val="left"/>
                          <w:rPr>
                            <w:rFonts w:ascii="Arial" w:hAnsi="Arial"/>
                            <w:b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3B8E4D"/>
                            <w:sz w:val="22"/>
                          </w:rPr>
                          <w:t>Worked</w:t>
                        </w:r>
                        <w:r>
                          <w:rPr>
                            <w:rFonts w:ascii="Arial" w:hAnsi="Arial"/>
                            <w:b/>
                            <w:color w:val="3B8E4D"/>
                            <w:spacing w:val="-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color w:val="3B8E4D"/>
                            <w:sz w:val="22"/>
                          </w:rPr>
                          <w:t>example</w:t>
                        </w:r>
                        <w:r>
                          <w:rPr>
                            <w:rFonts w:ascii="Arial" w:hAnsi="Arial"/>
                            <w:b/>
                            <w:color w:val="3B8E4D"/>
                            <w:spacing w:val="-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color w:val="3B8E4D"/>
                            <w:sz w:val="22"/>
                          </w:rPr>
                          <w:t>–</w:t>
                        </w:r>
                        <w:r>
                          <w:rPr>
                            <w:rFonts w:ascii="Arial" w:hAnsi="Arial"/>
                            <w:b/>
                            <w:color w:val="3B8E4D"/>
                            <w:spacing w:val="-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color w:val="3B8E4D"/>
                            <w:sz w:val="22"/>
                          </w:rPr>
                          <w:t>hourly</w:t>
                        </w:r>
                        <w:r>
                          <w:rPr>
                            <w:rFonts w:ascii="Arial" w:hAnsi="Arial"/>
                            <w:b/>
                            <w:color w:val="3B8E4D"/>
                            <w:spacing w:val="-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color w:val="3B8E4D"/>
                            <w:spacing w:val="-4"/>
                            <w:sz w:val="22"/>
                          </w:rPr>
                          <w:t>mode</w:t>
                        </w:r>
                      </w:p>
                      <w:p>
                        <w:pPr>
                          <w:spacing w:line="321" w:lineRule="auto" w:before="97"/>
                          <w:ind w:left="179" w:right="2962" w:firstLine="0"/>
                          <w:jc w:val="left"/>
                          <w:rPr>
                            <w:rFonts w:ascii="Arial" w:hAnsi="Arial"/>
                            <w:b/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Monthly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wage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30,000</w:t>
                        </w:r>
                        <w:r>
                          <w:rPr>
                            <w:spacing w:val="40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•</w:t>
                        </w:r>
                        <w:r>
                          <w:rPr>
                            <w:spacing w:val="40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26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working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days</w:t>
                        </w:r>
                        <w:r>
                          <w:rPr>
                            <w:spacing w:val="40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•</w:t>
                        </w:r>
                        <w:r>
                          <w:rPr>
                            <w:spacing w:val="40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10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daily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hours Hourly rate = 30,000 ÷ 26 ÷ 10 = </w:t>
                        </w:r>
                        <w:r>
                          <w:rPr>
                            <w:rFonts w:ascii="Arial" w:hAnsi="Arial"/>
                            <w:b/>
                            <w:sz w:val="22"/>
                          </w:rPr>
                          <w:t>115.38</w:t>
                        </w:r>
                      </w:p>
                      <w:p>
                        <w:pPr>
                          <w:spacing w:line="249" w:lineRule="exact" w:before="0"/>
                          <w:ind w:left="179" w:right="0" w:firstLine="0"/>
                          <w:jc w:val="left"/>
                          <w:rPr>
                            <w:rFonts w:ascii="Arial" w:hAnsi="Arial"/>
                            <w:b/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Late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45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minutes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→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1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started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hour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→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deduction</w:t>
                        </w:r>
                        <w:r>
                          <w:rPr>
                            <w:spacing w:val="1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22"/>
                          </w:rPr>
                          <w:t>115.38</w:t>
                        </w:r>
                      </w:p>
                      <w:p>
                        <w:pPr>
                          <w:spacing w:before="83"/>
                          <w:ind w:left="179" w:right="0" w:firstLine="0"/>
                          <w:jc w:val="left"/>
                          <w:rPr>
                            <w:rFonts w:ascii="Arial" w:hAnsi="Arial"/>
                            <w:b/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Late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65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minutes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→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2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started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hours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→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deduction</w:t>
                        </w:r>
                        <w:r>
                          <w:rPr>
                            <w:spacing w:val="1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22"/>
                          </w:rPr>
                          <w:t>230.77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Heading3"/>
        <w:numPr>
          <w:ilvl w:val="1"/>
          <w:numId w:val="2"/>
        </w:numPr>
        <w:tabs>
          <w:tab w:pos="825" w:val="left" w:leader="none"/>
        </w:tabs>
        <w:spacing w:line="240" w:lineRule="auto" w:before="279" w:after="0"/>
        <w:ind w:left="825" w:right="0" w:hanging="464"/>
        <w:jc w:val="left"/>
      </w:pPr>
      <w:bookmarkStart w:name="4.5 Working Days" w:id="15"/>
      <w:bookmarkEnd w:id="15"/>
      <w:r>
        <w:rPr>
          <w:b w:val="0"/>
        </w:rPr>
      </w:r>
      <w:r>
        <w:rPr>
          <w:color w:val="2D59AB"/>
        </w:rPr>
        <w:t>Working</w:t>
      </w:r>
      <w:r>
        <w:rPr>
          <w:color w:val="2D59AB"/>
          <w:spacing w:val="-7"/>
        </w:rPr>
        <w:t> </w:t>
      </w:r>
      <w:r>
        <w:rPr>
          <w:color w:val="2D59AB"/>
          <w:spacing w:val="-4"/>
        </w:rPr>
        <w:t>Days</w:t>
      </w:r>
    </w:p>
    <w:p>
      <w:pPr>
        <w:pStyle w:val="BodyText"/>
        <w:spacing w:line="278" w:lineRule="auto" w:before="146"/>
        <w:ind w:left="361" w:right="376"/>
      </w:pPr>
      <w:r>
        <w:rPr/>
        <w:t>Tick the</w:t>
      </w:r>
      <w:r>
        <w:rPr>
          <w:spacing w:val="-1"/>
        </w:rPr>
        <w:t> </w:t>
      </w:r>
      <w:r>
        <w:rPr/>
        <w:t>days of</w:t>
      </w:r>
      <w:r>
        <w:rPr>
          <w:spacing w:val="-1"/>
        </w:rPr>
        <w:t> </w:t>
      </w:r>
      <w:r>
        <w:rPr/>
        <w:t>the week</w:t>
      </w:r>
      <w:r>
        <w:rPr>
          <w:spacing w:val="-1"/>
        </w:rPr>
        <w:t> </w:t>
      </w:r>
      <w:r>
        <w:rPr/>
        <w:t>that are</w:t>
      </w:r>
      <w:r>
        <w:rPr>
          <w:spacing w:val="-1"/>
        </w:rPr>
        <w:t> </w:t>
      </w:r>
      <w:r>
        <w:rPr/>
        <w:t>working days.</w:t>
      </w:r>
      <w:r>
        <w:rPr>
          <w:spacing w:val="-1"/>
        </w:rPr>
        <w:t> </w:t>
      </w:r>
      <w:r>
        <w:rPr/>
        <w:t>These are</w:t>
      </w:r>
      <w:r>
        <w:rPr>
          <w:spacing w:val="-1"/>
        </w:rPr>
        <w:t> </w:t>
      </w:r>
      <w:r>
        <w:rPr/>
        <w:t>used to</w:t>
      </w:r>
      <w:r>
        <w:rPr>
          <w:spacing w:val="-1"/>
        </w:rPr>
        <w:t> </w:t>
      </w:r>
      <w:r>
        <w:rPr/>
        <w:t>decide whether</w:t>
      </w:r>
      <w:r>
        <w:rPr>
          <w:spacing w:val="-1"/>
        </w:rPr>
        <w:t> </w:t>
      </w:r>
      <w:r>
        <w:rPr/>
        <w:t>a given</w:t>
      </w:r>
      <w:r>
        <w:rPr>
          <w:spacing w:val="-1"/>
        </w:rPr>
        <w:t> </w:t>
      </w:r>
      <w:r>
        <w:rPr/>
        <w:t>date counts for lateness and to calculate the working days in a month for hourly deductions. By default Monday to Saturday are working days and Sunday is not.</w:t>
      </w:r>
    </w:p>
    <w:p>
      <w:pPr>
        <w:pStyle w:val="BodyText"/>
        <w:spacing w:before="2"/>
      </w:pPr>
    </w:p>
    <w:p>
      <w:pPr>
        <w:pStyle w:val="Heading3"/>
        <w:numPr>
          <w:ilvl w:val="1"/>
          <w:numId w:val="2"/>
        </w:numPr>
        <w:tabs>
          <w:tab w:pos="825" w:val="left" w:leader="none"/>
        </w:tabs>
        <w:spacing w:line="240" w:lineRule="auto" w:before="0" w:after="0"/>
        <w:ind w:left="825" w:right="0" w:hanging="464"/>
        <w:jc w:val="left"/>
      </w:pPr>
      <w:bookmarkStart w:name="4.6 Half-Day Friday Settings" w:id="16"/>
      <w:bookmarkEnd w:id="16"/>
      <w:r>
        <w:rPr>
          <w:b w:val="0"/>
        </w:rPr>
      </w:r>
      <w:r>
        <w:rPr>
          <w:color w:val="2D59AB"/>
        </w:rPr>
        <w:t>Half-Day</w:t>
      </w:r>
      <w:r>
        <w:rPr>
          <w:color w:val="2D59AB"/>
          <w:spacing w:val="-7"/>
        </w:rPr>
        <w:t> </w:t>
      </w:r>
      <w:r>
        <w:rPr>
          <w:color w:val="2D59AB"/>
        </w:rPr>
        <w:t>Friday</w:t>
      </w:r>
      <w:r>
        <w:rPr>
          <w:color w:val="2D59AB"/>
          <w:spacing w:val="-7"/>
        </w:rPr>
        <w:t> </w:t>
      </w:r>
      <w:r>
        <w:rPr>
          <w:color w:val="2D59AB"/>
          <w:spacing w:val="-2"/>
        </w:rPr>
        <w:t>Settings</w:t>
      </w:r>
    </w:p>
    <w:p>
      <w:pPr>
        <w:pStyle w:val="BodyText"/>
        <w:spacing w:line="278" w:lineRule="auto" w:before="147"/>
        <w:ind w:left="361" w:right="350"/>
      </w:pPr>
      <w:r>
        <w:rPr/>
        <w:t>Some</w:t>
      </w:r>
      <w:r>
        <w:rPr>
          <w:spacing w:val="-2"/>
        </w:rPr>
        <w:t> </w:t>
      </w:r>
      <w:r>
        <w:rPr/>
        <w:t>organisations</w:t>
      </w:r>
      <w:r>
        <w:rPr>
          <w:spacing w:val="-2"/>
        </w:rPr>
        <w:t> </w:t>
      </w:r>
      <w:r>
        <w:rPr/>
        <w:t>treat</w:t>
      </w:r>
      <w:r>
        <w:rPr>
          <w:spacing w:val="-2"/>
        </w:rPr>
        <w:t> </w:t>
      </w:r>
      <w:r>
        <w:rPr/>
        <w:t>certain</w:t>
      </w:r>
      <w:r>
        <w:rPr>
          <w:spacing w:val="-2"/>
        </w:rPr>
        <w:t> </w:t>
      </w:r>
      <w:r>
        <w:rPr/>
        <w:t>Fridays</w:t>
      </w:r>
      <w:r>
        <w:rPr>
          <w:spacing w:val="-2"/>
        </w:rPr>
        <w:t> </w:t>
      </w:r>
      <w:r>
        <w:rPr/>
        <w:t>as</w:t>
      </w:r>
      <w:r>
        <w:rPr>
          <w:spacing w:val="-2"/>
        </w:rPr>
        <w:t> </w:t>
      </w:r>
      <w:r>
        <w:rPr/>
        <w:t>half-days</w:t>
      </w:r>
      <w:r>
        <w:rPr>
          <w:spacing w:val="-2"/>
        </w:rPr>
        <w:t> </w:t>
      </w:r>
      <w:r>
        <w:rPr/>
        <w:t>with</w:t>
      </w:r>
      <w:r>
        <w:rPr>
          <w:spacing w:val="-2"/>
        </w:rPr>
        <w:t> </w:t>
      </w:r>
      <w:r>
        <w:rPr/>
        <w:t>a</w:t>
      </w:r>
      <w:r>
        <w:rPr>
          <w:spacing w:val="-2"/>
        </w:rPr>
        <w:t> </w:t>
      </w:r>
      <w:r>
        <w:rPr/>
        <w:t>later</w:t>
      </w:r>
      <w:r>
        <w:rPr>
          <w:spacing w:val="-2"/>
        </w:rPr>
        <w:t> </w:t>
      </w:r>
      <w:r>
        <w:rPr/>
        <w:t>start</w:t>
      </w:r>
      <w:r>
        <w:rPr>
          <w:spacing w:val="-2"/>
        </w:rPr>
        <w:t> </w:t>
      </w:r>
      <w:r>
        <w:rPr/>
        <w:t>time.</w:t>
      </w:r>
      <w:r>
        <w:rPr>
          <w:spacing w:val="-2"/>
        </w:rPr>
        <w:t> </w:t>
      </w:r>
      <w:r>
        <w:rPr/>
        <w:t>Enable</w:t>
      </w:r>
      <w:r>
        <w:rPr>
          <w:spacing w:val="-2"/>
        </w:rPr>
        <w:t> </w:t>
      </w:r>
      <w:r>
        <w:rPr/>
        <w:t>this</w:t>
      </w:r>
      <w:r>
        <w:rPr>
          <w:spacing w:val="-2"/>
        </w:rPr>
        <w:t> </w:t>
      </w:r>
      <w:r>
        <w:rPr/>
        <w:t>section to apply a different start time on selected Fridays of the month.</w:t>
      </w:r>
    </w:p>
    <w:p>
      <w:pPr>
        <w:pStyle w:val="BodyText"/>
        <w:spacing w:after="0" w:line="278" w:lineRule="auto"/>
        <w:sectPr>
          <w:pgSz w:w="12240" w:h="15840"/>
          <w:pgMar w:header="715" w:footer="770" w:top="1200" w:bottom="960" w:left="1080" w:right="1080"/>
        </w:sectPr>
      </w:pPr>
    </w:p>
    <w:p>
      <w:pPr>
        <w:pStyle w:val="BodyText"/>
        <w:spacing w:before="10"/>
        <w:rPr>
          <w:sz w:val="6"/>
        </w:rPr>
      </w:pPr>
    </w:p>
    <w:tbl>
      <w:tblPr>
        <w:tblW w:w="0" w:type="auto"/>
        <w:jc w:val="left"/>
        <w:tblInd w:w="365" w:type="dxa"/>
        <w:tblBorders>
          <w:top w:val="single" w:sz="2" w:space="0" w:color="BECCE3"/>
          <w:left w:val="single" w:sz="2" w:space="0" w:color="BECCE3"/>
          <w:bottom w:val="single" w:sz="2" w:space="0" w:color="BECCE3"/>
          <w:right w:val="single" w:sz="2" w:space="0" w:color="BECCE3"/>
          <w:insideH w:val="single" w:sz="2" w:space="0" w:color="BECCE3"/>
          <w:insideV w:val="single" w:sz="2" w:space="0" w:color="BECCE3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98"/>
        <w:gridCol w:w="6362"/>
      </w:tblGrid>
      <w:tr>
        <w:trPr>
          <w:trHeight w:val="399" w:hRule="atLeast"/>
        </w:trPr>
        <w:tc>
          <w:tcPr>
            <w:tcW w:w="2998" w:type="dxa"/>
            <w:shd w:val="clear" w:color="auto" w:fill="2D59AB"/>
          </w:tcPr>
          <w:p>
            <w:pPr>
              <w:pStyle w:val="TableParagraph"/>
              <w:spacing w:before="78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FFFFFF"/>
                <w:spacing w:val="-2"/>
                <w:sz w:val="21"/>
              </w:rPr>
              <w:t>Field</w:t>
            </w:r>
          </w:p>
        </w:tc>
        <w:tc>
          <w:tcPr>
            <w:tcW w:w="6362" w:type="dxa"/>
            <w:shd w:val="clear" w:color="auto" w:fill="2D59AB"/>
          </w:tcPr>
          <w:p>
            <w:pPr>
              <w:pStyle w:val="TableParagraph"/>
              <w:spacing w:before="78"/>
              <w:ind w:left="120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FFFFFF"/>
                <w:spacing w:val="-2"/>
                <w:sz w:val="21"/>
              </w:rPr>
              <w:t>Description</w:t>
            </w:r>
          </w:p>
        </w:tc>
      </w:tr>
      <w:tr>
        <w:trPr>
          <w:trHeight w:val="412" w:hRule="atLeast"/>
        </w:trPr>
        <w:tc>
          <w:tcPr>
            <w:tcW w:w="2998" w:type="dxa"/>
          </w:tcPr>
          <w:p>
            <w:pPr>
              <w:pStyle w:val="TableParagraph"/>
              <w:spacing w:before="95"/>
              <w:rPr>
                <w:sz w:val="21"/>
              </w:rPr>
            </w:pPr>
            <w:r>
              <w:rPr>
                <w:sz w:val="21"/>
              </w:rPr>
              <w:t>Enable</w:t>
            </w:r>
            <w:r>
              <w:rPr>
                <w:spacing w:val="-8"/>
                <w:sz w:val="21"/>
              </w:rPr>
              <w:t> </w:t>
            </w:r>
            <w:r>
              <w:rPr>
                <w:sz w:val="21"/>
              </w:rPr>
              <w:t>Half-Day</w:t>
            </w:r>
            <w:r>
              <w:rPr>
                <w:spacing w:val="-8"/>
                <w:sz w:val="21"/>
              </w:rPr>
              <w:t> </w:t>
            </w:r>
            <w:r>
              <w:rPr>
                <w:spacing w:val="-2"/>
                <w:sz w:val="21"/>
              </w:rPr>
              <w:t>Fridays</w:t>
            </w:r>
          </w:p>
        </w:tc>
        <w:tc>
          <w:tcPr>
            <w:tcW w:w="6362" w:type="dxa"/>
          </w:tcPr>
          <w:p>
            <w:pPr>
              <w:pStyle w:val="TableParagraph"/>
              <w:spacing w:before="95"/>
              <w:ind w:left="120"/>
              <w:rPr>
                <w:sz w:val="21"/>
              </w:rPr>
            </w:pPr>
            <w:r>
              <w:rPr>
                <w:sz w:val="21"/>
              </w:rPr>
              <w:t>Turns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the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half-day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Friday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logic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on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or</w:t>
            </w:r>
            <w:r>
              <w:rPr>
                <w:spacing w:val="-1"/>
                <w:sz w:val="21"/>
              </w:rPr>
              <w:t> </w:t>
            </w:r>
            <w:r>
              <w:rPr>
                <w:spacing w:val="-4"/>
                <w:sz w:val="21"/>
              </w:rPr>
              <w:t>off.</w:t>
            </w:r>
          </w:p>
        </w:tc>
      </w:tr>
      <w:tr>
        <w:trPr>
          <w:trHeight w:val="689" w:hRule="atLeast"/>
        </w:trPr>
        <w:tc>
          <w:tcPr>
            <w:tcW w:w="2998" w:type="dxa"/>
            <w:shd w:val="clear" w:color="auto" w:fill="F3F6FB"/>
          </w:tcPr>
          <w:p>
            <w:pPr>
              <w:pStyle w:val="TableParagraph"/>
              <w:spacing w:before="95"/>
              <w:rPr>
                <w:sz w:val="21"/>
              </w:rPr>
            </w:pPr>
            <w:r>
              <w:rPr>
                <w:sz w:val="21"/>
              </w:rPr>
              <w:t>Half-Day</w:t>
            </w:r>
            <w:r>
              <w:rPr>
                <w:spacing w:val="-6"/>
                <w:sz w:val="21"/>
              </w:rPr>
              <w:t> </w:t>
            </w:r>
            <w:r>
              <w:rPr>
                <w:sz w:val="21"/>
              </w:rPr>
              <w:t>Friday</w:t>
            </w:r>
            <w:r>
              <w:rPr>
                <w:spacing w:val="-5"/>
                <w:sz w:val="21"/>
              </w:rPr>
              <w:t> </w:t>
            </w:r>
            <w:r>
              <w:rPr>
                <w:spacing w:val="-2"/>
                <w:sz w:val="21"/>
              </w:rPr>
              <w:t>Positions</w:t>
            </w:r>
          </w:p>
        </w:tc>
        <w:tc>
          <w:tcPr>
            <w:tcW w:w="6362" w:type="dxa"/>
            <w:shd w:val="clear" w:color="auto" w:fill="F3F6FB"/>
          </w:tcPr>
          <w:p>
            <w:pPr>
              <w:pStyle w:val="TableParagraph"/>
              <w:spacing w:line="278" w:lineRule="auto" w:before="95"/>
              <w:ind w:left="120"/>
              <w:rPr>
                <w:sz w:val="21"/>
              </w:rPr>
            </w:pPr>
            <w:r>
              <w:rPr>
                <w:sz w:val="21"/>
              </w:rPr>
              <w:t>Comma-separated</w:t>
            </w:r>
            <w:r>
              <w:rPr>
                <w:spacing w:val="-4"/>
                <w:sz w:val="21"/>
              </w:rPr>
              <w:t> </w:t>
            </w:r>
            <w:r>
              <w:rPr>
                <w:sz w:val="21"/>
              </w:rPr>
              <w:t>positions</w:t>
            </w:r>
            <w:r>
              <w:rPr>
                <w:spacing w:val="-4"/>
                <w:sz w:val="21"/>
              </w:rPr>
              <w:t> </w:t>
            </w:r>
            <w:r>
              <w:rPr>
                <w:sz w:val="21"/>
              </w:rPr>
              <w:t>of</w:t>
            </w:r>
            <w:r>
              <w:rPr>
                <w:spacing w:val="-4"/>
                <w:sz w:val="21"/>
              </w:rPr>
              <w:t> </w:t>
            </w:r>
            <w:r>
              <w:rPr>
                <w:sz w:val="21"/>
              </w:rPr>
              <w:t>the</w:t>
            </w:r>
            <w:r>
              <w:rPr>
                <w:spacing w:val="-4"/>
                <w:sz w:val="21"/>
              </w:rPr>
              <w:t> </w:t>
            </w:r>
            <w:r>
              <w:rPr>
                <w:sz w:val="21"/>
              </w:rPr>
              <w:t>Fridays</w:t>
            </w:r>
            <w:r>
              <w:rPr>
                <w:spacing w:val="-4"/>
                <w:sz w:val="21"/>
              </w:rPr>
              <w:t> </w:t>
            </w:r>
            <w:r>
              <w:rPr>
                <w:sz w:val="21"/>
              </w:rPr>
              <w:t>that</w:t>
            </w:r>
            <w:r>
              <w:rPr>
                <w:spacing w:val="-4"/>
                <w:sz w:val="21"/>
              </w:rPr>
              <w:t> </w:t>
            </w:r>
            <w:r>
              <w:rPr>
                <w:sz w:val="21"/>
              </w:rPr>
              <w:t>are</w:t>
            </w:r>
            <w:r>
              <w:rPr>
                <w:spacing w:val="-4"/>
                <w:sz w:val="21"/>
              </w:rPr>
              <w:t> </w:t>
            </w:r>
            <w:r>
              <w:rPr>
                <w:sz w:val="21"/>
              </w:rPr>
              <w:t>half-day.</w:t>
            </w:r>
            <w:r>
              <w:rPr>
                <w:spacing w:val="-4"/>
                <w:sz w:val="21"/>
              </w:rPr>
              <w:t> </w:t>
            </w:r>
            <w:r>
              <w:rPr>
                <w:sz w:val="21"/>
              </w:rPr>
              <w:t>For example, 2,4 means the 2nd and 4th Friday of every month.</w:t>
            </w:r>
          </w:p>
        </w:tc>
      </w:tr>
      <w:tr>
        <w:trPr>
          <w:trHeight w:val="412" w:hRule="atLeast"/>
        </w:trPr>
        <w:tc>
          <w:tcPr>
            <w:tcW w:w="2998" w:type="dxa"/>
          </w:tcPr>
          <w:p>
            <w:pPr>
              <w:pStyle w:val="TableParagraph"/>
              <w:spacing w:before="95"/>
              <w:rPr>
                <w:sz w:val="21"/>
              </w:rPr>
            </w:pPr>
            <w:r>
              <w:rPr>
                <w:sz w:val="21"/>
              </w:rPr>
              <w:t>Half-Day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Start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/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End</w:t>
            </w:r>
            <w:r>
              <w:rPr>
                <w:spacing w:val="-2"/>
                <w:sz w:val="21"/>
              </w:rPr>
              <w:t> </w:t>
            </w:r>
            <w:r>
              <w:rPr>
                <w:spacing w:val="-4"/>
                <w:sz w:val="21"/>
              </w:rPr>
              <w:t>Time</w:t>
            </w:r>
          </w:p>
        </w:tc>
        <w:tc>
          <w:tcPr>
            <w:tcW w:w="6362" w:type="dxa"/>
          </w:tcPr>
          <w:p>
            <w:pPr>
              <w:pStyle w:val="TableParagraph"/>
              <w:spacing w:before="95"/>
              <w:ind w:left="120"/>
              <w:rPr>
                <w:sz w:val="21"/>
              </w:rPr>
            </w:pPr>
            <w:r>
              <w:rPr>
                <w:sz w:val="21"/>
              </w:rPr>
              <w:t>The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office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hours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that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apply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on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a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half-day</w:t>
            </w:r>
            <w:r>
              <w:rPr>
                <w:spacing w:val="-2"/>
                <w:sz w:val="21"/>
              </w:rPr>
              <w:t> Friday.</w:t>
            </w:r>
          </w:p>
        </w:tc>
      </w:tr>
    </w:tbl>
    <w:p>
      <w:pPr>
        <w:pStyle w:val="BodyText"/>
        <w:spacing w:before="6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914082</wp:posOffset>
                </wp:positionH>
                <wp:positionV relativeFrom="paragraph">
                  <wp:posOffset>211688</wp:posOffset>
                </wp:positionV>
                <wp:extent cx="5960110" cy="1097280"/>
                <wp:effectExtent l="0" t="0" r="0" b="0"/>
                <wp:wrapTopAndBottom/>
                <wp:docPr id="50" name="Group 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0" name="Group 50"/>
                      <wpg:cNvGrpSpPr/>
                      <wpg:grpSpPr>
                        <a:xfrm>
                          <a:off x="0" y="0"/>
                          <a:ext cx="5960110" cy="1097280"/>
                          <a:chExt cx="5960110" cy="1097280"/>
                        </a:xfrm>
                      </wpg:grpSpPr>
                      <wps:wsp>
                        <wps:cNvPr id="51" name="Graphic 51"/>
                        <wps:cNvSpPr/>
                        <wps:spPr>
                          <a:xfrm>
                            <a:off x="14287" y="0"/>
                            <a:ext cx="5942965" cy="10928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2965" h="1092835">
                                <a:moveTo>
                                  <a:pt x="59429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92834"/>
                                </a:lnTo>
                                <a:lnTo>
                                  <a:pt x="5942964" y="1092834"/>
                                </a:lnTo>
                                <a:lnTo>
                                  <a:pt x="59429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F5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317" y="1905"/>
                            <a:ext cx="5959475" cy="10934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59475" h="1093470">
                                <a:moveTo>
                                  <a:pt x="0" y="0"/>
                                </a:moveTo>
                                <a:lnTo>
                                  <a:pt x="5959475" y="0"/>
                                </a:lnTo>
                              </a:path>
                              <a:path w="5959475" h="1093470">
                                <a:moveTo>
                                  <a:pt x="0" y="1093470"/>
                                </a:moveTo>
                                <a:lnTo>
                                  <a:pt x="5959475" y="1093470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E8F5E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14287" y="0"/>
                            <a:ext cx="1270" cy="10966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096645">
                                <a:moveTo>
                                  <a:pt x="0" y="0"/>
                                </a:moveTo>
                                <a:lnTo>
                                  <a:pt x="0" y="1096645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3B8E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5957887" y="0"/>
                            <a:ext cx="1270" cy="10966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096645">
                                <a:moveTo>
                                  <a:pt x="0" y="0"/>
                                </a:moveTo>
                                <a:lnTo>
                                  <a:pt x="0" y="1096645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E8F5E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28575" y="3492"/>
                            <a:ext cx="5930900" cy="1090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8"/>
                                <w:ind w:left="179" w:right="0" w:firstLine="0"/>
                                <w:jc w:val="left"/>
                                <w:rPr>
                                  <w:rFonts w:ascii="Arial"/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3B8E4D"/>
                                  <w:sz w:val="22"/>
                                </w:rPr>
                                <w:t>Changes</w:t>
                              </w:r>
                              <w:r>
                                <w:rPr>
                                  <w:rFonts w:ascii="Arial"/>
                                  <w:b/>
                                  <w:color w:val="3B8E4D"/>
                                  <w:spacing w:val="-9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3B8E4D"/>
                                  <w:sz w:val="22"/>
                                </w:rPr>
                                <w:t>recalculate</w:t>
                              </w:r>
                              <w:r>
                                <w:rPr>
                                  <w:rFonts w:ascii="Arial"/>
                                  <w:b/>
                                  <w:color w:val="3B8E4D"/>
                                  <w:spacing w:val="-9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3B8E4D"/>
                                  <w:spacing w:val="-2"/>
                                  <w:sz w:val="22"/>
                                </w:rPr>
                                <w:t>automatically</w:t>
                              </w:r>
                            </w:p>
                            <w:p>
                              <w:pPr>
                                <w:spacing w:line="266" w:lineRule="auto" w:before="97"/>
                                <w:ind w:left="179" w:right="212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22"/>
                                </w:rPr>
                                <w:t>When</w:t>
                              </w:r>
                              <w:r>
                                <w:rPr>
                                  <w:spacing w:val="-13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2"/>
                                </w:rPr>
                                <w:t>you</w:t>
                              </w:r>
                              <w:r>
                                <w:rPr>
                                  <w:spacing w:val="-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2"/>
                                </w:rPr>
                                <w:t>save</w:t>
                              </w:r>
                              <w:r>
                                <w:rPr>
                                  <w:spacing w:val="-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2"/>
                                </w:rPr>
                                <w:t>a</w:t>
                              </w:r>
                              <w:r>
                                <w:rPr>
                                  <w:spacing w:val="-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2"/>
                                </w:rPr>
                                <w:t>change</w:t>
                              </w:r>
                              <w:r>
                                <w:rPr>
                                  <w:spacing w:val="-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2"/>
                                </w:rPr>
                                <w:t>to</w:t>
                              </w:r>
                              <w:r>
                                <w:rPr>
                                  <w:spacing w:val="-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2"/>
                                </w:rPr>
                                <w:t>any</w:t>
                              </w:r>
                              <w:r>
                                <w:rPr>
                                  <w:spacing w:val="-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2"/>
                                </w:rPr>
                                <w:t>rule-affecting</w:t>
                              </w:r>
                              <w:r>
                                <w:rPr>
                                  <w:spacing w:val="-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2"/>
                                </w:rPr>
                                <w:t>field</w:t>
                              </w:r>
                              <w:r>
                                <w:rPr>
                                  <w:spacing w:val="-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40"/>
                                  <w:sz w:val="22"/>
                                </w:rPr>
                                <w:t>—</w:t>
                              </w:r>
                              <w:r>
                                <w:rPr>
                                  <w:spacing w:val="-22"/>
                                  <w:w w:val="14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2"/>
                                </w:rPr>
                                <w:t>start</w:t>
                              </w:r>
                              <w:r>
                                <w:rPr>
                                  <w:spacing w:val="-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2"/>
                                </w:rPr>
                                <w:t>times,</w:t>
                              </w:r>
                              <w:r>
                                <w:rPr>
                                  <w:spacing w:val="-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2"/>
                                </w:rPr>
                                <w:t>threshold,</w:t>
                              </w:r>
                              <w:r>
                                <w:rPr>
                                  <w:spacing w:val="-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2"/>
                                </w:rPr>
                                <w:t>grace, deduction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2"/>
                                </w:rPr>
                                <w:t>mode,</w:t>
                              </w:r>
                              <w:r>
                                <w:rPr>
                                  <w:spacing w:val="-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2"/>
                                </w:rPr>
                                <w:t>working</w:t>
                              </w:r>
                              <w:r>
                                <w:rPr>
                                  <w:spacing w:val="-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2"/>
                                </w:rPr>
                                <w:t>days</w:t>
                              </w:r>
                              <w:r>
                                <w:rPr>
                                  <w:spacing w:val="-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2"/>
                                </w:rPr>
                                <w:t>or</w:t>
                              </w:r>
                              <w:r>
                                <w:rPr>
                                  <w:spacing w:val="-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2"/>
                                </w:rPr>
                                <w:t>half-day</w:t>
                              </w:r>
                              <w:r>
                                <w:rPr>
                                  <w:spacing w:val="-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2"/>
                                </w:rPr>
                                <w:t>Friday</w:t>
                              </w:r>
                              <w:r>
                                <w:rPr>
                                  <w:spacing w:val="-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2"/>
                                </w:rPr>
                                <w:t>settings</w:t>
                              </w:r>
                              <w:r>
                                <w:rPr>
                                  <w:spacing w:val="-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35"/>
                                  <w:sz w:val="22"/>
                                </w:rPr>
                                <w:t>—</w:t>
                              </w:r>
                              <w:r>
                                <w:rPr>
                                  <w:spacing w:val="-19"/>
                                  <w:w w:val="13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2"/>
                                </w:rPr>
                                <w:t>the</w:t>
                              </w:r>
                              <w:r>
                                <w:rPr>
                                  <w:spacing w:val="-6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2"/>
                                </w:rPr>
                                <w:t>module</w:t>
                              </w:r>
                              <w:r>
                                <w:rPr>
                                  <w:spacing w:val="-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2"/>
                                </w:rPr>
                                <w:t>automatically </w:t>
                              </w:r>
                              <w:r>
                                <w:rPr>
                                  <w:sz w:val="22"/>
                                </w:rPr>
                                <w:t>recalculates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the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affected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attendance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records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for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the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recent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period.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You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do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not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need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to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edit </w:t>
                              </w:r>
                              <w:r>
                                <w:rPr>
                                  <w:w w:val="105"/>
                                  <w:sz w:val="22"/>
                                </w:rPr>
                                <w:t>each record manually.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1.974998pt;margin-top:16.66836pt;width:469.3pt;height:86.4pt;mso-position-horizontal-relative:page;mso-position-vertical-relative:paragraph;z-index:-15724544;mso-wrap-distance-left:0;mso-wrap-distance-right:0" id="docshapegroup36" coordorigin="1439,333" coordsize="9386,1728">
                <v:rect style="position:absolute;left:1462;top:333;width:9359;height:1721" id="docshape37" filled="true" fillcolor="#e8f5eb" stroked="false">
                  <v:fill type="solid"/>
                </v:rect>
                <v:shape style="position:absolute;left:1440;top:336;width:9385;height:1722" id="docshape38" coordorigin="1440,336" coordsize="9385,1722" path="m1440,336l10825,336m1440,2058l10825,2058e" filled="false" stroked="true" strokeweight=".25pt" strokecolor="#e8f5eb">
                  <v:path arrowok="t"/>
                  <v:stroke dashstyle="solid"/>
                </v:shape>
                <v:line style="position:absolute" from="1462,333" to="1462,2060" stroked="true" strokeweight="2.25pt" strokecolor="#3b8e4d">
                  <v:stroke dashstyle="solid"/>
                </v:line>
                <v:line style="position:absolute" from="10822,333" to="10822,2060" stroked="true" strokeweight=".25pt" strokecolor="#e8f5eb">
                  <v:stroke dashstyle="solid"/>
                </v:line>
                <v:shape style="position:absolute;left:1484;top:338;width:9340;height:1717" type="#_x0000_t202" id="docshape39" filled="false" stroked="false">
                  <v:textbox inset="0,0,0,0">
                    <w:txbxContent>
                      <w:p>
                        <w:pPr>
                          <w:spacing w:before="138"/>
                          <w:ind w:left="179" w:right="0" w:firstLine="0"/>
                          <w:jc w:val="left"/>
                          <w:rPr>
                            <w:rFonts w:ascii="Arial"/>
                            <w:b/>
                            <w:sz w:val="22"/>
                          </w:rPr>
                        </w:pPr>
                        <w:r>
                          <w:rPr>
                            <w:rFonts w:ascii="Arial"/>
                            <w:b/>
                            <w:color w:val="3B8E4D"/>
                            <w:sz w:val="22"/>
                          </w:rPr>
                          <w:t>Changes</w:t>
                        </w:r>
                        <w:r>
                          <w:rPr>
                            <w:rFonts w:ascii="Arial"/>
                            <w:b/>
                            <w:color w:val="3B8E4D"/>
                            <w:spacing w:val="-9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3B8E4D"/>
                            <w:sz w:val="22"/>
                          </w:rPr>
                          <w:t>recalculate</w:t>
                        </w:r>
                        <w:r>
                          <w:rPr>
                            <w:rFonts w:ascii="Arial"/>
                            <w:b/>
                            <w:color w:val="3B8E4D"/>
                            <w:spacing w:val="-9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3B8E4D"/>
                            <w:spacing w:val="-2"/>
                            <w:sz w:val="22"/>
                          </w:rPr>
                          <w:t>automatically</w:t>
                        </w:r>
                      </w:p>
                      <w:p>
                        <w:pPr>
                          <w:spacing w:line="266" w:lineRule="auto" w:before="97"/>
                          <w:ind w:left="179" w:right="212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2"/>
                            <w:w w:val="105"/>
                            <w:sz w:val="22"/>
                          </w:rPr>
                          <w:t>When</w:t>
                        </w:r>
                        <w:r>
                          <w:rPr>
                            <w:spacing w:val="-13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w w:val="105"/>
                            <w:sz w:val="22"/>
                          </w:rPr>
                          <w:t>you</w:t>
                        </w:r>
                        <w:r>
                          <w:rPr>
                            <w:spacing w:val="-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w w:val="105"/>
                            <w:sz w:val="22"/>
                          </w:rPr>
                          <w:t>save</w:t>
                        </w:r>
                        <w:r>
                          <w:rPr>
                            <w:spacing w:val="-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w w:val="105"/>
                            <w:sz w:val="22"/>
                          </w:rPr>
                          <w:t>a</w:t>
                        </w:r>
                        <w:r>
                          <w:rPr>
                            <w:spacing w:val="-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w w:val="105"/>
                            <w:sz w:val="22"/>
                          </w:rPr>
                          <w:t>change</w:t>
                        </w:r>
                        <w:r>
                          <w:rPr>
                            <w:spacing w:val="-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w w:val="105"/>
                            <w:sz w:val="22"/>
                          </w:rPr>
                          <w:t>to</w:t>
                        </w:r>
                        <w:r>
                          <w:rPr>
                            <w:spacing w:val="-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w w:val="105"/>
                            <w:sz w:val="22"/>
                          </w:rPr>
                          <w:t>any</w:t>
                        </w:r>
                        <w:r>
                          <w:rPr>
                            <w:spacing w:val="-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w w:val="105"/>
                            <w:sz w:val="22"/>
                          </w:rPr>
                          <w:t>rule-affecting</w:t>
                        </w:r>
                        <w:r>
                          <w:rPr>
                            <w:spacing w:val="-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w w:val="105"/>
                            <w:sz w:val="22"/>
                          </w:rPr>
                          <w:t>field</w:t>
                        </w:r>
                        <w:r>
                          <w:rPr>
                            <w:spacing w:val="-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w w:val="140"/>
                            <w:sz w:val="22"/>
                          </w:rPr>
                          <w:t>—</w:t>
                        </w:r>
                        <w:r>
                          <w:rPr>
                            <w:spacing w:val="-22"/>
                            <w:w w:val="140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w w:val="105"/>
                            <w:sz w:val="22"/>
                          </w:rPr>
                          <w:t>start</w:t>
                        </w:r>
                        <w:r>
                          <w:rPr>
                            <w:spacing w:val="-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w w:val="105"/>
                            <w:sz w:val="22"/>
                          </w:rPr>
                          <w:t>times,</w:t>
                        </w:r>
                        <w:r>
                          <w:rPr>
                            <w:spacing w:val="-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w w:val="105"/>
                            <w:sz w:val="22"/>
                          </w:rPr>
                          <w:t>threshold,</w:t>
                        </w:r>
                        <w:r>
                          <w:rPr>
                            <w:spacing w:val="-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w w:val="105"/>
                            <w:sz w:val="22"/>
                          </w:rPr>
                          <w:t>grace, deduction</w:t>
                        </w:r>
                        <w:r>
                          <w:rPr>
                            <w:spacing w:val="-12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w w:val="105"/>
                            <w:sz w:val="22"/>
                          </w:rPr>
                          <w:t>mode,</w:t>
                        </w:r>
                        <w:r>
                          <w:rPr>
                            <w:spacing w:val="-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w w:val="105"/>
                            <w:sz w:val="22"/>
                          </w:rPr>
                          <w:t>working</w:t>
                        </w:r>
                        <w:r>
                          <w:rPr>
                            <w:spacing w:val="-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w w:val="105"/>
                            <w:sz w:val="22"/>
                          </w:rPr>
                          <w:t>days</w:t>
                        </w:r>
                        <w:r>
                          <w:rPr>
                            <w:spacing w:val="-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w w:val="105"/>
                            <w:sz w:val="22"/>
                          </w:rPr>
                          <w:t>or</w:t>
                        </w:r>
                        <w:r>
                          <w:rPr>
                            <w:spacing w:val="-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w w:val="105"/>
                            <w:sz w:val="22"/>
                          </w:rPr>
                          <w:t>half-day</w:t>
                        </w:r>
                        <w:r>
                          <w:rPr>
                            <w:spacing w:val="-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w w:val="105"/>
                            <w:sz w:val="22"/>
                          </w:rPr>
                          <w:t>Friday</w:t>
                        </w:r>
                        <w:r>
                          <w:rPr>
                            <w:spacing w:val="-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w w:val="105"/>
                            <w:sz w:val="22"/>
                          </w:rPr>
                          <w:t>settings</w:t>
                        </w:r>
                        <w:r>
                          <w:rPr>
                            <w:spacing w:val="-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w w:val="135"/>
                            <w:sz w:val="22"/>
                          </w:rPr>
                          <w:t>—</w:t>
                        </w:r>
                        <w:r>
                          <w:rPr>
                            <w:spacing w:val="-19"/>
                            <w:w w:val="135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w w:val="105"/>
                            <w:sz w:val="22"/>
                          </w:rPr>
                          <w:t>the</w:t>
                        </w:r>
                        <w:r>
                          <w:rPr>
                            <w:spacing w:val="-6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w w:val="105"/>
                            <w:sz w:val="22"/>
                          </w:rPr>
                          <w:t>module</w:t>
                        </w:r>
                        <w:r>
                          <w:rPr>
                            <w:spacing w:val="-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w w:val="105"/>
                            <w:sz w:val="22"/>
                          </w:rPr>
                          <w:t>automatically </w:t>
                        </w:r>
                        <w:r>
                          <w:rPr>
                            <w:sz w:val="22"/>
                          </w:rPr>
                          <w:t>recalculates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the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affected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attendance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records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for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the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recent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period.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You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do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not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need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to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edit </w:t>
                        </w:r>
                        <w:r>
                          <w:rPr>
                            <w:w w:val="105"/>
                            <w:sz w:val="22"/>
                          </w:rPr>
                          <w:t>each record manually.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2240" w:h="15840"/>
          <w:pgMar w:header="715" w:footer="770" w:top="1200" w:bottom="960" w:left="1080" w:right="1080"/>
        </w:sectPr>
      </w:pPr>
    </w:p>
    <w:p>
      <w:pPr>
        <w:pStyle w:val="Heading2"/>
        <w:numPr>
          <w:ilvl w:val="0"/>
          <w:numId w:val="2"/>
        </w:numPr>
        <w:tabs>
          <w:tab w:pos="737" w:val="left" w:leader="none"/>
        </w:tabs>
        <w:spacing w:line="240" w:lineRule="auto" w:before="79" w:after="0"/>
        <w:ind w:left="737" w:right="0" w:hanging="376"/>
        <w:jc w:val="left"/>
      </w:pPr>
      <w:bookmarkStart w:name="5. Configuration: Deduction Slabs" w:id="17"/>
      <w:bookmarkEnd w:id="17"/>
      <w:r>
        <w:rPr>
          <w:b w:val="0"/>
        </w:rPr>
      </w:r>
      <w:r>
        <w:rPr>
          <w:color w:val="1E3C72"/>
        </w:rPr>
        <w:t>Configuration:</w:t>
      </w:r>
      <w:r>
        <w:rPr>
          <w:color w:val="1E3C72"/>
          <w:spacing w:val="-5"/>
        </w:rPr>
        <w:t> </w:t>
      </w:r>
      <w:r>
        <w:rPr>
          <w:color w:val="1E3C72"/>
        </w:rPr>
        <w:t>Deduction</w:t>
      </w:r>
      <w:r>
        <w:rPr>
          <w:color w:val="1E3C72"/>
          <w:spacing w:val="-5"/>
        </w:rPr>
        <w:t> </w:t>
      </w:r>
      <w:r>
        <w:rPr>
          <w:color w:val="1E3C72"/>
          <w:spacing w:val="-2"/>
        </w:rPr>
        <w:t>Slabs</w:t>
      </w:r>
    </w:p>
    <w:p>
      <w:pPr>
        <w:pStyle w:val="BodyText"/>
        <w:spacing w:line="278" w:lineRule="auto" w:before="187"/>
        <w:ind w:left="361" w:right="408"/>
      </w:pPr>
      <w:r>
        <w:rPr/>
        <w:t>Deduction</w:t>
      </w:r>
      <w:r>
        <w:rPr>
          <w:spacing w:val="-2"/>
        </w:rPr>
        <w:t> </w:t>
      </w:r>
      <w:r>
        <w:rPr/>
        <w:t>slabs</w:t>
      </w:r>
      <w:r>
        <w:rPr>
          <w:spacing w:val="-2"/>
        </w:rPr>
        <w:t> </w:t>
      </w:r>
      <w:r>
        <w:rPr/>
        <w:t>define</w:t>
      </w:r>
      <w:r>
        <w:rPr>
          <w:spacing w:val="-2"/>
        </w:rPr>
        <w:t> </w:t>
      </w:r>
      <w:r>
        <w:rPr/>
        <w:t>how</w:t>
      </w:r>
      <w:r>
        <w:rPr>
          <w:spacing w:val="-2"/>
        </w:rPr>
        <w:t> </w:t>
      </w:r>
      <w:r>
        <w:rPr/>
        <w:t>much</w:t>
      </w:r>
      <w:r>
        <w:rPr>
          <w:spacing w:val="-2"/>
        </w:rPr>
        <w:t> </w:t>
      </w:r>
      <w:r>
        <w:rPr/>
        <w:t>is</w:t>
      </w:r>
      <w:r>
        <w:rPr>
          <w:spacing w:val="-2"/>
        </w:rPr>
        <w:t> </w:t>
      </w:r>
      <w:r>
        <w:rPr/>
        <w:t>deducted</w:t>
      </w:r>
      <w:r>
        <w:rPr>
          <w:spacing w:val="-2"/>
        </w:rPr>
        <w:t> </w:t>
      </w:r>
      <w:r>
        <w:rPr/>
        <w:t>for</w:t>
      </w:r>
      <w:r>
        <w:rPr>
          <w:spacing w:val="-2"/>
        </w:rPr>
        <w:t> </w:t>
      </w:r>
      <w:r>
        <w:rPr/>
        <w:t>a</w:t>
      </w:r>
      <w:r>
        <w:rPr>
          <w:spacing w:val="-2"/>
        </w:rPr>
        <w:t> </w:t>
      </w:r>
      <w:r>
        <w:rPr/>
        <w:t>late</w:t>
      </w:r>
      <w:r>
        <w:rPr>
          <w:spacing w:val="-2"/>
        </w:rPr>
        <w:t> </w:t>
      </w:r>
      <w:r>
        <w:rPr/>
        <w:t>occurrence</w:t>
      </w:r>
      <w:r>
        <w:rPr>
          <w:spacing w:val="-2"/>
        </w:rPr>
        <w:t> </w:t>
      </w:r>
      <w:r>
        <w:rPr/>
        <w:t>in</w:t>
      </w:r>
      <w:r>
        <w:rPr>
          <w:spacing w:val="-2"/>
        </w:rPr>
        <w:t> </w:t>
      </w:r>
      <w:r>
        <w:rPr/>
        <w:t>Fixed</w:t>
      </w:r>
      <w:r>
        <w:rPr>
          <w:spacing w:val="-2"/>
        </w:rPr>
        <w:t> </w:t>
      </w:r>
      <w:r>
        <w:rPr/>
        <w:t>deduction</w:t>
      </w:r>
      <w:r>
        <w:rPr>
          <w:spacing w:val="-2"/>
        </w:rPr>
        <w:t> </w:t>
      </w:r>
      <w:r>
        <w:rPr/>
        <w:t>mode. Each slab is a band of late minutes mapped to a fixed amount. Open Attendances › Late Tracking › Configuration › Deduction Slabs.</w:t>
      </w:r>
    </w:p>
    <w:p>
      <w:pPr>
        <w:pStyle w:val="BodyText"/>
        <w:spacing w:before="1"/>
      </w:pPr>
    </w:p>
    <w:p>
      <w:pPr>
        <w:pStyle w:val="Heading3"/>
        <w:numPr>
          <w:ilvl w:val="1"/>
          <w:numId w:val="2"/>
        </w:numPr>
        <w:tabs>
          <w:tab w:pos="825" w:val="left" w:leader="none"/>
        </w:tabs>
        <w:spacing w:line="240" w:lineRule="auto" w:before="0" w:after="0"/>
        <w:ind w:left="825" w:right="0" w:hanging="464"/>
        <w:jc w:val="left"/>
      </w:pPr>
      <w:bookmarkStart w:name="5.1 Slab Fields" w:id="18"/>
      <w:bookmarkEnd w:id="18"/>
      <w:r>
        <w:rPr>
          <w:b w:val="0"/>
        </w:rPr>
      </w:r>
      <w:r>
        <w:rPr>
          <w:color w:val="2D59AB"/>
        </w:rPr>
        <w:t>Slab</w:t>
      </w:r>
      <w:r>
        <w:rPr>
          <w:color w:val="2D59AB"/>
          <w:spacing w:val="-4"/>
        </w:rPr>
        <w:t> </w:t>
      </w:r>
      <w:r>
        <w:rPr>
          <w:color w:val="2D59AB"/>
          <w:spacing w:val="-2"/>
        </w:rPr>
        <w:t>Fields</w:t>
      </w:r>
    </w:p>
    <w:p>
      <w:pPr>
        <w:pStyle w:val="BodyText"/>
        <w:spacing w:before="6"/>
        <w:rPr>
          <w:rFonts w:ascii="Arial"/>
          <w:b/>
          <w:sz w:val="10"/>
        </w:rPr>
      </w:pPr>
    </w:p>
    <w:tbl>
      <w:tblPr>
        <w:tblW w:w="0" w:type="auto"/>
        <w:jc w:val="left"/>
        <w:tblInd w:w="365" w:type="dxa"/>
        <w:tblBorders>
          <w:top w:val="single" w:sz="2" w:space="0" w:color="BECCE3"/>
          <w:left w:val="single" w:sz="2" w:space="0" w:color="BECCE3"/>
          <w:bottom w:val="single" w:sz="2" w:space="0" w:color="BECCE3"/>
          <w:right w:val="single" w:sz="2" w:space="0" w:color="BECCE3"/>
          <w:insideH w:val="single" w:sz="2" w:space="0" w:color="BECCE3"/>
          <w:insideV w:val="single" w:sz="2" w:space="0" w:color="BECCE3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700"/>
        <w:gridCol w:w="6660"/>
      </w:tblGrid>
      <w:tr>
        <w:trPr>
          <w:trHeight w:val="398" w:hRule="atLeast"/>
        </w:trPr>
        <w:tc>
          <w:tcPr>
            <w:tcW w:w="2700" w:type="dxa"/>
            <w:shd w:val="clear" w:color="auto" w:fill="2D59AB"/>
          </w:tcPr>
          <w:p>
            <w:pPr>
              <w:pStyle w:val="TableParagraph"/>
              <w:spacing w:before="77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FFFFFF"/>
                <w:spacing w:val="-2"/>
                <w:sz w:val="21"/>
              </w:rPr>
              <w:t>Field</w:t>
            </w:r>
          </w:p>
        </w:tc>
        <w:tc>
          <w:tcPr>
            <w:tcW w:w="6660" w:type="dxa"/>
            <w:shd w:val="clear" w:color="auto" w:fill="2D59AB"/>
          </w:tcPr>
          <w:p>
            <w:pPr>
              <w:pStyle w:val="TableParagraph"/>
              <w:spacing w:before="77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FFFFFF"/>
                <w:spacing w:val="-2"/>
                <w:sz w:val="21"/>
              </w:rPr>
              <w:t>Description</w:t>
            </w:r>
          </w:p>
        </w:tc>
      </w:tr>
      <w:tr>
        <w:trPr>
          <w:trHeight w:val="412" w:hRule="atLeast"/>
        </w:trPr>
        <w:tc>
          <w:tcPr>
            <w:tcW w:w="2700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Company</w:t>
            </w:r>
          </w:p>
        </w:tc>
        <w:tc>
          <w:tcPr>
            <w:tcW w:w="6660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The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company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the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slab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applies</w:t>
            </w:r>
            <w:r>
              <w:rPr>
                <w:spacing w:val="-1"/>
                <w:sz w:val="21"/>
              </w:rPr>
              <w:t> </w:t>
            </w:r>
            <w:r>
              <w:rPr>
                <w:spacing w:val="-5"/>
                <w:sz w:val="21"/>
              </w:rPr>
              <w:t>to.</w:t>
            </w:r>
          </w:p>
        </w:tc>
      </w:tr>
      <w:tr>
        <w:trPr>
          <w:trHeight w:val="413" w:hRule="atLeast"/>
        </w:trPr>
        <w:tc>
          <w:tcPr>
            <w:tcW w:w="2700" w:type="dxa"/>
            <w:shd w:val="clear" w:color="auto" w:fill="F3F6FB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Late From</w:t>
            </w:r>
            <w:r>
              <w:rPr>
                <w:spacing w:val="1"/>
                <w:sz w:val="21"/>
              </w:rPr>
              <w:t> </w:t>
            </w:r>
            <w:r>
              <w:rPr>
                <w:spacing w:val="-2"/>
                <w:sz w:val="21"/>
              </w:rPr>
              <w:t>(Minutes)</w:t>
            </w:r>
          </w:p>
        </w:tc>
        <w:tc>
          <w:tcPr>
            <w:tcW w:w="6660" w:type="dxa"/>
            <w:shd w:val="clear" w:color="auto" w:fill="F3F6FB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The</w:t>
            </w:r>
            <w:r>
              <w:rPr>
                <w:spacing w:val="-4"/>
                <w:sz w:val="21"/>
              </w:rPr>
              <w:t> </w:t>
            </w:r>
            <w:r>
              <w:rPr>
                <w:sz w:val="21"/>
              </w:rPr>
              <w:t>minimum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late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minutes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for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this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slab,</w:t>
            </w:r>
            <w:r>
              <w:rPr>
                <w:spacing w:val="-3"/>
                <w:sz w:val="21"/>
              </w:rPr>
              <w:t> </w:t>
            </w:r>
            <w:r>
              <w:rPr>
                <w:spacing w:val="-2"/>
                <w:sz w:val="21"/>
              </w:rPr>
              <w:t>inclusive.</w:t>
            </w:r>
          </w:p>
        </w:tc>
      </w:tr>
      <w:tr>
        <w:trPr>
          <w:trHeight w:val="688" w:hRule="atLeast"/>
        </w:trPr>
        <w:tc>
          <w:tcPr>
            <w:tcW w:w="2700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Late To </w:t>
            </w:r>
            <w:r>
              <w:rPr>
                <w:spacing w:val="-2"/>
                <w:sz w:val="21"/>
              </w:rPr>
              <w:t>(Minutes)</w:t>
            </w:r>
          </w:p>
        </w:tc>
        <w:tc>
          <w:tcPr>
            <w:tcW w:w="6660" w:type="dxa"/>
          </w:tcPr>
          <w:p>
            <w:pPr>
              <w:pStyle w:val="TableParagraph"/>
              <w:spacing w:line="278" w:lineRule="auto"/>
              <w:rPr>
                <w:sz w:val="21"/>
              </w:rPr>
            </w:pPr>
            <w:r>
              <w:rPr>
                <w:sz w:val="21"/>
              </w:rPr>
              <w:t>The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maximum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late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minutes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for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this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slab,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inclusive.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Set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to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0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for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an unlimited upper bound.</w:t>
            </w:r>
          </w:p>
        </w:tc>
      </w:tr>
      <w:tr>
        <w:trPr>
          <w:trHeight w:val="689" w:hRule="atLeast"/>
        </w:trPr>
        <w:tc>
          <w:tcPr>
            <w:tcW w:w="2700" w:type="dxa"/>
            <w:shd w:val="clear" w:color="auto" w:fill="F3F6FB"/>
          </w:tcPr>
          <w:p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Deduction</w:t>
            </w:r>
            <w:r>
              <w:rPr>
                <w:spacing w:val="2"/>
                <w:sz w:val="21"/>
              </w:rPr>
              <w:t> </w:t>
            </w:r>
            <w:r>
              <w:rPr>
                <w:spacing w:val="-2"/>
                <w:sz w:val="21"/>
              </w:rPr>
              <w:t>Amount</w:t>
            </w:r>
          </w:p>
        </w:tc>
        <w:tc>
          <w:tcPr>
            <w:tcW w:w="6660" w:type="dxa"/>
            <w:shd w:val="clear" w:color="auto" w:fill="F3F6FB"/>
          </w:tcPr>
          <w:p>
            <w:pPr>
              <w:pStyle w:val="TableParagraph"/>
              <w:spacing w:line="278" w:lineRule="auto"/>
              <w:ind w:right="239"/>
              <w:rPr>
                <w:sz w:val="21"/>
              </w:rPr>
            </w:pPr>
            <w:r>
              <w:rPr>
                <w:sz w:val="21"/>
              </w:rPr>
              <w:t>The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fixed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amount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deducted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for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any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late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occurrence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that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falls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within this slab.</w:t>
            </w:r>
          </w:p>
        </w:tc>
      </w:tr>
      <w:tr>
        <w:trPr>
          <w:trHeight w:val="688" w:hRule="atLeast"/>
        </w:trPr>
        <w:tc>
          <w:tcPr>
            <w:tcW w:w="2700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Slab</w:t>
            </w:r>
            <w:r>
              <w:rPr>
                <w:spacing w:val="-6"/>
                <w:sz w:val="21"/>
              </w:rPr>
              <w:t> </w:t>
            </w:r>
            <w:r>
              <w:rPr>
                <w:spacing w:val="-4"/>
                <w:sz w:val="21"/>
              </w:rPr>
              <w:t>Name</w:t>
            </w:r>
          </w:p>
        </w:tc>
        <w:tc>
          <w:tcPr>
            <w:tcW w:w="6660" w:type="dxa"/>
          </w:tcPr>
          <w:p>
            <w:pPr>
              <w:pStyle w:val="TableParagraph"/>
              <w:spacing w:line="278" w:lineRule="auto"/>
              <w:ind w:right="239"/>
              <w:rPr>
                <w:sz w:val="21"/>
              </w:rPr>
            </w:pPr>
            <w:r>
              <w:rPr>
                <w:sz w:val="21"/>
              </w:rPr>
              <w:t>Generated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automatically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from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the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From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and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To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values,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shown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in H:MM format.</w:t>
            </w:r>
          </w:p>
        </w:tc>
      </w:tr>
    </w:tbl>
    <w:p>
      <w:pPr>
        <w:pStyle w:val="Heading3"/>
        <w:numPr>
          <w:ilvl w:val="1"/>
          <w:numId w:val="2"/>
        </w:numPr>
        <w:tabs>
          <w:tab w:pos="825" w:val="left" w:leader="none"/>
        </w:tabs>
        <w:spacing w:line="240" w:lineRule="auto" w:before="280" w:after="0"/>
        <w:ind w:left="825" w:right="0" w:hanging="464"/>
        <w:jc w:val="left"/>
      </w:pPr>
      <w:bookmarkStart w:name="5.2 Default Slabs" w:id="19"/>
      <w:bookmarkEnd w:id="19"/>
      <w:r>
        <w:rPr>
          <w:b w:val="0"/>
        </w:rPr>
      </w:r>
      <w:r>
        <w:rPr>
          <w:color w:val="2D59AB"/>
        </w:rPr>
        <w:t>Default</w:t>
      </w:r>
      <w:r>
        <w:rPr>
          <w:color w:val="2D59AB"/>
          <w:spacing w:val="-1"/>
        </w:rPr>
        <w:t> </w:t>
      </w:r>
      <w:r>
        <w:rPr>
          <w:color w:val="2D59AB"/>
          <w:spacing w:val="-2"/>
        </w:rPr>
        <w:t>Slabs</w:t>
      </w:r>
    </w:p>
    <w:p>
      <w:pPr>
        <w:pStyle w:val="BodyText"/>
        <w:spacing w:before="147"/>
        <w:ind w:left="361"/>
      </w:pPr>
      <w:r>
        <w:rPr/>
        <w:t>The</w:t>
      </w:r>
      <w:r>
        <w:rPr>
          <w:spacing w:val="-3"/>
        </w:rPr>
        <w:t> </w:t>
      </w:r>
      <w:r>
        <w:rPr/>
        <w:t>module</w:t>
      </w:r>
      <w:r>
        <w:rPr>
          <w:spacing w:val="-3"/>
        </w:rPr>
        <w:t> </w:t>
      </w:r>
      <w:r>
        <w:rPr/>
        <w:t>ships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two</w:t>
      </w:r>
      <w:r>
        <w:rPr>
          <w:spacing w:val="-3"/>
        </w:rPr>
        <w:t> </w:t>
      </w:r>
      <w:r>
        <w:rPr/>
        <w:t>default</w:t>
      </w:r>
      <w:r>
        <w:rPr>
          <w:spacing w:val="-3"/>
        </w:rPr>
        <w:t> </w:t>
      </w:r>
      <w:r>
        <w:rPr/>
        <w:t>slabs</w:t>
      </w:r>
      <w:r>
        <w:rPr>
          <w:spacing w:val="-3"/>
        </w:rPr>
        <w:t> </w:t>
      </w:r>
      <w:r>
        <w:rPr/>
        <w:t>that</w:t>
      </w:r>
      <w:r>
        <w:rPr>
          <w:spacing w:val="-3"/>
        </w:rPr>
        <w:t> </w:t>
      </w:r>
      <w:r>
        <w:rPr/>
        <w:t>you</w:t>
      </w:r>
      <w:r>
        <w:rPr>
          <w:spacing w:val="-3"/>
        </w:rPr>
        <w:t> </w:t>
      </w:r>
      <w:r>
        <w:rPr/>
        <w:t>can</w:t>
      </w:r>
      <w:r>
        <w:rPr>
          <w:spacing w:val="-3"/>
        </w:rPr>
        <w:t> </w:t>
      </w:r>
      <w:r>
        <w:rPr/>
        <w:t>edit</w:t>
      </w:r>
      <w:r>
        <w:rPr>
          <w:spacing w:val="-3"/>
        </w:rPr>
        <w:t> </w:t>
      </w:r>
      <w:r>
        <w:rPr/>
        <w:t>or</w:t>
      </w:r>
      <w:r>
        <w:rPr>
          <w:spacing w:val="-3"/>
        </w:rPr>
        <w:t> </w:t>
      </w:r>
      <w:r>
        <w:rPr>
          <w:spacing w:val="-2"/>
        </w:rPr>
        <w:t>replace:</w:t>
      </w:r>
    </w:p>
    <w:p>
      <w:pPr>
        <w:pStyle w:val="BodyText"/>
        <w:spacing w:before="8"/>
        <w:rPr>
          <w:sz w:val="11"/>
        </w:rPr>
      </w:pPr>
    </w:p>
    <w:tbl>
      <w:tblPr>
        <w:tblW w:w="0" w:type="auto"/>
        <w:jc w:val="left"/>
        <w:tblInd w:w="365" w:type="dxa"/>
        <w:tblBorders>
          <w:top w:val="single" w:sz="2" w:space="0" w:color="BECCE3"/>
          <w:left w:val="single" w:sz="2" w:space="0" w:color="BECCE3"/>
          <w:bottom w:val="single" w:sz="2" w:space="0" w:color="BECCE3"/>
          <w:right w:val="single" w:sz="2" w:space="0" w:color="BECCE3"/>
          <w:insideH w:val="single" w:sz="2" w:space="0" w:color="BECCE3"/>
          <w:insideV w:val="single" w:sz="2" w:space="0" w:color="BECCE3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20"/>
        <w:gridCol w:w="3120"/>
        <w:gridCol w:w="3120"/>
      </w:tblGrid>
      <w:tr>
        <w:trPr>
          <w:trHeight w:val="399" w:hRule="atLeast"/>
        </w:trPr>
        <w:tc>
          <w:tcPr>
            <w:tcW w:w="3120" w:type="dxa"/>
            <w:shd w:val="clear" w:color="auto" w:fill="2D59AB"/>
          </w:tcPr>
          <w:p>
            <w:pPr>
              <w:pStyle w:val="TableParagraph"/>
              <w:spacing w:before="77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FFFFFF"/>
                <w:sz w:val="21"/>
              </w:rPr>
              <w:t>Late</w:t>
            </w:r>
            <w:r>
              <w:rPr>
                <w:rFonts w:ascii="Arial"/>
                <w:b/>
                <w:color w:val="FFFFFF"/>
                <w:spacing w:val="-4"/>
                <w:sz w:val="21"/>
              </w:rPr>
              <w:t> From</w:t>
            </w:r>
          </w:p>
        </w:tc>
        <w:tc>
          <w:tcPr>
            <w:tcW w:w="3120" w:type="dxa"/>
            <w:shd w:val="clear" w:color="auto" w:fill="2D59AB"/>
          </w:tcPr>
          <w:p>
            <w:pPr>
              <w:pStyle w:val="TableParagraph"/>
              <w:spacing w:before="77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FFFFFF"/>
                <w:sz w:val="21"/>
              </w:rPr>
              <w:t>Late</w:t>
            </w:r>
            <w:r>
              <w:rPr>
                <w:rFonts w:ascii="Arial"/>
                <w:b/>
                <w:color w:val="FFFFFF"/>
                <w:spacing w:val="-4"/>
                <w:sz w:val="21"/>
              </w:rPr>
              <w:t> </w:t>
            </w:r>
            <w:r>
              <w:rPr>
                <w:rFonts w:ascii="Arial"/>
                <w:b/>
                <w:color w:val="FFFFFF"/>
                <w:spacing w:val="-5"/>
                <w:sz w:val="21"/>
              </w:rPr>
              <w:t>To</w:t>
            </w:r>
          </w:p>
        </w:tc>
        <w:tc>
          <w:tcPr>
            <w:tcW w:w="3120" w:type="dxa"/>
            <w:shd w:val="clear" w:color="auto" w:fill="2D59AB"/>
          </w:tcPr>
          <w:p>
            <w:pPr>
              <w:pStyle w:val="TableParagraph"/>
              <w:spacing w:before="77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FFFFFF"/>
                <w:sz w:val="21"/>
              </w:rPr>
              <w:t>Deduction</w:t>
            </w:r>
            <w:r>
              <w:rPr>
                <w:rFonts w:ascii="Arial"/>
                <w:b/>
                <w:color w:val="FFFFFF"/>
                <w:spacing w:val="-9"/>
                <w:sz w:val="21"/>
              </w:rPr>
              <w:t> </w:t>
            </w:r>
            <w:r>
              <w:rPr>
                <w:rFonts w:ascii="Arial"/>
                <w:b/>
                <w:color w:val="FFFFFF"/>
                <w:spacing w:val="-2"/>
                <w:sz w:val="21"/>
              </w:rPr>
              <w:t>Amount</w:t>
            </w:r>
          </w:p>
        </w:tc>
      </w:tr>
      <w:tr>
        <w:trPr>
          <w:trHeight w:val="412" w:hRule="atLeast"/>
        </w:trPr>
        <w:tc>
          <w:tcPr>
            <w:tcW w:w="3120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15</w:t>
            </w:r>
            <w:r>
              <w:rPr>
                <w:spacing w:val="-1"/>
                <w:sz w:val="21"/>
              </w:rPr>
              <w:t> </w:t>
            </w:r>
            <w:r>
              <w:rPr>
                <w:spacing w:val="-5"/>
                <w:sz w:val="21"/>
              </w:rPr>
              <w:t>min</w:t>
            </w:r>
          </w:p>
        </w:tc>
        <w:tc>
          <w:tcPr>
            <w:tcW w:w="3120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60</w:t>
            </w:r>
            <w:r>
              <w:rPr>
                <w:spacing w:val="-1"/>
                <w:sz w:val="21"/>
              </w:rPr>
              <w:t> </w:t>
            </w:r>
            <w:r>
              <w:rPr>
                <w:spacing w:val="-5"/>
                <w:sz w:val="21"/>
              </w:rPr>
              <w:t>min</w:t>
            </w:r>
          </w:p>
        </w:tc>
        <w:tc>
          <w:tcPr>
            <w:tcW w:w="3120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100.00</w:t>
            </w:r>
          </w:p>
        </w:tc>
      </w:tr>
      <w:tr>
        <w:trPr>
          <w:trHeight w:val="412" w:hRule="atLeast"/>
        </w:trPr>
        <w:tc>
          <w:tcPr>
            <w:tcW w:w="3120" w:type="dxa"/>
            <w:shd w:val="clear" w:color="auto" w:fill="F3F6FB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61</w:t>
            </w:r>
            <w:r>
              <w:rPr>
                <w:spacing w:val="-1"/>
                <w:sz w:val="21"/>
              </w:rPr>
              <w:t> </w:t>
            </w:r>
            <w:r>
              <w:rPr>
                <w:spacing w:val="-5"/>
                <w:sz w:val="21"/>
              </w:rPr>
              <w:t>min</w:t>
            </w:r>
          </w:p>
        </w:tc>
        <w:tc>
          <w:tcPr>
            <w:tcW w:w="3120" w:type="dxa"/>
            <w:shd w:val="clear" w:color="auto" w:fill="F3F6FB"/>
          </w:tcPr>
          <w:p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Unlimited</w:t>
            </w:r>
          </w:p>
        </w:tc>
        <w:tc>
          <w:tcPr>
            <w:tcW w:w="3120" w:type="dxa"/>
            <w:shd w:val="clear" w:color="auto" w:fill="F3F6FB"/>
          </w:tcPr>
          <w:p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250.00</w:t>
            </w:r>
          </w:p>
        </w:tc>
      </w:tr>
    </w:tbl>
    <w:p>
      <w:pPr>
        <w:pStyle w:val="BodyText"/>
        <w:spacing w:before="57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2448">
                <wp:simplePos x="0" y="0"/>
                <wp:positionH relativeFrom="page">
                  <wp:posOffset>914082</wp:posOffset>
                </wp:positionH>
                <wp:positionV relativeFrom="paragraph">
                  <wp:posOffset>209783</wp:posOffset>
                </wp:positionV>
                <wp:extent cx="5960110" cy="922019"/>
                <wp:effectExtent l="0" t="0" r="0" b="0"/>
                <wp:wrapTopAndBottom/>
                <wp:docPr id="56" name="Group 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" name="Group 56"/>
                      <wpg:cNvGrpSpPr/>
                      <wpg:grpSpPr>
                        <a:xfrm>
                          <a:off x="0" y="0"/>
                          <a:ext cx="5960110" cy="922019"/>
                          <a:chExt cx="5960110" cy="922019"/>
                        </a:xfrm>
                      </wpg:grpSpPr>
                      <wps:wsp>
                        <wps:cNvPr id="57" name="Graphic 57"/>
                        <wps:cNvSpPr/>
                        <wps:spPr>
                          <a:xfrm>
                            <a:off x="14287" y="0"/>
                            <a:ext cx="5942965" cy="917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2965" h="917575">
                                <a:moveTo>
                                  <a:pt x="59429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7575"/>
                                </a:lnTo>
                                <a:lnTo>
                                  <a:pt x="5942964" y="917575"/>
                                </a:lnTo>
                                <a:lnTo>
                                  <a:pt x="59429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DE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317" y="1905"/>
                            <a:ext cx="5959475" cy="9182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59475" h="918210">
                                <a:moveTo>
                                  <a:pt x="0" y="0"/>
                                </a:moveTo>
                                <a:lnTo>
                                  <a:pt x="5959475" y="0"/>
                                </a:lnTo>
                              </a:path>
                              <a:path w="5959475" h="918210">
                                <a:moveTo>
                                  <a:pt x="0" y="918210"/>
                                </a:moveTo>
                                <a:lnTo>
                                  <a:pt x="5959475" y="918210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FBEDE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14287" y="0"/>
                            <a:ext cx="1270" cy="9213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921385">
                                <a:moveTo>
                                  <a:pt x="0" y="0"/>
                                </a:moveTo>
                                <a:lnTo>
                                  <a:pt x="0" y="921384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E76F2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5957887" y="0"/>
                            <a:ext cx="1270" cy="9213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921385">
                                <a:moveTo>
                                  <a:pt x="0" y="0"/>
                                </a:moveTo>
                                <a:lnTo>
                                  <a:pt x="0" y="921384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FBEDE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Textbox 61"/>
                        <wps:cNvSpPr txBox="1"/>
                        <wps:spPr>
                          <a:xfrm>
                            <a:off x="28575" y="3492"/>
                            <a:ext cx="5930900" cy="9150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9"/>
                                <w:ind w:left="179" w:right="0" w:firstLine="0"/>
                                <w:jc w:val="left"/>
                                <w:rPr>
                                  <w:rFonts w:ascii="Arial"/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E76F29"/>
                                  <w:sz w:val="22"/>
                                </w:rPr>
                                <w:t>Slab</w:t>
                              </w:r>
                              <w:r>
                                <w:rPr>
                                  <w:rFonts w:ascii="Arial"/>
                                  <w:b/>
                                  <w:color w:val="E76F29"/>
                                  <w:spacing w:val="-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E76F29"/>
                                  <w:spacing w:val="-2"/>
                                  <w:sz w:val="22"/>
                                </w:rPr>
                                <w:t>rules</w:t>
                              </w:r>
                            </w:p>
                            <w:p>
                              <w:pPr>
                                <w:spacing w:line="266" w:lineRule="auto" w:before="97"/>
                                <w:ind w:left="179" w:right="212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The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To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value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of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a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slab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must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be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greater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than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its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From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value,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or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0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for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unlimited.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Slabs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are evaluated in ascending order of their From value, so design your bands so they do not overlap. If a late duration does not fall in any slab, the deduction is zero.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1.974998pt;margin-top:16.518360pt;width:469.3pt;height:72.6pt;mso-position-horizontal-relative:page;mso-position-vertical-relative:paragraph;z-index:-15724032;mso-wrap-distance-left:0;mso-wrap-distance-right:0" id="docshapegroup40" coordorigin="1439,330" coordsize="9386,1452">
                <v:rect style="position:absolute;left:1462;top:330;width:9359;height:1445" id="docshape41" filled="true" fillcolor="#fbede5" stroked="false">
                  <v:fill type="solid"/>
                </v:rect>
                <v:shape style="position:absolute;left:1440;top:333;width:9385;height:1446" id="docshape42" coordorigin="1440,333" coordsize="9385,1446" path="m1440,333l10825,333m1440,1779l10825,1779e" filled="false" stroked="true" strokeweight=".25pt" strokecolor="#fbede5">
                  <v:path arrowok="t"/>
                  <v:stroke dashstyle="solid"/>
                </v:shape>
                <v:line style="position:absolute" from="1462,330" to="1462,1781" stroked="true" strokeweight="2.25pt" strokecolor="#e76f29">
                  <v:stroke dashstyle="solid"/>
                </v:line>
                <v:line style="position:absolute" from="10822,330" to="10822,1781" stroked="true" strokeweight=".25pt" strokecolor="#fbede5">
                  <v:stroke dashstyle="solid"/>
                </v:line>
                <v:shape style="position:absolute;left:1484;top:335;width:9340;height:1441" type="#_x0000_t202" id="docshape43" filled="false" stroked="false">
                  <v:textbox inset="0,0,0,0">
                    <w:txbxContent>
                      <w:p>
                        <w:pPr>
                          <w:spacing w:before="139"/>
                          <w:ind w:left="179" w:right="0" w:firstLine="0"/>
                          <w:jc w:val="left"/>
                          <w:rPr>
                            <w:rFonts w:ascii="Arial"/>
                            <w:b/>
                            <w:sz w:val="22"/>
                          </w:rPr>
                        </w:pPr>
                        <w:r>
                          <w:rPr>
                            <w:rFonts w:ascii="Arial"/>
                            <w:b/>
                            <w:color w:val="E76F29"/>
                            <w:sz w:val="22"/>
                          </w:rPr>
                          <w:t>Slab</w:t>
                        </w:r>
                        <w:r>
                          <w:rPr>
                            <w:rFonts w:ascii="Arial"/>
                            <w:b/>
                            <w:color w:val="E76F29"/>
                            <w:spacing w:val="-4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E76F29"/>
                            <w:spacing w:val="-2"/>
                            <w:sz w:val="22"/>
                          </w:rPr>
                          <w:t>rules</w:t>
                        </w:r>
                      </w:p>
                      <w:p>
                        <w:pPr>
                          <w:spacing w:line="266" w:lineRule="auto" w:before="97"/>
                          <w:ind w:left="179" w:right="212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The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To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value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of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a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slab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must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be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greater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than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its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From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value,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or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0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for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unlimited.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Slabs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are evaluated in ascending order of their From value, so design your bands so they do not overlap. If a late duration does not fall in any slab, the deduction is zero.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2240" w:h="15840"/>
          <w:pgMar w:header="715" w:footer="770" w:top="1200" w:bottom="960" w:left="1080" w:right="1080"/>
        </w:sectPr>
      </w:pPr>
    </w:p>
    <w:p>
      <w:pPr>
        <w:pStyle w:val="Heading2"/>
        <w:numPr>
          <w:ilvl w:val="0"/>
          <w:numId w:val="2"/>
        </w:numPr>
        <w:tabs>
          <w:tab w:pos="737" w:val="left" w:leader="none"/>
        </w:tabs>
        <w:spacing w:line="240" w:lineRule="auto" w:before="79" w:after="0"/>
        <w:ind w:left="737" w:right="0" w:hanging="376"/>
        <w:jc w:val="left"/>
      </w:pPr>
      <w:bookmarkStart w:name="6. Configuration: Public Holidays" w:id="20"/>
      <w:bookmarkEnd w:id="20"/>
      <w:r>
        <w:rPr>
          <w:b w:val="0"/>
        </w:rPr>
      </w:r>
      <w:r>
        <w:rPr>
          <w:color w:val="1E3C72"/>
        </w:rPr>
        <w:t>Configuration:</w:t>
      </w:r>
      <w:r>
        <w:rPr>
          <w:color w:val="1E3C72"/>
          <w:spacing w:val="-6"/>
        </w:rPr>
        <w:t> </w:t>
      </w:r>
      <w:r>
        <w:rPr>
          <w:color w:val="1E3C72"/>
        </w:rPr>
        <w:t>Public</w:t>
      </w:r>
      <w:r>
        <w:rPr>
          <w:color w:val="1E3C72"/>
          <w:spacing w:val="-3"/>
        </w:rPr>
        <w:t> </w:t>
      </w:r>
      <w:r>
        <w:rPr>
          <w:color w:val="1E3C72"/>
          <w:spacing w:val="-2"/>
        </w:rPr>
        <w:t>Holidays</w:t>
      </w:r>
    </w:p>
    <w:p>
      <w:pPr>
        <w:pStyle w:val="BodyText"/>
        <w:spacing w:line="278" w:lineRule="auto" w:before="187"/>
        <w:ind w:left="361" w:right="648"/>
      </w:pPr>
      <w:r>
        <w:rPr/>
        <w:t>The</w:t>
      </w:r>
      <w:r>
        <w:rPr>
          <w:spacing w:val="-2"/>
        </w:rPr>
        <w:t> </w:t>
      </w:r>
      <w:r>
        <w:rPr/>
        <w:t>public</w:t>
      </w:r>
      <w:r>
        <w:rPr>
          <w:spacing w:val="-2"/>
        </w:rPr>
        <w:t> </w:t>
      </w:r>
      <w:r>
        <w:rPr/>
        <w:t>holiday</w:t>
      </w:r>
      <w:r>
        <w:rPr>
          <w:spacing w:val="-2"/>
        </w:rPr>
        <w:t> </w:t>
      </w:r>
      <w:r>
        <w:rPr/>
        <w:t>register</w:t>
      </w:r>
      <w:r>
        <w:rPr>
          <w:spacing w:val="-2"/>
        </w:rPr>
        <w:t> </w:t>
      </w:r>
      <w:r>
        <w:rPr/>
        <w:t>tells</w:t>
      </w:r>
      <w:r>
        <w:rPr>
          <w:spacing w:val="-2"/>
        </w:rPr>
        <w:t> </w:t>
      </w:r>
      <w:r>
        <w:rPr/>
        <w:t>the</w:t>
      </w:r>
      <w:r>
        <w:rPr>
          <w:spacing w:val="-2"/>
        </w:rPr>
        <w:t> </w:t>
      </w:r>
      <w:r>
        <w:rPr/>
        <w:t>module</w:t>
      </w:r>
      <w:r>
        <w:rPr>
          <w:spacing w:val="-2"/>
        </w:rPr>
        <w:t> </w:t>
      </w:r>
      <w:r>
        <w:rPr/>
        <w:t>which</w:t>
      </w:r>
      <w:r>
        <w:rPr>
          <w:spacing w:val="-2"/>
        </w:rPr>
        <w:t> </w:t>
      </w:r>
      <w:r>
        <w:rPr/>
        <w:t>dates</w:t>
      </w:r>
      <w:r>
        <w:rPr>
          <w:spacing w:val="-2"/>
        </w:rPr>
        <w:t> </w:t>
      </w:r>
      <w:r>
        <w:rPr/>
        <w:t>are</w:t>
      </w:r>
      <w:r>
        <w:rPr>
          <w:spacing w:val="-2"/>
        </w:rPr>
        <w:t> </w:t>
      </w:r>
      <w:r>
        <w:rPr/>
        <w:t>not</w:t>
      </w:r>
      <w:r>
        <w:rPr>
          <w:spacing w:val="-2"/>
        </w:rPr>
        <w:t> </w:t>
      </w:r>
      <w:r>
        <w:rPr/>
        <w:t>working</w:t>
      </w:r>
      <w:r>
        <w:rPr>
          <w:spacing w:val="-2"/>
        </w:rPr>
        <w:t> </w:t>
      </w:r>
      <w:r>
        <w:rPr/>
        <w:t>days,</w:t>
      </w:r>
      <w:r>
        <w:rPr>
          <w:spacing w:val="-2"/>
        </w:rPr>
        <w:t> </w:t>
      </w:r>
      <w:r>
        <w:rPr/>
        <w:t>even</w:t>
      </w:r>
      <w:r>
        <w:rPr>
          <w:spacing w:val="-2"/>
        </w:rPr>
        <w:t> </w:t>
      </w:r>
      <w:r>
        <w:rPr/>
        <w:t>if</w:t>
      </w:r>
      <w:r>
        <w:rPr>
          <w:spacing w:val="-2"/>
        </w:rPr>
        <w:t> </w:t>
      </w:r>
      <w:r>
        <w:rPr/>
        <w:t>they</w:t>
      </w:r>
      <w:r>
        <w:rPr>
          <w:spacing w:val="-2"/>
        </w:rPr>
        <w:t> </w:t>
      </w:r>
      <w:r>
        <w:rPr/>
        <w:t>fall on a configured working weekday. Holidays are excluded from lateness checks and from the working-days count used in hourly deductions. Open Attendances › Late Tracking › Configuration › Public Holidays.</w:t>
      </w:r>
    </w:p>
    <w:p>
      <w:pPr>
        <w:pStyle w:val="BodyText"/>
        <w:spacing w:before="0"/>
      </w:pPr>
    </w:p>
    <w:p>
      <w:pPr>
        <w:pStyle w:val="Heading3"/>
        <w:numPr>
          <w:ilvl w:val="1"/>
          <w:numId w:val="2"/>
        </w:numPr>
        <w:tabs>
          <w:tab w:pos="825" w:val="left" w:leader="none"/>
        </w:tabs>
        <w:spacing w:line="240" w:lineRule="auto" w:before="1" w:after="0"/>
        <w:ind w:left="825" w:right="0" w:hanging="464"/>
        <w:jc w:val="left"/>
      </w:pPr>
      <w:bookmarkStart w:name="6.1 Adding a Holiday" w:id="21"/>
      <w:bookmarkEnd w:id="21"/>
      <w:r>
        <w:rPr>
          <w:b w:val="0"/>
        </w:rPr>
      </w:r>
      <w:r>
        <w:rPr>
          <w:color w:val="2D59AB"/>
        </w:rPr>
        <w:t>Adding</w:t>
      </w:r>
      <w:r>
        <w:rPr>
          <w:color w:val="2D59AB"/>
          <w:spacing w:val="-4"/>
        </w:rPr>
        <w:t> </w:t>
      </w:r>
      <w:r>
        <w:rPr>
          <w:color w:val="2D59AB"/>
        </w:rPr>
        <w:t>a</w:t>
      </w:r>
      <w:r>
        <w:rPr>
          <w:color w:val="2D59AB"/>
          <w:spacing w:val="-3"/>
        </w:rPr>
        <w:t> </w:t>
      </w:r>
      <w:r>
        <w:rPr>
          <w:color w:val="2D59AB"/>
          <w:spacing w:val="-2"/>
        </w:rPr>
        <w:t>Holiday</w:t>
      </w:r>
    </w:p>
    <w:p>
      <w:pPr>
        <w:pStyle w:val="ListParagraph"/>
        <w:numPr>
          <w:ilvl w:val="0"/>
          <w:numId w:val="3"/>
        </w:numPr>
        <w:tabs>
          <w:tab w:pos="899" w:val="left" w:leader="none"/>
        </w:tabs>
        <w:spacing w:line="240" w:lineRule="auto" w:before="146" w:after="0"/>
        <w:ind w:left="899" w:right="0" w:hanging="318"/>
        <w:jc w:val="left"/>
        <w:rPr>
          <w:sz w:val="22"/>
        </w:rPr>
      </w:pPr>
      <w:r>
        <w:rPr>
          <w:sz w:val="22"/>
        </w:rPr>
        <w:t>Click</w:t>
      </w:r>
      <w:r>
        <w:rPr>
          <w:spacing w:val="-3"/>
          <w:sz w:val="22"/>
        </w:rPr>
        <w:t> </w:t>
      </w:r>
      <w:r>
        <w:rPr>
          <w:spacing w:val="-4"/>
          <w:sz w:val="22"/>
        </w:rPr>
        <w:t>New.</w:t>
      </w:r>
    </w:p>
    <w:p>
      <w:pPr>
        <w:pStyle w:val="ListParagraph"/>
        <w:numPr>
          <w:ilvl w:val="0"/>
          <w:numId w:val="3"/>
        </w:numPr>
        <w:tabs>
          <w:tab w:pos="899" w:val="left" w:leader="none"/>
        </w:tabs>
        <w:spacing w:line="240" w:lineRule="auto" w:before="119" w:after="0"/>
        <w:ind w:left="899" w:right="0" w:hanging="318"/>
        <w:jc w:val="left"/>
        <w:rPr>
          <w:sz w:val="22"/>
        </w:rPr>
      </w:pPr>
      <w:r>
        <w:rPr>
          <w:sz w:val="22"/>
        </w:rPr>
        <w:t>Enter</w:t>
      </w:r>
      <w:r>
        <w:rPr>
          <w:spacing w:val="-2"/>
          <w:sz w:val="22"/>
        </w:rPr>
        <w:t> </w:t>
      </w:r>
      <w:r>
        <w:rPr>
          <w:sz w:val="22"/>
        </w:rPr>
        <w:t>the</w:t>
      </w:r>
      <w:r>
        <w:rPr>
          <w:spacing w:val="-2"/>
          <w:sz w:val="22"/>
        </w:rPr>
        <w:t> </w:t>
      </w:r>
      <w:r>
        <w:rPr>
          <w:sz w:val="22"/>
        </w:rPr>
        <w:t>Holiday</w:t>
      </w:r>
      <w:r>
        <w:rPr>
          <w:spacing w:val="-2"/>
          <w:sz w:val="22"/>
        </w:rPr>
        <w:t> </w:t>
      </w:r>
      <w:r>
        <w:rPr>
          <w:sz w:val="22"/>
        </w:rPr>
        <w:t>Name,</w:t>
      </w:r>
      <w:r>
        <w:rPr>
          <w:spacing w:val="-1"/>
          <w:sz w:val="22"/>
        </w:rPr>
        <w:t> </w:t>
      </w:r>
      <w:r>
        <w:rPr>
          <w:sz w:val="22"/>
        </w:rPr>
        <w:t>for</w:t>
      </w:r>
      <w:r>
        <w:rPr>
          <w:spacing w:val="-2"/>
          <w:sz w:val="22"/>
        </w:rPr>
        <w:t> </w:t>
      </w:r>
      <w:r>
        <w:rPr>
          <w:sz w:val="22"/>
        </w:rPr>
        <w:t>example</w:t>
      </w:r>
      <w:r>
        <w:rPr>
          <w:spacing w:val="-2"/>
          <w:sz w:val="22"/>
        </w:rPr>
        <w:t> </w:t>
      </w:r>
      <w:r>
        <w:rPr>
          <w:sz w:val="22"/>
        </w:rPr>
        <w:t>New</w:t>
      </w:r>
      <w:r>
        <w:rPr>
          <w:spacing w:val="-1"/>
          <w:sz w:val="22"/>
        </w:rPr>
        <w:t> </w:t>
      </w:r>
      <w:r>
        <w:rPr>
          <w:sz w:val="22"/>
        </w:rPr>
        <w:t>Year's</w:t>
      </w:r>
      <w:r>
        <w:rPr>
          <w:spacing w:val="-2"/>
          <w:sz w:val="22"/>
        </w:rPr>
        <w:t> </w:t>
      </w:r>
      <w:r>
        <w:rPr>
          <w:spacing w:val="-4"/>
          <w:sz w:val="22"/>
        </w:rPr>
        <w:t>Day.</w:t>
      </w:r>
    </w:p>
    <w:p>
      <w:pPr>
        <w:pStyle w:val="ListParagraph"/>
        <w:numPr>
          <w:ilvl w:val="0"/>
          <w:numId w:val="3"/>
        </w:numPr>
        <w:tabs>
          <w:tab w:pos="899" w:val="left" w:leader="none"/>
        </w:tabs>
        <w:spacing w:line="240" w:lineRule="auto" w:before="119" w:after="0"/>
        <w:ind w:left="899" w:right="0" w:hanging="318"/>
        <w:jc w:val="left"/>
        <w:rPr>
          <w:sz w:val="22"/>
        </w:rPr>
      </w:pPr>
      <w:r>
        <w:rPr>
          <w:sz w:val="22"/>
        </w:rPr>
        <w:t>Select</w:t>
      </w:r>
      <w:r>
        <w:rPr>
          <w:spacing w:val="-5"/>
          <w:sz w:val="22"/>
        </w:rPr>
        <w:t> </w:t>
      </w:r>
      <w:r>
        <w:rPr>
          <w:sz w:val="22"/>
        </w:rPr>
        <w:t>the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Date.</w:t>
      </w:r>
    </w:p>
    <w:p>
      <w:pPr>
        <w:pStyle w:val="ListParagraph"/>
        <w:numPr>
          <w:ilvl w:val="0"/>
          <w:numId w:val="3"/>
        </w:numPr>
        <w:tabs>
          <w:tab w:pos="899" w:val="left" w:leader="none"/>
        </w:tabs>
        <w:spacing w:line="240" w:lineRule="auto" w:before="119" w:after="0"/>
        <w:ind w:left="899" w:right="0" w:hanging="318"/>
        <w:jc w:val="left"/>
        <w:rPr>
          <w:sz w:val="22"/>
        </w:rPr>
      </w:pPr>
      <w:r>
        <w:rPr>
          <w:sz w:val="22"/>
        </w:rPr>
        <w:t>Confirm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2"/>
          <w:sz w:val="22"/>
        </w:rPr>
        <w:t> </w:t>
      </w:r>
      <w:r>
        <w:rPr>
          <w:sz w:val="22"/>
        </w:rPr>
        <w:t>Company.</w:t>
      </w:r>
      <w:r>
        <w:rPr>
          <w:spacing w:val="-2"/>
          <w:sz w:val="22"/>
        </w:rPr>
        <w:t> </w:t>
      </w:r>
      <w:r>
        <w:rPr>
          <w:sz w:val="22"/>
        </w:rPr>
        <w:t>It</w:t>
      </w:r>
      <w:r>
        <w:rPr>
          <w:spacing w:val="-2"/>
          <w:sz w:val="22"/>
        </w:rPr>
        <w:t> </w:t>
      </w:r>
      <w:r>
        <w:rPr>
          <w:sz w:val="22"/>
        </w:rPr>
        <w:t>defaults</w:t>
      </w:r>
      <w:r>
        <w:rPr>
          <w:spacing w:val="-2"/>
          <w:sz w:val="22"/>
        </w:rPr>
        <w:t> </w:t>
      </w:r>
      <w:r>
        <w:rPr>
          <w:sz w:val="22"/>
        </w:rPr>
        <w:t>to</w:t>
      </w:r>
      <w:r>
        <w:rPr>
          <w:spacing w:val="-2"/>
          <w:sz w:val="22"/>
        </w:rPr>
        <w:t> </w:t>
      </w:r>
      <w:r>
        <w:rPr>
          <w:sz w:val="22"/>
        </w:rPr>
        <w:t>your</w:t>
      </w:r>
      <w:r>
        <w:rPr>
          <w:spacing w:val="-2"/>
          <w:sz w:val="22"/>
        </w:rPr>
        <w:t> </w:t>
      </w:r>
      <w:r>
        <w:rPr>
          <w:sz w:val="22"/>
        </w:rPr>
        <w:t>current</w:t>
      </w:r>
      <w:r>
        <w:rPr>
          <w:spacing w:val="-2"/>
          <w:sz w:val="22"/>
        </w:rPr>
        <w:t> company.</w:t>
      </w:r>
    </w:p>
    <w:p>
      <w:pPr>
        <w:pStyle w:val="ListParagraph"/>
        <w:numPr>
          <w:ilvl w:val="0"/>
          <w:numId w:val="3"/>
        </w:numPr>
        <w:tabs>
          <w:tab w:pos="899" w:val="left" w:leader="none"/>
        </w:tabs>
        <w:spacing w:line="240" w:lineRule="auto" w:before="119" w:after="0"/>
        <w:ind w:left="899" w:right="0" w:hanging="318"/>
        <w:jc w:val="left"/>
        <w:rPr>
          <w:sz w:val="22"/>
        </w:rPr>
      </w:pPr>
      <w:r>
        <w:rPr>
          <w:sz w:val="22"/>
        </w:rPr>
        <w:t>Save</w:t>
      </w:r>
      <w:r>
        <w:rPr>
          <w:spacing w:val="-1"/>
          <w:sz w:val="22"/>
        </w:rPr>
        <w:t> </w:t>
      </w:r>
      <w:r>
        <w:rPr>
          <w:sz w:val="22"/>
        </w:rPr>
        <w:t>the </w:t>
      </w:r>
      <w:r>
        <w:rPr>
          <w:spacing w:val="-2"/>
          <w:sz w:val="22"/>
        </w:rPr>
        <w:t>record.</w:t>
      </w:r>
    </w:p>
    <w:p>
      <w:pPr>
        <w:pStyle w:val="BodyText"/>
        <w:spacing w:before="132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914082</wp:posOffset>
                </wp:positionH>
                <wp:positionV relativeFrom="paragraph">
                  <wp:posOffset>257461</wp:posOffset>
                </wp:positionV>
                <wp:extent cx="5960110" cy="746760"/>
                <wp:effectExtent l="0" t="0" r="0" b="0"/>
                <wp:wrapTopAndBottom/>
                <wp:docPr id="62" name="Group 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" name="Group 62"/>
                      <wpg:cNvGrpSpPr/>
                      <wpg:grpSpPr>
                        <a:xfrm>
                          <a:off x="0" y="0"/>
                          <a:ext cx="5960110" cy="746760"/>
                          <a:chExt cx="5960110" cy="746760"/>
                        </a:xfrm>
                      </wpg:grpSpPr>
                      <wps:wsp>
                        <wps:cNvPr id="63" name="Graphic 63"/>
                        <wps:cNvSpPr/>
                        <wps:spPr>
                          <a:xfrm>
                            <a:off x="14287" y="0"/>
                            <a:ext cx="5942965" cy="742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2965" h="742315">
                                <a:moveTo>
                                  <a:pt x="59429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42314"/>
                                </a:lnTo>
                                <a:lnTo>
                                  <a:pt x="5942964" y="742314"/>
                                </a:lnTo>
                                <a:lnTo>
                                  <a:pt x="59429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317" y="1905"/>
                            <a:ext cx="5959475" cy="742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59475" h="742950">
                                <a:moveTo>
                                  <a:pt x="0" y="0"/>
                                </a:moveTo>
                                <a:lnTo>
                                  <a:pt x="5959475" y="0"/>
                                </a:lnTo>
                              </a:path>
                              <a:path w="5959475" h="742950">
                                <a:moveTo>
                                  <a:pt x="0" y="742950"/>
                                </a:moveTo>
                                <a:lnTo>
                                  <a:pt x="5959475" y="742950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F0F0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14287" y="0"/>
                            <a:ext cx="1270" cy="746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746125">
                                <a:moveTo>
                                  <a:pt x="0" y="0"/>
                                </a:moveTo>
                                <a:lnTo>
                                  <a:pt x="0" y="746125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5959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5957887" y="0"/>
                            <a:ext cx="1270" cy="746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746125">
                                <a:moveTo>
                                  <a:pt x="0" y="0"/>
                                </a:moveTo>
                                <a:lnTo>
                                  <a:pt x="0" y="746125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F0F0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Textbox 67"/>
                        <wps:cNvSpPr txBox="1"/>
                        <wps:spPr>
                          <a:xfrm>
                            <a:off x="28575" y="3492"/>
                            <a:ext cx="5930900" cy="7397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9"/>
                                <w:ind w:left="179" w:right="0" w:firstLine="0"/>
                                <w:jc w:val="left"/>
                                <w:rPr>
                                  <w:rFonts w:ascii="Arial"/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z w:val="22"/>
                                </w:rPr>
                                <w:t>One</w:t>
                              </w: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pacing w:val="-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z w:val="22"/>
                                </w:rPr>
                                <w:t>holiday</w:t>
                              </w: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pacing w:val="-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z w:val="22"/>
                                </w:rPr>
                                <w:t>per</w:t>
                              </w: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pacing w:val="-4"/>
                                  <w:sz w:val="22"/>
                                </w:rPr>
                                <w:t> date</w:t>
                              </w:r>
                            </w:p>
                            <w:p>
                              <w:pPr>
                                <w:spacing w:line="266" w:lineRule="auto" w:before="97"/>
                                <w:ind w:left="179" w:right="212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Each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date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can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have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only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one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holiday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record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per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company.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Attempting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to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add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a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second holiday for the same date and company is blocked automatically.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1.974998pt;margin-top:20.272598pt;width:469.3pt;height:58.8pt;mso-position-horizontal-relative:page;mso-position-vertical-relative:paragraph;z-index:-15723520;mso-wrap-distance-left:0;mso-wrap-distance-right:0" id="docshapegroup44" coordorigin="1439,405" coordsize="9386,1176">
                <v:rect style="position:absolute;left:1462;top:405;width:9359;height:1169" id="docshape45" filled="true" fillcolor="#f0f0f0" stroked="false">
                  <v:fill type="solid"/>
                </v:rect>
                <v:shape style="position:absolute;left:1440;top:408;width:9385;height:1170" id="docshape46" coordorigin="1440,408" coordsize="9385,1170" path="m1440,408l10825,408m1440,1578l10825,1578e" filled="false" stroked="true" strokeweight=".25pt" strokecolor="#f0f0f0">
                  <v:path arrowok="t"/>
                  <v:stroke dashstyle="solid"/>
                </v:shape>
                <v:line style="position:absolute" from="1462,405" to="1462,1580" stroked="true" strokeweight="2.25pt" strokecolor="#595959">
                  <v:stroke dashstyle="solid"/>
                </v:line>
                <v:line style="position:absolute" from="10822,405" to="10822,1580" stroked="true" strokeweight=".25pt" strokecolor="#f0f0f0">
                  <v:stroke dashstyle="solid"/>
                </v:line>
                <v:shape style="position:absolute;left:1484;top:410;width:9340;height:1165" type="#_x0000_t202" id="docshape47" filled="false" stroked="false">
                  <v:textbox inset="0,0,0,0">
                    <w:txbxContent>
                      <w:p>
                        <w:pPr>
                          <w:spacing w:before="139"/>
                          <w:ind w:left="179" w:right="0" w:firstLine="0"/>
                          <w:jc w:val="left"/>
                          <w:rPr>
                            <w:rFonts w:ascii="Arial"/>
                            <w:b/>
                            <w:sz w:val="22"/>
                          </w:rPr>
                        </w:pPr>
                        <w:r>
                          <w:rPr>
                            <w:rFonts w:ascii="Arial"/>
                            <w:b/>
                            <w:color w:val="595959"/>
                            <w:sz w:val="22"/>
                          </w:rPr>
                          <w:t>One</w:t>
                        </w:r>
                        <w:r>
                          <w:rPr>
                            <w:rFonts w:ascii="Arial"/>
                            <w:b/>
                            <w:color w:val="595959"/>
                            <w:spacing w:val="-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595959"/>
                            <w:sz w:val="22"/>
                          </w:rPr>
                          <w:t>holiday</w:t>
                        </w:r>
                        <w:r>
                          <w:rPr>
                            <w:rFonts w:ascii="Arial"/>
                            <w:b/>
                            <w:color w:val="595959"/>
                            <w:spacing w:val="-4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595959"/>
                            <w:sz w:val="22"/>
                          </w:rPr>
                          <w:t>per</w:t>
                        </w:r>
                        <w:r>
                          <w:rPr>
                            <w:rFonts w:ascii="Arial"/>
                            <w:b/>
                            <w:color w:val="595959"/>
                            <w:spacing w:val="-4"/>
                            <w:sz w:val="22"/>
                          </w:rPr>
                          <w:t> date</w:t>
                        </w:r>
                      </w:p>
                      <w:p>
                        <w:pPr>
                          <w:spacing w:line="266" w:lineRule="auto" w:before="97"/>
                          <w:ind w:left="179" w:right="212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Each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date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can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have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only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one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holiday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record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per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company.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Attempting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to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add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a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second holiday for the same date and company is blocked automatically.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2240" w:h="15840"/>
          <w:pgMar w:header="715" w:footer="770" w:top="1200" w:bottom="960" w:left="1080" w:right="1080"/>
        </w:sectPr>
      </w:pPr>
    </w:p>
    <w:p>
      <w:pPr>
        <w:pStyle w:val="Heading2"/>
        <w:numPr>
          <w:ilvl w:val="0"/>
          <w:numId w:val="2"/>
        </w:numPr>
        <w:tabs>
          <w:tab w:pos="737" w:val="left" w:leader="none"/>
        </w:tabs>
        <w:spacing w:line="240" w:lineRule="auto" w:before="79" w:after="0"/>
        <w:ind w:left="737" w:right="0" w:hanging="376"/>
        <w:jc w:val="left"/>
      </w:pPr>
      <w:bookmarkStart w:name="7. Working with Late Records" w:id="22"/>
      <w:bookmarkEnd w:id="22"/>
      <w:r>
        <w:rPr>
          <w:b w:val="0"/>
        </w:rPr>
      </w:r>
      <w:r>
        <w:rPr>
          <w:color w:val="1E3C72"/>
        </w:rPr>
        <w:t>Working</w:t>
      </w:r>
      <w:r>
        <w:rPr>
          <w:color w:val="1E3C72"/>
          <w:spacing w:val="-5"/>
        </w:rPr>
        <w:t> </w:t>
      </w:r>
      <w:r>
        <w:rPr>
          <w:color w:val="1E3C72"/>
        </w:rPr>
        <w:t>with</w:t>
      </w:r>
      <w:r>
        <w:rPr>
          <w:color w:val="1E3C72"/>
          <w:spacing w:val="-5"/>
        </w:rPr>
        <w:t> </w:t>
      </w:r>
      <w:r>
        <w:rPr>
          <w:color w:val="1E3C72"/>
        </w:rPr>
        <w:t>Late</w:t>
      </w:r>
      <w:r>
        <w:rPr>
          <w:color w:val="1E3C72"/>
          <w:spacing w:val="-5"/>
        </w:rPr>
        <w:t> </w:t>
      </w:r>
      <w:r>
        <w:rPr>
          <w:color w:val="1E3C72"/>
          <w:spacing w:val="-2"/>
        </w:rPr>
        <w:t>Records</w:t>
      </w:r>
    </w:p>
    <w:p>
      <w:pPr>
        <w:pStyle w:val="BodyText"/>
        <w:spacing w:line="278" w:lineRule="auto" w:before="187"/>
        <w:ind w:left="361" w:right="408"/>
      </w:pPr>
      <w:r>
        <w:rPr/>
        <w:t>Once configuration is complete, the module works in the background. Every check-in created through</w:t>
      </w:r>
      <w:r>
        <w:rPr>
          <w:spacing w:val="-2"/>
        </w:rPr>
        <w:t> </w:t>
      </w:r>
      <w:r>
        <w:rPr/>
        <w:t>the</w:t>
      </w:r>
      <w:r>
        <w:rPr>
          <w:spacing w:val="-2"/>
        </w:rPr>
        <w:t> </w:t>
      </w:r>
      <w:r>
        <w:rPr/>
        <w:t>backend,</w:t>
      </w:r>
      <w:r>
        <w:rPr>
          <w:spacing w:val="-2"/>
        </w:rPr>
        <w:t> </w:t>
      </w:r>
      <w:r>
        <w:rPr/>
        <w:t>the</w:t>
      </w:r>
      <w:r>
        <w:rPr>
          <w:spacing w:val="-2"/>
        </w:rPr>
        <w:t> </w:t>
      </w:r>
      <w:r>
        <w:rPr/>
        <w:t>Kiosk</w:t>
      </w:r>
      <w:r>
        <w:rPr>
          <w:spacing w:val="-2"/>
        </w:rPr>
        <w:t> </w:t>
      </w:r>
      <w:r>
        <w:rPr/>
        <w:t>mode,</w:t>
      </w:r>
      <w:r>
        <w:rPr>
          <w:spacing w:val="-2"/>
        </w:rPr>
        <w:t> </w:t>
      </w:r>
      <w:r>
        <w:rPr/>
        <w:t>the</w:t>
      </w:r>
      <w:r>
        <w:rPr>
          <w:spacing w:val="-2"/>
        </w:rPr>
        <w:t> </w:t>
      </w:r>
      <w:r>
        <w:rPr/>
        <w:t>mobile</w:t>
      </w:r>
      <w:r>
        <w:rPr>
          <w:spacing w:val="-2"/>
        </w:rPr>
        <w:t> </w:t>
      </w:r>
      <w:r>
        <w:rPr/>
        <w:t>app</w:t>
      </w:r>
      <w:r>
        <w:rPr>
          <w:spacing w:val="-2"/>
        </w:rPr>
        <w:t> </w:t>
      </w:r>
      <w:r>
        <w:rPr/>
        <w:t>or</w:t>
      </w:r>
      <w:r>
        <w:rPr>
          <w:spacing w:val="-2"/>
        </w:rPr>
        <w:t> </w:t>
      </w:r>
      <w:r>
        <w:rPr/>
        <w:t>an</w:t>
      </w:r>
      <w:r>
        <w:rPr>
          <w:spacing w:val="-2"/>
        </w:rPr>
        <w:t> </w:t>
      </w:r>
      <w:r>
        <w:rPr/>
        <w:t>import</w:t>
      </w:r>
      <w:r>
        <w:rPr>
          <w:spacing w:val="-2"/>
        </w:rPr>
        <w:t> </w:t>
      </w:r>
      <w:r>
        <w:rPr/>
        <w:t>is</w:t>
      </w:r>
      <w:r>
        <w:rPr>
          <w:spacing w:val="-2"/>
        </w:rPr>
        <w:t> </w:t>
      </w:r>
      <w:r>
        <w:rPr/>
        <w:t>evaluated</w:t>
      </w:r>
      <w:r>
        <w:rPr>
          <w:spacing w:val="-2"/>
        </w:rPr>
        <w:t> </w:t>
      </w:r>
      <w:r>
        <w:rPr/>
        <w:t>automatically.</w:t>
      </w:r>
    </w:p>
    <w:p>
      <w:pPr>
        <w:pStyle w:val="BodyText"/>
        <w:spacing w:before="2"/>
      </w:pPr>
    </w:p>
    <w:p>
      <w:pPr>
        <w:pStyle w:val="Heading3"/>
        <w:numPr>
          <w:ilvl w:val="1"/>
          <w:numId w:val="2"/>
        </w:numPr>
        <w:tabs>
          <w:tab w:pos="825" w:val="left" w:leader="none"/>
        </w:tabs>
        <w:spacing w:line="240" w:lineRule="auto" w:before="0" w:after="0"/>
        <w:ind w:left="825" w:right="0" w:hanging="464"/>
        <w:jc w:val="left"/>
      </w:pPr>
      <w:bookmarkStart w:name="7.1 The Late Records List" w:id="23"/>
      <w:bookmarkEnd w:id="23"/>
      <w:r>
        <w:rPr>
          <w:b w:val="0"/>
        </w:rPr>
      </w:r>
      <w:r>
        <w:rPr>
          <w:color w:val="2D59AB"/>
        </w:rPr>
        <w:t>The</w:t>
      </w:r>
      <w:r>
        <w:rPr>
          <w:color w:val="2D59AB"/>
          <w:spacing w:val="-5"/>
        </w:rPr>
        <w:t> </w:t>
      </w:r>
      <w:r>
        <w:rPr>
          <w:color w:val="2D59AB"/>
        </w:rPr>
        <w:t>Late</w:t>
      </w:r>
      <w:r>
        <w:rPr>
          <w:color w:val="2D59AB"/>
          <w:spacing w:val="-5"/>
        </w:rPr>
        <w:t> </w:t>
      </w:r>
      <w:r>
        <w:rPr>
          <w:color w:val="2D59AB"/>
        </w:rPr>
        <w:t>Records</w:t>
      </w:r>
      <w:r>
        <w:rPr>
          <w:color w:val="2D59AB"/>
          <w:spacing w:val="-4"/>
        </w:rPr>
        <w:t> List</w:t>
      </w:r>
    </w:p>
    <w:p>
      <w:pPr>
        <w:pStyle w:val="BodyText"/>
        <w:spacing w:line="278" w:lineRule="auto" w:before="147"/>
        <w:ind w:left="361" w:right="408"/>
      </w:pPr>
      <w:r>
        <w:rPr/>
        <w:t>Open</w:t>
      </w:r>
      <w:r>
        <w:rPr>
          <w:spacing w:val="-2"/>
        </w:rPr>
        <w:t> </w:t>
      </w:r>
      <w:r>
        <w:rPr/>
        <w:t>Attendances</w:t>
      </w:r>
      <w:r>
        <w:rPr>
          <w:spacing w:val="-2"/>
        </w:rPr>
        <w:t> </w:t>
      </w:r>
      <w:r>
        <w:rPr/>
        <w:t>›</w:t>
      </w:r>
      <w:r>
        <w:rPr>
          <w:spacing w:val="-2"/>
        </w:rPr>
        <w:t> </w:t>
      </w:r>
      <w:r>
        <w:rPr/>
        <w:t>Late</w:t>
      </w:r>
      <w:r>
        <w:rPr>
          <w:spacing w:val="-2"/>
        </w:rPr>
        <w:t> </w:t>
      </w:r>
      <w:r>
        <w:rPr/>
        <w:t>Tracking</w:t>
      </w:r>
      <w:r>
        <w:rPr>
          <w:spacing w:val="-2"/>
        </w:rPr>
        <w:t> </w:t>
      </w:r>
      <w:r>
        <w:rPr/>
        <w:t>›</w:t>
      </w:r>
      <w:r>
        <w:rPr>
          <w:spacing w:val="-2"/>
        </w:rPr>
        <w:t> </w:t>
      </w:r>
      <w:r>
        <w:rPr/>
        <w:t>Late</w:t>
      </w:r>
      <w:r>
        <w:rPr>
          <w:spacing w:val="-2"/>
        </w:rPr>
        <w:t> </w:t>
      </w:r>
      <w:r>
        <w:rPr/>
        <w:t>Records</w:t>
      </w:r>
      <w:r>
        <w:rPr>
          <w:spacing w:val="-2"/>
        </w:rPr>
        <w:t> </w:t>
      </w:r>
      <w:r>
        <w:rPr/>
        <w:t>to</w:t>
      </w:r>
      <w:r>
        <w:rPr>
          <w:spacing w:val="-2"/>
        </w:rPr>
        <w:t> </w:t>
      </w:r>
      <w:r>
        <w:rPr/>
        <w:t>see</w:t>
      </w:r>
      <w:r>
        <w:rPr>
          <w:spacing w:val="-2"/>
        </w:rPr>
        <w:t> </w:t>
      </w:r>
      <w:r>
        <w:rPr/>
        <w:t>all</w:t>
      </w:r>
      <w:r>
        <w:rPr>
          <w:spacing w:val="-2"/>
        </w:rPr>
        <w:t> </w:t>
      </w:r>
      <w:r>
        <w:rPr/>
        <w:t>qualifying</w:t>
      </w:r>
      <w:r>
        <w:rPr>
          <w:spacing w:val="-2"/>
        </w:rPr>
        <w:t> </w:t>
      </w:r>
      <w:r>
        <w:rPr/>
        <w:t>late</w:t>
      </w:r>
      <w:r>
        <w:rPr>
          <w:spacing w:val="-2"/>
        </w:rPr>
        <w:t> </w:t>
      </w:r>
      <w:r>
        <w:rPr/>
        <w:t>occurrences.</w:t>
      </w:r>
      <w:r>
        <w:rPr>
          <w:spacing w:val="-2"/>
        </w:rPr>
        <w:t> </w:t>
      </w:r>
      <w:r>
        <w:rPr/>
        <w:t>The</w:t>
      </w:r>
      <w:r>
        <w:rPr>
          <w:spacing w:val="-2"/>
        </w:rPr>
        <w:t> </w:t>
      </w:r>
      <w:r>
        <w:rPr/>
        <w:t>list shows the late information added by this module alongside the standard attendance columns.</w:t>
      </w:r>
    </w:p>
    <w:p>
      <w:pPr>
        <w:pStyle w:val="BodyText"/>
        <w:spacing w:before="1" w:after="1"/>
        <w:rPr>
          <w:sz w:val="8"/>
        </w:rPr>
      </w:pPr>
    </w:p>
    <w:tbl>
      <w:tblPr>
        <w:tblW w:w="0" w:type="auto"/>
        <w:jc w:val="left"/>
        <w:tblInd w:w="365" w:type="dxa"/>
        <w:tblBorders>
          <w:top w:val="single" w:sz="2" w:space="0" w:color="BECCE3"/>
          <w:left w:val="single" w:sz="2" w:space="0" w:color="BECCE3"/>
          <w:bottom w:val="single" w:sz="2" w:space="0" w:color="BECCE3"/>
          <w:right w:val="single" w:sz="2" w:space="0" w:color="BECCE3"/>
          <w:insideH w:val="single" w:sz="2" w:space="0" w:color="BECCE3"/>
          <w:insideV w:val="single" w:sz="2" w:space="0" w:color="BECCE3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500"/>
        <w:gridCol w:w="6860"/>
      </w:tblGrid>
      <w:tr>
        <w:trPr>
          <w:trHeight w:val="398" w:hRule="atLeast"/>
        </w:trPr>
        <w:tc>
          <w:tcPr>
            <w:tcW w:w="2500" w:type="dxa"/>
            <w:shd w:val="clear" w:color="auto" w:fill="2D59AB"/>
          </w:tcPr>
          <w:p>
            <w:pPr>
              <w:pStyle w:val="TableParagraph"/>
              <w:spacing w:before="77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FFFFFF"/>
                <w:spacing w:val="-2"/>
                <w:sz w:val="21"/>
              </w:rPr>
              <w:t>Column</w:t>
            </w:r>
          </w:p>
        </w:tc>
        <w:tc>
          <w:tcPr>
            <w:tcW w:w="6860" w:type="dxa"/>
            <w:shd w:val="clear" w:color="auto" w:fill="2D59AB"/>
          </w:tcPr>
          <w:p>
            <w:pPr>
              <w:pStyle w:val="TableParagraph"/>
              <w:spacing w:before="77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FFFFFF"/>
                <w:spacing w:val="-2"/>
                <w:sz w:val="21"/>
              </w:rPr>
              <w:t>Meaning</w:t>
            </w:r>
          </w:p>
        </w:tc>
      </w:tr>
      <w:tr>
        <w:trPr>
          <w:trHeight w:val="413" w:hRule="atLeast"/>
        </w:trPr>
        <w:tc>
          <w:tcPr>
            <w:tcW w:w="2500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Is</w:t>
            </w:r>
            <w:r>
              <w:rPr>
                <w:spacing w:val="2"/>
                <w:sz w:val="21"/>
              </w:rPr>
              <w:t> </w:t>
            </w:r>
            <w:r>
              <w:rPr>
                <w:spacing w:val="-4"/>
                <w:sz w:val="21"/>
              </w:rPr>
              <w:t>Late</w:t>
            </w:r>
          </w:p>
        </w:tc>
        <w:tc>
          <w:tcPr>
            <w:tcW w:w="6860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Whether</w:t>
            </w:r>
            <w:r>
              <w:rPr>
                <w:spacing w:val="-4"/>
                <w:sz w:val="21"/>
              </w:rPr>
              <w:t> </w:t>
            </w:r>
            <w:r>
              <w:rPr>
                <w:sz w:val="21"/>
              </w:rPr>
              <w:t>this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check-in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was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flagged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as</w:t>
            </w:r>
            <w:r>
              <w:rPr>
                <w:spacing w:val="-4"/>
                <w:sz w:val="21"/>
              </w:rPr>
              <w:t> </w:t>
            </w:r>
            <w:r>
              <w:rPr>
                <w:spacing w:val="-2"/>
                <w:sz w:val="21"/>
              </w:rPr>
              <w:t>late.</w:t>
            </w:r>
          </w:p>
        </w:tc>
      </w:tr>
      <w:tr>
        <w:trPr>
          <w:trHeight w:val="688" w:hRule="atLeast"/>
        </w:trPr>
        <w:tc>
          <w:tcPr>
            <w:tcW w:w="2500" w:type="dxa"/>
            <w:shd w:val="clear" w:color="auto" w:fill="F3F6FB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Late</w:t>
            </w:r>
            <w:r>
              <w:rPr>
                <w:spacing w:val="-1"/>
                <w:sz w:val="21"/>
              </w:rPr>
              <w:t> </w:t>
            </w:r>
            <w:r>
              <w:rPr>
                <w:spacing w:val="-4"/>
                <w:sz w:val="21"/>
              </w:rPr>
              <w:t>Time</w:t>
            </w:r>
          </w:p>
        </w:tc>
        <w:tc>
          <w:tcPr>
            <w:tcW w:w="6860" w:type="dxa"/>
            <w:shd w:val="clear" w:color="auto" w:fill="F3F6FB"/>
          </w:tcPr>
          <w:p>
            <w:pPr>
              <w:pStyle w:val="TableParagraph"/>
              <w:spacing w:line="278" w:lineRule="auto"/>
              <w:rPr>
                <w:sz w:val="21"/>
              </w:rPr>
            </w:pPr>
            <w:r>
              <w:rPr>
                <w:sz w:val="21"/>
              </w:rPr>
              <w:t>The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lateness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shown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in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H:MM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format,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for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example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1:05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for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sixty-five </w:t>
            </w:r>
            <w:r>
              <w:rPr>
                <w:spacing w:val="-2"/>
                <w:sz w:val="21"/>
              </w:rPr>
              <w:t>minutes.</w:t>
            </w:r>
          </w:p>
        </w:tc>
      </w:tr>
      <w:tr>
        <w:trPr>
          <w:trHeight w:val="413" w:hRule="atLeast"/>
        </w:trPr>
        <w:tc>
          <w:tcPr>
            <w:tcW w:w="2500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Session</w:t>
            </w:r>
          </w:p>
        </w:tc>
        <w:tc>
          <w:tcPr>
            <w:tcW w:w="6860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Which</w:t>
            </w:r>
            <w:r>
              <w:rPr>
                <w:spacing w:val="3"/>
                <w:sz w:val="21"/>
              </w:rPr>
              <w:t> </w:t>
            </w:r>
            <w:r>
              <w:rPr>
                <w:sz w:val="21"/>
              </w:rPr>
              <w:t>session</w:t>
            </w:r>
            <w:r>
              <w:rPr>
                <w:spacing w:val="3"/>
                <w:sz w:val="21"/>
              </w:rPr>
              <w:t> </w:t>
            </w:r>
            <w:r>
              <w:rPr>
                <w:sz w:val="21"/>
              </w:rPr>
              <w:t>the</w:t>
            </w:r>
            <w:r>
              <w:rPr>
                <w:spacing w:val="3"/>
                <w:sz w:val="21"/>
              </w:rPr>
              <w:t> </w:t>
            </w:r>
            <w:r>
              <w:rPr>
                <w:sz w:val="21"/>
              </w:rPr>
              <w:t>check-in</w:t>
            </w:r>
            <w:r>
              <w:rPr>
                <w:spacing w:val="3"/>
                <w:sz w:val="21"/>
              </w:rPr>
              <w:t> </w:t>
            </w:r>
            <w:r>
              <w:rPr>
                <w:sz w:val="21"/>
              </w:rPr>
              <w:t>belongs</w:t>
            </w:r>
            <w:r>
              <w:rPr>
                <w:spacing w:val="4"/>
                <w:sz w:val="21"/>
              </w:rPr>
              <w:t> </w:t>
            </w:r>
            <w:r>
              <w:rPr>
                <w:sz w:val="21"/>
              </w:rPr>
              <w:t>to</w:t>
            </w:r>
            <w:r>
              <w:rPr>
                <w:spacing w:val="3"/>
                <w:sz w:val="21"/>
              </w:rPr>
              <w:t> </w:t>
            </w:r>
            <w:r>
              <w:rPr>
                <w:sz w:val="21"/>
              </w:rPr>
              <w:t>—</w:t>
            </w:r>
            <w:r>
              <w:rPr>
                <w:spacing w:val="3"/>
                <w:sz w:val="21"/>
              </w:rPr>
              <w:t> </w:t>
            </w:r>
            <w:r>
              <w:rPr>
                <w:sz w:val="21"/>
              </w:rPr>
              <w:t>Session</w:t>
            </w:r>
            <w:r>
              <w:rPr>
                <w:spacing w:val="3"/>
                <w:sz w:val="21"/>
              </w:rPr>
              <w:t> </w:t>
            </w:r>
            <w:r>
              <w:rPr>
                <w:sz w:val="21"/>
              </w:rPr>
              <w:t>1</w:t>
            </w:r>
            <w:r>
              <w:rPr>
                <w:spacing w:val="3"/>
                <w:sz w:val="21"/>
              </w:rPr>
              <w:t> </w:t>
            </w:r>
            <w:r>
              <w:rPr>
                <w:sz w:val="21"/>
              </w:rPr>
              <w:t>or</w:t>
            </w:r>
            <w:r>
              <w:rPr>
                <w:spacing w:val="4"/>
                <w:sz w:val="21"/>
              </w:rPr>
              <w:t> </w:t>
            </w:r>
            <w:r>
              <w:rPr>
                <w:sz w:val="21"/>
              </w:rPr>
              <w:t>Session</w:t>
            </w:r>
            <w:r>
              <w:rPr>
                <w:spacing w:val="3"/>
                <w:sz w:val="21"/>
              </w:rPr>
              <w:t> </w:t>
            </w:r>
            <w:r>
              <w:rPr>
                <w:spacing w:val="-5"/>
                <w:sz w:val="21"/>
              </w:rPr>
              <w:t>2.</w:t>
            </w:r>
          </w:p>
        </w:tc>
      </w:tr>
      <w:tr>
        <w:trPr>
          <w:trHeight w:val="412" w:hRule="atLeast"/>
        </w:trPr>
        <w:tc>
          <w:tcPr>
            <w:tcW w:w="2500" w:type="dxa"/>
            <w:shd w:val="clear" w:color="auto" w:fill="F3F6FB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Half</w:t>
            </w:r>
            <w:r>
              <w:rPr>
                <w:spacing w:val="-5"/>
                <w:sz w:val="21"/>
              </w:rPr>
              <w:t> Day</w:t>
            </w:r>
          </w:p>
        </w:tc>
        <w:tc>
          <w:tcPr>
            <w:tcW w:w="6860" w:type="dxa"/>
            <w:shd w:val="clear" w:color="auto" w:fill="F3F6FB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Whether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the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date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is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a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configured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half-day</w:t>
            </w:r>
            <w:r>
              <w:rPr>
                <w:spacing w:val="-3"/>
                <w:sz w:val="21"/>
              </w:rPr>
              <w:t> </w:t>
            </w:r>
            <w:r>
              <w:rPr>
                <w:spacing w:val="-2"/>
                <w:sz w:val="21"/>
              </w:rPr>
              <w:t>Friday.</w:t>
            </w:r>
          </w:p>
        </w:tc>
      </w:tr>
      <w:tr>
        <w:trPr>
          <w:trHeight w:val="413" w:hRule="atLeast"/>
        </w:trPr>
        <w:tc>
          <w:tcPr>
            <w:tcW w:w="2500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Late</w:t>
            </w:r>
            <w:r>
              <w:rPr>
                <w:spacing w:val="-1"/>
                <w:sz w:val="21"/>
              </w:rPr>
              <w:t> </w:t>
            </w:r>
            <w:r>
              <w:rPr>
                <w:spacing w:val="-2"/>
                <w:sz w:val="21"/>
              </w:rPr>
              <w:t>Reason</w:t>
            </w:r>
          </w:p>
        </w:tc>
        <w:tc>
          <w:tcPr>
            <w:tcW w:w="6860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The</w:t>
            </w:r>
            <w:r>
              <w:rPr>
                <w:spacing w:val="-4"/>
                <w:sz w:val="21"/>
              </w:rPr>
              <w:t> </w:t>
            </w:r>
            <w:r>
              <w:rPr>
                <w:sz w:val="21"/>
              </w:rPr>
              <w:t>reason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recorded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for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the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lateness,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if</w:t>
            </w:r>
            <w:r>
              <w:rPr>
                <w:spacing w:val="-3"/>
                <w:sz w:val="21"/>
              </w:rPr>
              <w:t> </w:t>
            </w:r>
            <w:r>
              <w:rPr>
                <w:spacing w:val="-4"/>
                <w:sz w:val="21"/>
              </w:rPr>
              <w:t>any.</w:t>
            </w:r>
          </w:p>
        </w:tc>
      </w:tr>
      <w:tr>
        <w:trPr>
          <w:trHeight w:val="412" w:hRule="atLeast"/>
        </w:trPr>
        <w:tc>
          <w:tcPr>
            <w:tcW w:w="2500" w:type="dxa"/>
            <w:shd w:val="clear" w:color="auto" w:fill="F3F6FB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Late</w:t>
            </w:r>
            <w:r>
              <w:rPr>
                <w:spacing w:val="-1"/>
                <w:sz w:val="21"/>
              </w:rPr>
              <w:t> </w:t>
            </w:r>
            <w:r>
              <w:rPr>
                <w:spacing w:val="-10"/>
                <w:sz w:val="21"/>
              </w:rPr>
              <w:t>#</w:t>
            </w:r>
          </w:p>
        </w:tc>
        <w:tc>
          <w:tcPr>
            <w:tcW w:w="6860" w:type="dxa"/>
            <w:shd w:val="clear" w:color="auto" w:fill="F3F6FB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The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late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sequence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number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in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the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month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for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that</w:t>
            </w:r>
            <w:r>
              <w:rPr>
                <w:spacing w:val="-1"/>
                <w:sz w:val="21"/>
              </w:rPr>
              <w:t> </w:t>
            </w:r>
            <w:r>
              <w:rPr>
                <w:spacing w:val="-2"/>
                <w:sz w:val="21"/>
              </w:rPr>
              <w:t>session.</w:t>
            </w:r>
          </w:p>
        </w:tc>
      </w:tr>
      <w:tr>
        <w:trPr>
          <w:trHeight w:val="688" w:hRule="atLeast"/>
        </w:trPr>
        <w:tc>
          <w:tcPr>
            <w:tcW w:w="2500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Deduction</w:t>
            </w:r>
            <w:r>
              <w:rPr>
                <w:spacing w:val="2"/>
                <w:sz w:val="21"/>
              </w:rPr>
              <w:t> </w:t>
            </w:r>
            <w:r>
              <w:rPr>
                <w:spacing w:val="-2"/>
                <w:sz w:val="21"/>
              </w:rPr>
              <w:t>Amount</w:t>
            </w:r>
          </w:p>
        </w:tc>
        <w:tc>
          <w:tcPr>
            <w:tcW w:w="6860" w:type="dxa"/>
          </w:tcPr>
          <w:p>
            <w:pPr>
              <w:pStyle w:val="TableParagraph"/>
              <w:spacing w:line="278" w:lineRule="auto"/>
              <w:rPr>
                <w:sz w:val="21"/>
              </w:rPr>
            </w:pPr>
            <w:r>
              <w:rPr>
                <w:sz w:val="21"/>
              </w:rPr>
              <w:t>The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calculated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deduction.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Zero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while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the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employee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is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within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grace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or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if the record is waived.</w:t>
            </w:r>
          </w:p>
        </w:tc>
      </w:tr>
      <w:tr>
        <w:trPr>
          <w:trHeight w:val="413" w:hRule="atLeast"/>
        </w:trPr>
        <w:tc>
          <w:tcPr>
            <w:tcW w:w="2500" w:type="dxa"/>
            <w:shd w:val="clear" w:color="auto" w:fill="F3F6FB"/>
          </w:tcPr>
          <w:p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Waived</w:t>
            </w:r>
          </w:p>
        </w:tc>
        <w:tc>
          <w:tcPr>
            <w:tcW w:w="6860" w:type="dxa"/>
            <w:shd w:val="clear" w:color="auto" w:fill="F3F6FB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Whether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an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approved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waiver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has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set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the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deduction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to</w:t>
            </w:r>
            <w:r>
              <w:rPr>
                <w:spacing w:val="-2"/>
                <w:sz w:val="21"/>
              </w:rPr>
              <w:t> zero.</w:t>
            </w:r>
          </w:p>
        </w:tc>
      </w:tr>
      <w:tr>
        <w:trPr>
          <w:trHeight w:val="412" w:hRule="atLeast"/>
        </w:trPr>
        <w:tc>
          <w:tcPr>
            <w:tcW w:w="2500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Daily</w:t>
            </w:r>
            <w:r>
              <w:rPr>
                <w:spacing w:val="-5"/>
                <w:sz w:val="21"/>
              </w:rPr>
              <w:t> </w:t>
            </w:r>
            <w:r>
              <w:rPr>
                <w:sz w:val="21"/>
              </w:rPr>
              <w:t>Total</w:t>
            </w:r>
            <w:r>
              <w:rPr>
                <w:spacing w:val="-5"/>
                <w:sz w:val="21"/>
              </w:rPr>
              <w:t> </w:t>
            </w:r>
            <w:r>
              <w:rPr>
                <w:spacing w:val="-2"/>
                <w:sz w:val="21"/>
              </w:rPr>
              <w:t>Hours</w:t>
            </w:r>
          </w:p>
        </w:tc>
        <w:tc>
          <w:tcPr>
            <w:tcW w:w="6860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Total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worked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hours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for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the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employee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on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that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day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across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all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check-</w:t>
            </w:r>
            <w:r>
              <w:rPr>
                <w:spacing w:val="-4"/>
                <w:sz w:val="21"/>
              </w:rPr>
              <w:t>ins.</w:t>
            </w:r>
          </w:p>
        </w:tc>
      </w:tr>
    </w:tbl>
    <w:p>
      <w:pPr>
        <w:pStyle w:val="BodyText"/>
        <w:spacing w:before="33"/>
      </w:pPr>
    </w:p>
    <w:p>
      <w:pPr>
        <w:pStyle w:val="Heading3"/>
        <w:numPr>
          <w:ilvl w:val="1"/>
          <w:numId w:val="2"/>
        </w:numPr>
        <w:tabs>
          <w:tab w:pos="825" w:val="left" w:leader="none"/>
        </w:tabs>
        <w:spacing w:line="240" w:lineRule="auto" w:before="0" w:after="0"/>
        <w:ind w:left="825" w:right="0" w:hanging="464"/>
        <w:jc w:val="left"/>
      </w:pPr>
      <w:bookmarkStart w:name="7.2 Searching and Grouping" w:id="24"/>
      <w:bookmarkEnd w:id="24"/>
      <w:r>
        <w:rPr>
          <w:b w:val="0"/>
        </w:rPr>
      </w:r>
      <w:r>
        <w:rPr>
          <w:color w:val="2D59AB"/>
        </w:rPr>
        <w:t>Searching</w:t>
      </w:r>
      <w:r>
        <w:rPr>
          <w:color w:val="2D59AB"/>
          <w:spacing w:val="-6"/>
        </w:rPr>
        <w:t> </w:t>
      </w:r>
      <w:r>
        <w:rPr>
          <w:color w:val="2D59AB"/>
        </w:rPr>
        <w:t>and</w:t>
      </w:r>
      <w:r>
        <w:rPr>
          <w:color w:val="2D59AB"/>
          <w:spacing w:val="-6"/>
        </w:rPr>
        <w:t> </w:t>
      </w:r>
      <w:r>
        <w:rPr>
          <w:color w:val="2D59AB"/>
          <w:spacing w:val="-2"/>
        </w:rPr>
        <w:t>Grouping</w:t>
      </w:r>
    </w:p>
    <w:p>
      <w:pPr>
        <w:pStyle w:val="BodyText"/>
        <w:spacing w:before="147"/>
        <w:ind w:left="361"/>
      </w:pPr>
      <w:r>
        <w:rPr/>
        <w:t>The</w:t>
      </w:r>
      <w:r>
        <w:rPr>
          <w:spacing w:val="-4"/>
        </w:rPr>
        <w:t> </w:t>
      </w:r>
      <w:r>
        <w:rPr/>
        <w:t>Late</w:t>
      </w:r>
      <w:r>
        <w:rPr>
          <w:spacing w:val="-4"/>
        </w:rPr>
        <w:t> </w:t>
      </w:r>
      <w:r>
        <w:rPr/>
        <w:t>Records</w:t>
      </w:r>
      <w:r>
        <w:rPr>
          <w:spacing w:val="-4"/>
        </w:rPr>
        <w:t> </w:t>
      </w:r>
      <w:r>
        <w:rPr/>
        <w:t>view</w:t>
      </w:r>
      <w:r>
        <w:rPr>
          <w:spacing w:val="-4"/>
        </w:rPr>
        <w:t> </w:t>
      </w:r>
      <w:r>
        <w:rPr/>
        <w:t>provides</w:t>
      </w:r>
      <w:r>
        <w:rPr>
          <w:spacing w:val="-4"/>
        </w:rPr>
        <w:t> </w:t>
      </w:r>
      <w:r>
        <w:rPr/>
        <w:t>ready-made</w:t>
      </w:r>
      <w:r>
        <w:rPr>
          <w:spacing w:val="-4"/>
        </w:rPr>
        <w:t> </w:t>
      </w:r>
      <w:r>
        <w:rPr/>
        <w:t>filters</w:t>
      </w:r>
      <w:r>
        <w:rPr>
          <w:spacing w:val="-3"/>
        </w:rPr>
        <w:t> </w:t>
      </w:r>
      <w:r>
        <w:rPr/>
        <w:t>and</w:t>
      </w:r>
      <w:r>
        <w:rPr>
          <w:spacing w:val="-4"/>
        </w:rPr>
        <w:t> </w:t>
      </w:r>
      <w:r>
        <w:rPr/>
        <w:t>grouping</w:t>
      </w:r>
      <w:r>
        <w:rPr>
          <w:spacing w:val="-4"/>
        </w:rPr>
        <w:t> </w:t>
      </w:r>
      <w:r>
        <w:rPr>
          <w:spacing w:val="-2"/>
        </w:rPr>
        <w:t>options:</w:t>
      </w:r>
    </w:p>
    <w:p>
      <w:pPr>
        <w:pStyle w:val="ListParagraph"/>
        <w:numPr>
          <w:ilvl w:val="2"/>
          <w:numId w:val="2"/>
        </w:numPr>
        <w:tabs>
          <w:tab w:pos="901" w:val="left" w:leader="none"/>
        </w:tabs>
        <w:spacing w:line="276" w:lineRule="auto" w:before="155" w:after="0"/>
        <w:ind w:left="901" w:right="945" w:hanging="280"/>
        <w:jc w:val="left"/>
        <w:rPr>
          <w:sz w:val="22"/>
        </w:rPr>
      </w:pPr>
      <w:r>
        <w:rPr>
          <w:rFonts w:ascii="Arial" w:hAnsi="Arial"/>
          <w:b/>
          <w:sz w:val="22"/>
        </w:rPr>
        <w:t>Filters</w:t>
      </w:r>
      <w:r>
        <w:rPr>
          <w:rFonts w:ascii="Arial" w:hAnsi="Arial"/>
          <w:b/>
          <w:spacing w:val="-5"/>
          <w:sz w:val="22"/>
        </w:rPr>
        <w:t> </w:t>
      </w:r>
      <w:r>
        <w:rPr>
          <w:rFonts w:ascii="Arial" w:hAnsi="Arial"/>
          <w:b/>
          <w:sz w:val="22"/>
        </w:rPr>
        <w:t>–</w:t>
      </w:r>
      <w:r>
        <w:rPr>
          <w:rFonts w:ascii="Arial" w:hAnsi="Arial"/>
          <w:b/>
          <w:spacing w:val="-4"/>
          <w:sz w:val="22"/>
        </w:rPr>
        <w:t> </w:t>
      </w:r>
      <w:r>
        <w:rPr>
          <w:sz w:val="22"/>
        </w:rPr>
        <w:t>Late</w:t>
      </w:r>
      <w:r>
        <w:rPr>
          <w:spacing w:val="-2"/>
          <w:sz w:val="22"/>
        </w:rPr>
        <w:t> </w:t>
      </w:r>
      <w:r>
        <w:rPr>
          <w:sz w:val="22"/>
        </w:rPr>
        <w:t>Only,</w:t>
      </w:r>
      <w:r>
        <w:rPr>
          <w:spacing w:val="-2"/>
          <w:sz w:val="22"/>
        </w:rPr>
        <w:t> </w:t>
      </w:r>
      <w:r>
        <w:rPr>
          <w:sz w:val="22"/>
        </w:rPr>
        <w:t>On</w:t>
      </w:r>
      <w:r>
        <w:rPr>
          <w:spacing w:val="-2"/>
          <w:sz w:val="22"/>
        </w:rPr>
        <w:t> </w:t>
      </w:r>
      <w:r>
        <w:rPr>
          <w:sz w:val="22"/>
        </w:rPr>
        <w:t>Time,</w:t>
      </w:r>
      <w:r>
        <w:rPr>
          <w:spacing w:val="-2"/>
          <w:sz w:val="22"/>
        </w:rPr>
        <w:t> </w:t>
      </w:r>
      <w:r>
        <w:rPr>
          <w:sz w:val="22"/>
        </w:rPr>
        <w:t>Half</w:t>
      </w:r>
      <w:r>
        <w:rPr>
          <w:spacing w:val="-2"/>
          <w:sz w:val="22"/>
        </w:rPr>
        <w:t> </w:t>
      </w:r>
      <w:r>
        <w:rPr>
          <w:sz w:val="22"/>
        </w:rPr>
        <w:t>Day,</w:t>
      </w:r>
      <w:r>
        <w:rPr>
          <w:spacing w:val="-2"/>
          <w:sz w:val="22"/>
        </w:rPr>
        <w:t> </w:t>
      </w:r>
      <w:r>
        <w:rPr>
          <w:sz w:val="22"/>
        </w:rPr>
        <w:t>With</w:t>
      </w:r>
      <w:r>
        <w:rPr>
          <w:spacing w:val="-2"/>
          <w:sz w:val="22"/>
        </w:rPr>
        <w:t> </w:t>
      </w:r>
      <w:r>
        <w:rPr>
          <w:sz w:val="22"/>
        </w:rPr>
        <w:t>Deduction,</w:t>
      </w:r>
      <w:r>
        <w:rPr>
          <w:spacing w:val="-2"/>
          <w:sz w:val="22"/>
        </w:rPr>
        <w:t> </w:t>
      </w:r>
      <w:r>
        <w:rPr>
          <w:sz w:val="22"/>
        </w:rPr>
        <w:t>No</w:t>
      </w:r>
      <w:r>
        <w:rPr>
          <w:spacing w:val="-2"/>
          <w:sz w:val="22"/>
        </w:rPr>
        <w:t> </w:t>
      </w:r>
      <w:r>
        <w:rPr>
          <w:sz w:val="22"/>
        </w:rPr>
        <w:t>Deduction,</w:t>
      </w:r>
      <w:r>
        <w:rPr>
          <w:spacing w:val="-2"/>
          <w:sz w:val="22"/>
        </w:rPr>
        <w:t> </w:t>
      </w:r>
      <w:r>
        <w:rPr>
          <w:sz w:val="22"/>
        </w:rPr>
        <w:t>Has</w:t>
      </w:r>
      <w:r>
        <w:rPr>
          <w:spacing w:val="-2"/>
          <w:sz w:val="22"/>
        </w:rPr>
        <w:t> </w:t>
      </w:r>
      <w:r>
        <w:rPr>
          <w:sz w:val="22"/>
        </w:rPr>
        <w:t>Reason, Missing Reason.</w:t>
      </w:r>
    </w:p>
    <w:p>
      <w:pPr>
        <w:pStyle w:val="ListParagraph"/>
        <w:numPr>
          <w:ilvl w:val="2"/>
          <w:numId w:val="2"/>
        </w:numPr>
        <w:tabs>
          <w:tab w:pos="901" w:val="left" w:leader="none"/>
        </w:tabs>
        <w:spacing w:line="240" w:lineRule="auto" w:before="59" w:after="0"/>
        <w:ind w:left="901" w:right="0" w:hanging="280"/>
        <w:jc w:val="left"/>
        <w:rPr>
          <w:sz w:val="22"/>
        </w:rPr>
      </w:pPr>
      <w:r>
        <w:rPr>
          <w:rFonts w:ascii="Arial" w:hAnsi="Arial"/>
          <w:b/>
          <w:sz w:val="22"/>
        </w:rPr>
        <w:t>Group</w:t>
      </w:r>
      <w:r>
        <w:rPr>
          <w:rFonts w:ascii="Arial" w:hAnsi="Arial"/>
          <w:b/>
          <w:spacing w:val="-7"/>
          <w:sz w:val="22"/>
        </w:rPr>
        <w:t> </w:t>
      </w:r>
      <w:r>
        <w:rPr>
          <w:rFonts w:ascii="Arial" w:hAnsi="Arial"/>
          <w:b/>
          <w:sz w:val="22"/>
        </w:rPr>
        <w:t>By</w:t>
      </w:r>
      <w:r>
        <w:rPr>
          <w:rFonts w:ascii="Arial" w:hAnsi="Arial"/>
          <w:b/>
          <w:spacing w:val="-6"/>
          <w:sz w:val="22"/>
        </w:rPr>
        <w:t> </w:t>
      </w:r>
      <w:r>
        <w:rPr>
          <w:rFonts w:ascii="Arial" w:hAnsi="Arial"/>
          <w:b/>
          <w:sz w:val="22"/>
        </w:rPr>
        <w:t>–</w:t>
      </w:r>
      <w:r>
        <w:rPr>
          <w:rFonts w:ascii="Arial" w:hAnsi="Arial"/>
          <w:b/>
          <w:spacing w:val="-4"/>
          <w:sz w:val="22"/>
        </w:rPr>
        <w:t> </w:t>
      </w:r>
      <w:r>
        <w:rPr>
          <w:sz w:val="22"/>
        </w:rPr>
        <w:t>Employee,</w:t>
      </w:r>
      <w:r>
        <w:rPr>
          <w:spacing w:val="-3"/>
          <w:sz w:val="22"/>
        </w:rPr>
        <w:t> </w:t>
      </w:r>
      <w:r>
        <w:rPr>
          <w:sz w:val="22"/>
        </w:rPr>
        <w:t>Department,</w:t>
      </w:r>
      <w:r>
        <w:rPr>
          <w:spacing w:val="-4"/>
          <w:sz w:val="22"/>
        </w:rPr>
        <w:t> </w:t>
      </w:r>
      <w:r>
        <w:rPr>
          <w:sz w:val="22"/>
        </w:rPr>
        <w:t>Date</w:t>
      </w:r>
      <w:r>
        <w:rPr>
          <w:spacing w:val="-3"/>
          <w:sz w:val="22"/>
        </w:rPr>
        <w:t> </w:t>
      </w:r>
      <w:r>
        <w:rPr>
          <w:sz w:val="22"/>
        </w:rPr>
        <w:t>or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Month.</w:t>
      </w:r>
    </w:p>
    <w:p>
      <w:pPr>
        <w:pStyle w:val="BodyText"/>
        <w:spacing w:line="278" w:lineRule="auto" w:before="99"/>
        <w:ind w:left="361" w:right="408"/>
      </w:pPr>
      <w:r>
        <w:rPr/>
        <w:t>A</w:t>
      </w:r>
      <w:r>
        <w:rPr>
          <w:spacing w:val="-1"/>
        </w:rPr>
        <w:t> </w:t>
      </w:r>
      <w:r>
        <w:rPr/>
        <w:t>common</w:t>
      </w:r>
      <w:r>
        <w:rPr>
          <w:spacing w:val="-1"/>
        </w:rPr>
        <w:t> </w:t>
      </w:r>
      <w:r>
        <w:rPr/>
        <w:t>task</w:t>
      </w:r>
      <w:r>
        <w:rPr>
          <w:spacing w:val="-1"/>
        </w:rPr>
        <w:t> </w:t>
      </w:r>
      <w:r>
        <w:rPr/>
        <w:t>is</w:t>
      </w:r>
      <w:r>
        <w:rPr>
          <w:spacing w:val="-1"/>
        </w:rPr>
        <w:t> </w:t>
      </w:r>
      <w:r>
        <w:rPr/>
        <w:t>to</w:t>
      </w:r>
      <w:r>
        <w:rPr>
          <w:spacing w:val="-1"/>
        </w:rPr>
        <w:t> </w:t>
      </w:r>
      <w:r>
        <w:rPr/>
        <w:t>find</w:t>
      </w:r>
      <w:r>
        <w:rPr>
          <w:spacing w:val="-1"/>
        </w:rPr>
        <w:t> </w:t>
      </w:r>
      <w:r>
        <w:rPr/>
        <w:t>late</w:t>
      </w:r>
      <w:r>
        <w:rPr>
          <w:spacing w:val="-1"/>
        </w:rPr>
        <w:t> </w:t>
      </w:r>
      <w:r>
        <w:rPr/>
        <w:t>records</w:t>
      </w:r>
      <w:r>
        <w:rPr>
          <w:spacing w:val="-1"/>
        </w:rPr>
        <w:t> </w:t>
      </w:r>
      <w:r>
        <w:rPr/>
        <w:t>that</w:t>
      </w:r>
      <w:r>
        <w:rPr>
          <w:spacing w:val="-1"/>
        </w:rPr>
        <w:t> </w:t>
      </w:r>
      <w:r>
        <w:rPr/>
        <w:t>are</w:t>
      </w:r>
      <w:r>
        <w:rPr>
          <w:spacing w:val="-1"/>
        </w:rPr>
        <w:t> </w:t>
      </w:r>
      <w:r>
        <w:rPr/>
        <w:t>still</w:t>
      </w:r>
      <w:r>
        <w:rPr>
          <w:spacing w:val="-1"/>
        </w:rPr>
        <w:t> </w:t>
      </w:r>
      <w:r>
        <w:rPr/>
        <w:t>missing</w:t>
      </w:r>
      <w:r>
        <w:rPr>
          <w:spacing w:val="-1"/>
        </w:rPr>
        <w:t> </w:t>
      </w:r>
      <w:r>
        <w:rPr/>
        <w:t>a</w:t>
      </w:r>
      <w:r>
        <w:rPr>
          <w:spacing w:val="-1"/>
        </w:rPr>
        <w:t> </w:t>
      </w:r>
      <w:r>
        <w:rPr/>
        <w:t>reason:</w:t>
      </w:r>
      <w:r>
        <w:rPr>
          <w:spacing w:val="-1"/>
        </w:rPr>
        <w:t> </w:t>
      </w:r>
      <w:r>
        <w:rPr/>
        <w:t>apply</w:t>
      </w:r>
      <w:r>
        <w:rPr>
          <w:spacing w:val="-1"/>
        </w:rPr>
        <w:t> </w:t>
      </w:r>
      <w:r>
        <w:rPr/>
        <w:t>the</w:t>
      </w:r>
      <w:r>
        <w:rPr>
          <w:spacing w:val="-1"/>
        </w:rPr>
        <w:t> </w:t>
      </w:r>
      <w:r>
        <w:rPr/>
        <w:t>Missing</w:t>
      </w:r>
      <w:r>
        <w:rPr>
          <w:spacing w:val="-1"/>
        </w:rPr>
        <w:t> </w:t>
      </w:r>
      <w:r>
        <w:rPr/>
        <w:t>Reason filter and group by Employee.</w:t>
      </w:r>
    </w:p>
    <w:p>
      <w:pPr>
        <w:pStyle w:val="BodyText"/>
        <w:spacing w:before="2"/>
      </w:pPr>
    </w:p>
    <w:p>
      <w:pPr>
        <w:pStyle w:val="Heading3"/>
        <w:numPr>
          <w:ilvl w:val="1"/>
          <w:numId w:val="2"/>
        </w:numPr>
        <w:tabs>
          <w:tab w:pos="825" w:val="left" w:leader="none"/>
        </w:tabs>
        <w:spacing w:line="240" w:lineRule="auto" w:before="0" w:after="0"/>
        <w:ind w:left="825" w:right="0" w:hanging="464"/>
        <w:jc w:val="left"/>
      </w:pPr>
      <w:bookmarkStart w:name="7.3 The Attendance Form" w:id="25"/>
      <w:bookmarkEnd w:id="25"/>
      <w:r>
        <w:rPr>
          <w:b w:val="0"/>
        </w:rPr>
      </w:r>
      <w:r>
        <w:rPr>
          <w:color w:val="2D59AB"/>
        </w:rPr>
        <w:t>The</w:t>
      </w:r>
      <w:r>
        <w:rPr>
          <w:color w:val="2D59AB"/>
          <w:spacing w:val="-7"/>
        </w:rPr>
        <w:t> </w:t>
      </w:r>
      <w:r>
        <w:rPr>
          <w:color w:val="2D59AB"/>
        </w:rPr>
        <w:t>Attendance</w:t>
      </w:r>
      <w:r>
        <w:rPr>
          <w:color w:val="2D59AB"/>
          <w:spacing w:val="-6"/>
        </w:rPr>
        <w:t> </w:t>
      </w:r>
      <w:r>
        <w:rPr>
          <w:color w:val="2D59AB"/>
          <w:spacing w:val="-4"/>
        </w:rPr>
        <w:t>Form</w:t>
      </w:r>
    </w:p>
    <w:p>
      <w:pPr>
        <w:pStyle w:val="BodyText"/>
        <w:spacing w:line="278" w:lineRule="auto" w:before="147"/>
        <w:ind w:left="361" w:right="400"/>
      </w:pPr>
      <w:r>
        <w:rPr/>
        <w:t>Opening</w:t>
      </w:r>
      <w:r>
        <w:rPr>
          <w:spacing w:val="-2"/>
        </w:rPr>
        <w:t> </w:t>
      </w:r>
      <w:r>
        <w:rPr/>
        <w:t>any</w:t>
      </w:r>
      <w:r>
        <w:rPr>
          <w:spacing w:val="-2"/>
        </w:rPr>
        <w:t> </w:t>
      </w:r>
      <w:r>
        <w:rPr/>
        <w:t>attendance</w:t>
      </w:r>
      <w:r>
        <w:rPr>
          <w:spacing w:val="-2"/>
        </w:rPr>
        <w:t> </w:t>
      </w:r>
      <w:r>
        <w:rPr/>
        <w:t>record</w:t>
      </w:r>
      <w:r>
        <w:rPr>
          <w:spacing w:val="-2"/>
        </w:rPr>
        <w:t> </w:t>
      </w:r>
      <w:r>
        <w:rPr/>
        <w:t>shows</w:t>
      </w:r>
      <w:r>
        <w:rPr>
          <w:spacing w:val="-2"/>
        </w:rPr>
        <w:t> </w:t>
      </w:r>
      <w:r>
        <w:rPr/>
        <w:t>a</w:t>
      </w:r>
      <w:r>
        <w:rPr>
          <w:spacing w:val="-2"/>
        </w:rPr>
        <w:t> </w:t>
      </w:r>
      <w:r>
        <w:rPr/>
        <w:t>Late</w:t>
      </w:r>
      <w:r>
        <w:rPr>
          <w:spacing w:val="-2"/>
        </w:rPr>
        <w:t> </w:t>
      </w:r>
      <w:r>
        <w:rPr/>
        <w:t>Tracking</w:t>
      </w:r>
      <w:r>
        <w:rPr>
          <w:spacing w:val="-2"/>
        </w:rPr>
        <w:t> </w:t>
      </w:r>
      <w:r>
        <w:rPr/>
        <w:t>section</w:t>
      </w:r>
      <w:r>
        <w:rPr>
          <w:spacing w:val="-2"/>
        </w:rPr>
        <w:t> </w:t>
      </w:r>
      <w:r>
        <w:rPr/>
        <w:t>with</w:t>
      </w:r>
      <w:r>
        <w:rPr>
          <w:spacing w:val="-2"/>
        </w:rPr>
        <w:t> </w:t>
      </w:r>
      <w:r>
        <w:rPr/>
        <w:t>all</w:t>
      </w:r>
      <w:r>
        <w:rPr>
          <w:spacing w:val="-2"/>
        </w:rPr>
        <w:t> </w:t>
      </w:r>
      <w:r>
        <w:rPr/>
        <w:t>the</w:t>
      </w:r>
      <w:r>
        <w:rPr>
          <w:spacing w:val="-2"/>
        </w:rPr>
        <w:t> </w:t>
      </w:r>
      <w:r>
        <w:rPr/>
        <w:t>calculated</w:t>
      </w:r>
      <w:r>
        <w:rPr>
          <w:spacing w:val="-2"/>
        </w:rPr>
        <w:t> </w:t>
      </w:r>
      <w:r>
        <w:rPr/>
        <w:t>fields.</w:t>
      </w:r>
      <w:r>
        <w:rPr>
          <w:spacing w:val="-2"/>
        </w:rPr>
        <w:t> </w:t>
      </w:r>
      <w:r>
        <w:rPr/>
        <w:t>The important read-only fields are Session, Expected Start Time, Is Late, Late Time, Late # in</w:t>
      </w:r>
      <w:r>
        <w:rPr>
          <w:spacing w:val="40"/>
        </w:rPr>
        <w:t> </w:t>
      </w:r>
      <w:r>
        <w:rPr/>
        <w:t>Month, Deduction Amount and Waived. The Late Reason field can be edited here, or filled through the popup described in the next section.</w:t>
      </w:r>
    </w:p>
    <w:p>
      <w:pPr>
        <w:pStyle w:val="BodyText"/>
        <w:spacing w:before="1"/>
      </w:pPr>
    </w:p>
    <w:p>
      <w:pPr>
        <w:pStyle w:val="Heading3"/>
        <w:numPr>
          <w:ilvl w:val="1"/>
          <w:numId w:val="2"/>
        </w:numPr>
        <w:tabs>
          <w:tab w:pos="825" w:val="left" w:leader="none"/>
        </w:tabs>
        <w:spacing w:line="240" w:lineRule="auto" w:before="0" w:after="0"/>
        <w:ind w:left="825" w:right="0" w:hanging="464"/>
        <w:jc w:val="left"/>
      </w:pPr>
      <w:bookmarkStart w:name="7.4 Entering a Late Reason" w:id="26"/>
      <w:bookmarkEnd w:id="26"/>
      <w:r>
        <w:rPr>
          <w:b w:val="0"/>
        </w:rPr>
      </w:r>
      <w:r>
        <w:rPr>
          <w:color w:val="2D59AB"/>
        </w:rPr>
        <w:t>Entering</w:t>
      </w:r>
      <w:r>
        <w:rPr>
          <w:color w:val="2D59AB"/>
          <w:spacing w:val="-5"/>
        </w:rPr>
        <w:t> </w:t>
      </w:r>
      <w:r>
        <w:rPr>
          <w:color w:val="2D59AB"/>
        </w:rPr>
        <w:t>a</w:t>
      </w:r>
      <w:r>
        <w:rPr>
          <w:color w:val="2D59AB"/>
          <w:spacing w:val="-4"/>
        </w:rPr>
        <w:t> </w:t>
      </w:r>
      <w:r>
        <w:rPr>
          <w:color w:val="2D59AB"/>
        </w:rPr>
        <w:t>Late</w:t>
      </w:r>
      <w:r>
        <w:rPr>
          <w:color w:val="2D59AB"/>
          <w:spacing w:val="-4"/>
        </w:rPr>
        <w:t> </w:t>
      </w:r>
      <w:r>
        <w:rPr>
          <w:color w:val="2D59AB"/>
          <w:spacing w:val="-2"/>
        </w:rPr>
        <w:t>Reason</w:t>
      </w:r>
    </w:p>
    <w:p>
      <w:pPr>
        <w:pStyle w:val="BodyText"/>
        <w:spacing w:line="278" w:lineRule="auto" w:before="147"/>
        <w:ind w:left="361"/>
      </w:pPr>
      <w:r>
        <w:rPr/>
        <w:t>When</w:t>
      </w:r>
      <w:r>
        <w:rPr>
          <w:spacing w:val="-1"/>
        </w:rPr>
        <w:t> </w:t>
      </w:r>
      <w:r>
        <w:rPr/>
        <w:t>an</w:t>
      </w:r>
      <w:r>
        <w:rPr>
          <w:spacing w:val="-1"/>
        </w:rPr>
        <w:t> </w:t>
      </w:r>
      <w:r>
        <w:rPr/>
        <w:t>attendance</w:t>
      </w:r>
      <w:r>
        <w:rPr>
          <w:spacing w:val="-1"/>
        </w:rPr>
        <w:t> </w:t>
      </w:r>
      <w:r>
        <w:rPr/>
        <w:t>record</w:t>
      </w:r>
      <w:r>
        <w:rPr>
          <w:spacing w:val="-1"/>
        </w:rPr>
        <w:t> </w:t>
      </w:r>
      <w:r>
        <w:rPr/>
        <w:t>is</w:t>
      </w:r>
      <w:r>
        <w:rPr>
          <w:spacing w:val="-1"/>
        </w:rPr>
        <w:t> </w:t>
      </w:r>
      <w:r>
        <w:rPr/>
        <w:t>late</w:t>
      </w:r>
      <w:r>
        <w:rPr>
          <w:spacing w:val="-1"/>
        </w:rPr>
        <w:t> </w:t>
      </w:r>
      <w:r>
        <w:rPr/>
        <w:t>and</w:t>
      </w:r>
      <w:r>
        <w:rPr>
          <w:spacing w:val="-1"/>
        </w:rPr>
        <w:t> </w:t>
      </w:r>
      <w:r>
        <w:rPr/>
        <w:t>has</w:t>
      </w:r>
      <w:r>
        <w:rPr>
          <w:spacing w:val="-1"/>
        </w:rPr>
        <w:t> </w:t>
      </w:r>
      <w:r>
        <w:rPr/>
        <w:t>no</w:t>
      </w:r>
      <w:r>
        <w:rPr>
          <w:spacing w:val="-1"/>
        </w:rPr>
        <w:t> </w:t>
      </w:r>
      <w:r>
        <w:rPr/>
        <w:t>reason</w:t>
      </w:r>
      <w:r>
        <w:rPr>
          <w:spacing w:val="-1"/>
        </w:rPr>
        <w:t> </w:t>
      </w:r>
      <w:r>
        <w:rPr/>
        <w:t>yet,</w:t>
      </w:r>
      <w:r>
        <w:rPr>
          <w:spacing w:val="-1"/>
        </w:rPr>
        <w:t> </w:t>
      </w:r>
      <w:r>
        <w:rPr/>
        <w:t>a</w:t>
      </w:r>
      <w:r>
        <w:rPr>
          <w:spacing w:val="-1"/>
        </w:rPr>
        <w:t> </w:t>
      </w:r>
      <w:r>
        <w:rPr/>
        <w:t>yellow</w:t>
      </w:r>
      <w:r>
        <w:rPr>
          <w:spacing w:val="-1"/>
        </w:rPr>
        <w:t> </w:t>
      </w:r>
      <w:r>
        <w:rPr/>
        <w:t>Enter</w:t>
      </w:r>
      <w:r>
        <w:rPr>
          <w:spacing w:val="-1"/>
        </w:rPr>
        <w:t> </w:t>
      </w:r>
      <w:r>
        <w:rPr/>
        <w:t>Late</w:t>
      </w:r>
      <w:r>
        <w:rPr>
          <w:spacing w:val="-1"/>
        </w:rPr>
        <w:t> </w:t>
      </w:r>
      <w:r>
        <w:rPr/>
        <w:t>Reason</w:t>
      </w:r>
      <w:r>
        <w:rPr>
          <w:spacing w:val="-1"/>
        </w:rPr>
        <w:t> </w:t>
      </w:r>
      <w:r>
        <w:rPr/>
        <w:t>button appears on the form. HR officers use this to record why an employee was late.</w:t>
      </w:r>
    </w:p>
    <w:p>
      <w:pPr>
        <w:pStyle w:val="BodyText"/>
        <w:spacing w:after="0" w:line="278" w:lineRule="auto"/>
        <w:sectPr>
          <w:pgSz w:w="12240" w:h="15840"/>
          <w:pgMar w:header="715" w:footer="770" w:top="1200" w:bottom="960" w:left="1080" w:right="1080"/>
        </w:sectPr>
      </w:pPr>
    </w:p>
    <w:p>
      <w:pPr>
        <w:pStyle w:val="ListParagraph"/>
        <w:numPr>
          <w:ilvl w:val="0"/>
          <w:numId w:val="3"/>
        </w:numPr>
        <w:tabs>
          <w:tab w:pos="898" w:val="left" w:leader="none"/>
        </w:tabs>
        <w:spacing w:line="240" w:lineRule="auto" w:before="106" w:after="0"/>
        <w:ind w:left="898" w:right="0" w:hanging="317"/>
        <w:jc w:val="left"/>
        <w:rPr>
          <w:sz w:val="22"/>
        </w:rPr>
      </w:pPr>
      <w:r>
        <w:rPr>
          <w:sz w:val="22"/>
        </w:rPr>
        <w:t>Open</w:t>
      </w:r>
      <w:r>
        <w:rPr>
          <w:spacing w:val="-4"/>
          <w:sz w:val="22"/>
        </w:rPr>
        <w:t> </w:t>
      </w: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late</w:t>
      </w:r>
      <w:r>
        <w:rPr>
          <w:spacing w:val="-3"/>
          <w:sz w:val="22"/>
        </w:rPr>
        <w:t> </w:t>
      </w:r>
      <w:r>
        <w:rPr>
          <w:sz w:val="22"/>
        </w:rPr>
        <w:t>attendance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record.</w:t>
      </w:r>
    </w:p>
    <w:p>
      <w:pPr>
        <w:pStyle w:val="ListParagraph"/>
        <w:numPr>
          <w:ilvl w:val="0"/>
          <w:numId w:val="3"/>
        </w:numPr>
        <w:tabs>
          <w:tab w:pos="898" w:val="left" w:leader="none"/>
        </w:tabs>
        <w:spacing w:line="240" w:lineRule="auto" w:before="119" w:after="0"/>
        <w:ind w:left="898" w:right="0" w:hanging="317"/>
        <w:jc w:val="left"/>
        <w:rPr>
          <w:sz w:val="22"/>
        </w:rPr>
      </w:pPr>
      <w:r>
        <w:rPr>
          <w:sz w:val="22"/>
        </w:rPr>
        <w:t>Click</w:t>
      </w:r>
      <w:r>
        <w:rPr>
          <w:spacing w:val="-1"/>
          <w:sz w:val="22"/>
        </w:rPr>
        <w:t> </w:t>
      </w:r>
      <w:r>
        <w:rPr>
          <w:sz w:val="22"/>
        </w:rPr>
        <w:t>the</w:t>
      </w:r>
      <w:r>
        <w:rPr>
          <w:spacing w:val="-1"/>
          <w:sz w:val="22"/>
        </w:rPr>
        <w:t> </w:t>
      </w:r>
      <w:r>
        <w:rPr>
          <w:sz w:val="22"/>
        </w:rPr>
        <w:t>Enter</w:t>
      </w:r>
      <w:r>
        <w:rPr>
          <w:spacing w:val="-1"/>
          <w:sz w:val="22"/>
        </w:rPr>
        <w:t> </w:t>
      </w:r>
      <w:r>
        <w:rPr>
          <w:sz w:val="22"/>
        </w:rPr>
        <w:t>Late</w:t>
      </w:r>
      <w:r>
        <w:rPr>
          <w:spacing w:val="-1"/>
          <w:sz w:val="22"/>
        </w:rPr>
        <w:t> </w:t>
      </w:r>
      <w:r>
        <w:rPr>
          <w:sz w:val="22"/>
        </w:rPr>
        <w:t>Reason</w:t>
      </w:r>
      <w:r>
        <w:rPr>
          <w:spacing w:val="-1"/>
          <w:sz w:val="22"/>
        </w:rPr>
        <w:t> </w:t>
      </w:r>
      <w:r>
        <w:rPr>
          <w:spacing w:val="-2"/>
          <w:sz w:val="22"/>
        </w:rPr>
        <w:t>button.</w:t>
      </w:r>
    </w:p>
    <w:p>
      <w:pPr>
        <w:pStyle w:val="ListParagraph"/>
        <w:numPr>
          <w:ilvl w:val="0"/>
          <w:numId w:val="3"/>
        </w:numPr>
        <w:tabs>
          <w:tab w:pos="898" w:val="left" w:leader="none"/>
        </w:tabs>
        <w:spacing w:line="240" w:lineRule="auto" w:before="119" w:after="0"/>
        <w:ind w:left="898" w:right="0" w:hanging="317"/>
        <w:jc w:val="left"/>
        <w:rPr>
          <w:sz w:val="22"/>
        </w:rPr>
      </w:pPr>
      <w:r>
        <w:rPr>
          <w:sz w:val="22"/>
        </w:rPr>
        <w:t>In</w:t>
      </w:r>
      <w:r>
        <w:rPr>
          <w:spacing w:val="-6"/>
          <w:sz w:val="22"/>
        </w:rPr>
        <w:t> </w:t>
      </w:r>
      <w:r>
        <w:rPr>
          <w:sz w:val="22"/>
        </w:rPr>
        <w:t>the</w:t>
      </w:r>
      <w:r>
        <w:rPr>
          <w:spacing w:val="-5"/>
          <w:sz w:val="22"/>
        </w:rPr>
        <w:t> </w:t>
      </w:r>
      <w:r>
        <w:rPr>
          <w:sz w:val="22"/>
        </w:rPr>
        <w:t>popup,</w:t>
      </w:r>
      <w:r>
        <w:rPr>
          <w:spacing w:val="-5"/>
          <w:sz w:val="22"/>
        </w:rPr>
        <w:t> </w:t>
      </w:r>
      <w:r>
        <w:rPr>
          <w:sz w:val="22"/>
        </w:rPr>
        <w:t>review</w:t>
      </w:r>
      <w:r>
        <w:rPr>
          <w:spacing w:val="-5"/>
          <w:sz w:val="22"/>
        </w:rPr>
        <w:t> </w:t>
      </w:r>
      <w:r>
        <w:rPr>
          <w:sz w:val="22"/>
        </w:rPr>
        <w:t>the</w:t>
      </w:r>
      <w:r>
        <w:rPr>
          <w:spacing w:val="-6"/>
          <w:sz w:val="22"/>
        </w:rPr>
        <w:t> </w:t>
      </w:r>
      <w:r>
        <w:rPr>
          <w:sz w:val="22"/>
        </w:rPr>
        <w:t>employee</w:t>
      </w:r>
      <w:r>
        <w:rPr>
          <w:spacing w:val="-5"/>
          <w:sz w:val="22"/>
        </w:rPr>
        <w:t> </w:t>
      </w:r>
      <w:r>
        <w:rPr>
          <w:sz w:val="22"/>
        </w:rPr>
        <w:t>name,</w:t>
      </w:r>
      <w:r>
        <w:rPr>
          <w:spacing w:val="-5"/>
          <w:sz w:val="22"/>
        </w:rPr>
        <w:t> </w:t>
      </w:r>
      <w:r>
        <w:rPr>
          <w:sz w:val="22"/>
        </w:rPr>
        <w:t>late</w:t>
      </w:r>
      <w:r>
        <w:rPr>
          <w:spacing w:val="-5"/>
          <w:sz w:val="22"/>
        </w:rPr>
        <w:t> </w:t>
      </w:r>
      <w:r>
        <w:rPr>
          <w:sz w:val="22"/>
        </w:rPr>
        <w:t>duration,</w:t>
      </w:r>
      <w:r>
        <w:rPr>
          <w:spacing w:val="-5"/>
          <w:sz w:val="22"/>
        </w:rPr>
        <w:t> </w:t>
      </w:r>
      <w:r>
        <w:rPr>
          <w:sz w:val="22"/>
        </w:rPr>
        <w:t>session</w:t>
      </w:r>
      <w:r>
        <w:rPr>
          <w:spacing w:val="-6"/>
          <w:sz w:val="22"/>
        </w:rPr>
        <w:t> </w:t>
      </w:r>
      <w:r>
        <w:rPr>
          <w:sz w:val="22"/>
        </w:rPr>
        <w:t>and</w:t>
      </w:r>
      <w:r>
        <w:rPr>
          <w:spacing w:val="-5"/>
          <w:sz w:val="22"/>
        </w:rPr>
        <w:t> </w:t>
      </w:r>
      <w:r>
        <w:rPr>
          <w:sz w:val="22"/>
        </w:rPr>
        <w:t>current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deduction.</w:t>
      </w:r>
    </w:p>
    <w:p>
      <w:pPr>
        <w:pStyle w:val="ListParagraph"/>
        <w:numPr>
          <w:ilvl w:val="0"/>
          <w:numId w:val="3"/>
        </w:numPr>
        <w:tabs>
          <w:tab w:pos="898" w:val="left" w:leader="none"/>
        </w:tabs>
        <w:spacing w:line="240" w:lineRule="auto" w:before="119" w:after="0"/>
        <w:ind w:left="898" w:right="0" w:hanging="317"/>
        <w:jc w:val="left"/>
        <w:rPr>
          <w:sz w:val="22"/>
        </w:rPr>
      </w:pPr>
      <w:r>
        <w:rPr>
          <w:sz w:val="22"/>
        </w:rPr>
        <w:t>Type</w:t>
      </w:r>
      <w:r>
        <w:rPr>
          <w:spacing w:val="-2"/>
          <w:sz w:val="22"/>
        </w:rPr>
        <w:t> </w:t>
      </w:r>
      <w:r>
        <w:rPr>
          <w:sz w:val="22"/>
        </w:rPr>
        <w:t>the</w:t>
      </w:r>
      <w:r>
        <w:rPr>
          <w:spacing w:val="-1"/>
          <w:sz w:val="22"/>
        </w:rPr>
        <w:t> </w:t>
      </w:r>
      <w:r>
        <w:rPr>
          <w:sz w:val="22"/>
        </w:rPr>
        <w:t>reason</w:t>
      </w:r>
      <w:r>
        <w:rPr>
          <w:spacing w:val="-2"/>
          <w:sz w:val="22"/>
        </w:rPr>
        <w:t> </w:t>
      </w:r>
      <w:r>
        <w:rPr>
          <w:sz w:val="22"/>
        </w:rPr>
        <w:t>in</w:t>
      </w:r>
      <w:r>
        <w:rPr>
          <w:spacing w:val="-1"/>
          <w:sz w:val="22"/>
        </w:rPr>
        <w:t> </w:t>
      </w:r>
      <w:r>
        <w:rPr>
          <w:sz w:val="22"/>
        </w:rPr>
        <w:t>the</w:t>
      </w:r>
      <w:r>
        <w:rPr>
          <w:spacing w:val="-2"/>
          <w:sz w:val="22"/>
        </w:rPr>
        <w:t> </w:t>
      </w:r>
      <w:r>
        <w:rPr>
          <w:sz w:val="22"/>
        </w:rPr>
        <w:t>Late</w:t>
      </w:r>
      <w:r>
        <w:rPr>
          <w:spacing w:val="-1"/>
          <w:sz w:val="22"/>
        </w:rPr>
        <w:t> </w:t>
      </w:r>
      <w:r>
        <w:rPr>
          <w:sz w:val="22"/>
        </w:rPr>
        <w:t>Reason</w:t>
      </w:r>
      <w:r>
        <w:rPr>
          <w:spacing w:val="-2"/>
          <w:sz w:val="22"/>
        </w:rPr>
        <w:t> </w:t>
      </w:r>
      <w:r>
        <w:rPr>
          <w:sz w:val="22"/>
        </w:rPr>
        <w:t>field.</w:t>
      </w:r>
      <w:r>
        <w:rPr>
          <w:spacing w:val="-1"/>
          <w:sz w:val="22"/>
        </w:rPr>
        <w:t> </w:t>
      </w:r>
      <w:r>
        <w:rPr>
          <w:sz w:val="22"/>
        </w:rPr>
        <w:t>It</w:t>
      </w:r>
      <w:r>
        <w:rPr>
          <w:spacing w:val="-2"/>
          <w:sz w:val="22"/>
        </w:rPr>
        <w:t> </w:t>
      </w:r>
      <w:r>
        <w:rPr>
          <w:sz w:val="22"/>
        </w:rPr>
        <w:t>is</w:t>
      </w:r>
      <w:r>
        <w:rPr>
          <w:spacing w:val="-1"/>
          <w:sz w:val="22"/>
        </w:rPr>
        <w:t> </w:t>
      </w:r>
      <w:r>
        <w:rPr>
          <w:spacing w:val="-2"/>
          <w:sz w:val="22"/>
        </w:rPr>
        <w:t>required.</w:t>
      </w:r>
    </w:p>
    <w:p>
      <w:pPr>
        <w:pStyle w:val="ListParagraph"/>
        <w:numPr>
          <w:ilvl w:val="0"/>
          <w:numId w:val="3"/>
        </w:numPr>
        <w:tabs>
          <w:tab w:pos="898" w:val="left" w:leader="none"/>
        </w:tabs>
        <w:spacing w:line="240" w:lineRule="auto" w:before="119" w:after="0"/>
        <w:ind w:left="898" w:right="0" w:hanging="317"/>
        <w:jc w:val="left"/>
        <w:rPr>
          <w:sz w:val="22"/>
        </w:rPr>
      </w:pPr>
      <w:r>
        <w:rPr>
          <w:sz w:val="22"/>
        </w:rPr>
        <w:t>Click</w:t>
      </w:r>
      <w:r>
        <w:rPr>
          <w:spacing w:val="-3"/>
          <w:sz w:val="22"/>
        </w:rPr>
        <w:t> </w:t>
      </w:r>
      <w:r>
        <w:rPr>
          <w:sz w:val="22"/>
        </w:rPr>
        <w:t>Save.</w:t>
      </w:r>
      <w:r>
        <w:rPr>
          <w:spacing w:val="-2"/>
          <w:sz w:val="22"/>
        </w:rPr>
        <w:t> </w:t>
      </w:r>
      <w:r>
        <w:rPr>
          <w:sz w:val="22"/>
        </w:rPr>
        <w:t>The</w:t>
      </w:r>
      <w:r>
        <w:rPr>
          <w:spacing w:val="-2"/>
          <w:sz w:val="22"/>
        </w:rPr>
        <w:t> </w:t>
      </w:r>
      <w:r>
        <w:rPr>
          <w:sz w:val="22"/>
        </w:rPr>
        <w:t>reason</w:t>
      </w:r>
      <w:r>
        <w:rPr>
          <w:spacing w:val="-2"/>
          <w:sz w:val="22"/>
        </w:rPr>
        <w:t> </w:t>
      </w:r>
      <w:r>
        <w:rPr>
          <w:sz w:val="22"/>
        </w:rPr>
        <w:t>is</w:t>
      </w:r>
      <w:r>
        <w:rPr>
          <w:spacing w:val="-2"/>
          <w:sz w:val="22"/>
        </w:rPr>
        <w:t> </w:t>
      </w:r>
      <w:r>
        <w:rPr>
          <w:sz w:val="22"/>
        </w:rPr>
        <w:t>written</w:t>
      </w:r>
      <w:r>
        <w:rPr>
          <w:spacing w:val="-3"/>
          <w:sz w:val="22"/>
        </w:rPr>
        <w:t> </w:t>
      </w:r>
      <w:r>
        <w:rPr>
          <w:sz w:val="22"/>
        </w:rPr>
        <w:t>back</w:t>
      </w:r>
      <w:r>
        <w:rPr>
          <w:spacing w:val="-2"/>
          <w:sz w:val="22"/>
        </w:rPr>
        <w:t> </w:t>
      </w:r>
      <w:r>
        <w:rPr>
          <w:sz w:val="22"/>
        </w:rPr>
        <w:t>to</w:t>
      </w:r>
      <w:r>
        <w:rPr>
          <w:spacing w:val="-2"/>
          <w:sz w:val="22"/>
        </w:rPr>
        <w:t> </w:t>
      </w:r>
      <w:r>
        <w:rPr>
          <w:sz w:val="22"/>
        </w:rPr>
        <w:t>the</w:t>
      </w:r>
      <w:r>
        <w:rPr>
          <w:spacing w:val="-2"/>
          <w:sz w:val="22"/>
        </w:rPr>
        <w:t> </w:t>
      </w:r>
      <w:r>
        <w:rPr>
          <w:sz w:val="22"/>
        </w:rPr>
        <w:t>attendance</w:t>
      </w:r>
      <w:r>
        <w:rPr>
          <w:spacing w:val="-2"/>
          <w:sz w:val="22"/>
        </w:rPr>
        <w:t> record.</w:t>
      </w:r>
    </w:p>
    <w:p>
      <w:pPr>
        <w:pStyle w:val="BodyText"/>
        <w:spacing w:before="132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3472">
                <wp:simplePos x="0" y="0"/>
                <wp:positionH relativeFrom="page">
                  <wp:posOffset>914082</wp:posOffset>
                </wp:positionH>
                <wp:positionV relativeFrom="paragraph">
                  <wp:posOffset>257666</wp:posOffset>
                </wp:positionV>
                <wp:extent cx="5960110" cy="922019"/>
                <wp:effectExtent l="0" t="0" r="0" b="0"/>
                <wp:wrapTopAndBottom/>
                <wp:docPr id="68" name="Group 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" name="Group 68"/>
                      <wpg:cNvGrpSpPr/>
                      <wpg:grpSpPr>
                        <a:xfrm>
                          <a:off x="0" y="0"/>
                          <a:ext cx="5960110" cy="922019"/>
                          <a:chExt cx="5960110" cy="922019"/>
                        </a:xfrm>
                      </wpg:grpSpPr>
                      <wps:wsp>
                        <wps:cNvPr id="69" name="Graphic 69"/>
                        <wps:cNvSpPr/>
                        <wps:spPr>
                          <a:xfrm>
                            <a:off x="14287" y="0"/>
                            <a:ext cx="5942965" cy="917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2965" h="917575">
                                <a:moveTo>
                                  <a:pt x="59429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7575"/>
                                </a:lnTo>
                                <a:lnTo>
                                  <a:pt x="5942964" y="917575"/>
                                </a:lnTo>
                                <a:lnTo>
                                  <a:pt x="59429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F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317" y="1905"/>
                            <a:ext cx="5959475" cy="9182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59475" h="918210">
                                <a:moveTo>
                                  <a:pt x="0" y="0"/>
                                </a:moveTo>
                                <a:lnTo>
                                  <a:pt x="5959475" y="0"/>
                                </a:lnTo>
                              </a:path>
                              <a:path w="5959475" h="918210">
                                <a:moveTo>
                                  <a:pt x="0" y="918209"/>
                                </a:moveTo>
                                <a:lnTo>
                                  <a:pt x="5959475" y="918209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E9EFF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14287" y="0"/>
                            <a:ext cx="1270" cy="9213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921385">
                                <a:moveTo>
                                  <a:pt x="0" y="0"/>
                                </a:moveTo>
                                <a:lnTo>
                                  <a:pt x="0" y="921384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2D59A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5957887" y="0"/>
                            <a:ext cx="1270" cy="9213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921385">
                                <a:moveTo>
                                  <a:pt x="0" y="0"/>
                                </a:moveTo>
                                <a:lnTo>
                                  <a:pt x="0" y="921384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E9EFF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Textbox 73"/>
                        <wps:cNvSpPr txBox="1"/>
                        <wps:spPr>
                          <a:xfrm>
                            <a:off x="28575" y="3492"/>
                            <a:ext cx="5930900" cy="9150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8"/>
                                <w:ind w:left="179" w:right="0" w:firstLine="0"/>
                                <w:jc w:val="left"/>
                                <w:rPr>
                                  <w:rFonts w:ascii="Arial"/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2D59AB"/>
                                  <w:sz w:val="22"/>
                                </w:rPr>
                                <w:t>Reasons</w:t>
                              </w:r>
                              <w:r>
                                <w:rPr>
                                  <w:rFonts w:ascii="Arial"/>
                                  <w:b/>
                                  <w:color w:val="2D59AB"/>
                                  <w:spacing w:val="-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2D59AB"/>
                                  <w:sz w:val="22"/>
                                </w:rPr>
                                <w:t>do</w:t>
                              </w:r>
                              <w:r>
                                <w:rPr>
                                  <w:rFonts w:ascii="Arial"/>
                                  <w:b/>
                                  <w:color w:val="2D59AB"/>
                                  <w:spacing w:val="-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2D59AB"/>
                                  <w:sz w:val="22"/>
                                </w:rPr>
                                <w:t>not</w:t>
                              </w:r>
                              <w:r>
                                <w:rPr>
                                  <w:rFonts w:ascii="Arial"/>
                                  <w:b/>
                                  <w:color w:val="2D59AB"/>
                                  <w:spacing w:val="-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2D59AB"/>
                                  <w:sz w:val="22"/>
                                </w:rPr>
                                <w:t>change</w:t>
                              </w:r>
                              <w:r>
                                <w:rPr>
                                  <w:rFonts w:ascii="Arial"/>
                                  <w:b/>
                                  <w:color w:val="2D59AB"/>
                                  <w:spacing w:val="-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2D59AB"/>
                                  <w:sz w:val="22"/>
                                </w:rPr>
                                <w:t>the</w:t>
                              </w:r>
                              <w:r>
                                <w:rPr>
                                  <w:rFonts w:ascii="Arial"/>
                                  <w:b/>
                                  <w:color w:val="2D59AB"/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2D59AB"/>
                                  <w:spacing w:val="-2"/>
                                  <w:sz w:val="22"/>
                                </w:rPr>
                                <w:t>deduction</w:t>
                              </w:r>
                            </w:p>
                            <w:p>
                              <w:pPr>
                                <w:spacing w:line="266" w:lineRule="auto" w:before="97"/>
                                <w:ind w:left="179" w:right="212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Recording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a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late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reason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is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for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documentation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only.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It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does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not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by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itself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remove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or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reduce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the deduction. To remove a deduction for a genuine exception, use the waiver workflow described in Section 8.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1.974998pt;margin-top:20.288671pt;width:469.3pt;height:72.6pt;mso-position-horizontal-relative:page;mso-position-vertical-relative:paragraph;z-index:-15723008;mso-wrap-distance-left:0;mso-wrap-distance-right:0" id="docshapegroup48" coordorigin="1439,406" coordsize="9386,1452">
                <v:rect style="position:absolute;left:1462;top:405;width:9359;height:1445" id="docshape49" filled="true" fillcolor="#e9eff9" stroked="false">
                  <v:fill type="solid"/>
                </v:rect>
                <v:shape style="position:absolute;left:1440;top:408;width:9385;height:1446" id="docshape50" coordorigin="1440,409" coordsize="9385,1446" path="m1440,409l10825,409m1440,1855l10825,1855e" filled="false" stroked="true" strokeweight=".25pt" strokecolor="#e9eff9">
                  <v:path arrowok="t"/>
                  <v:stroke dashstyle="solid"/>
                </v:shape>
                <v:line style="position:absolute" from="1462,406" to="1462,1857" stroked="true" strokeweight="2.25pt" strokecolor="#2d59ab">
                  <v:stroke dashstyle="solid"/>
                </v:line>
                <v:line style="position:absolute" from="10822,406" to="10822,1857" stroked="true" strokeweight=".25pt" strokecolor="#e9eff9">
                  <v:stroke dashstyle="solid"/>
                </v:line>
                <v:shape style="position:absolute;left:1484;top:411;width:9340;height:1441" type="#_x0000_t202" id="docshape51" filled="false" stroked="false">
                  <v:textbox inset="0,0,0,0">
                    <w:txbxContent>
                      <w:p>
                        <w:pPr>
                          <w:spacing w:before="138"/>
                          <w:ind w:left="179" w:right="0" w:firstLine="0"/>
                          <w:jc w:val="left"/>
                          <w:rPr>
                            <w:rFonts w:ascii="Arial"/>
                            <w:b/>
                            <w:sz w:val="22"/>
                          </w:rPr>
                        </w:pPr>
                        <w:r>
                          <w:rPr>
                            <w:rFonts w:ascii="Arial"/>
                            <w:b/>
                            <w:color w:val="2D59AB"/>
                            <w:sz w:val="22"/>
                          </w:rPr>
                          <w:t>Reasons</w:t>
                        </w:r>
                        <w:r>
                          <w:rPr>
                            <w:rFonts w:ascii="Arial"/>
                            <w:b/>
                            <w:color w:val="2D59AB"/>
                            <w:spacing w:val="-4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2D59AB"/>
                            <w:sz w:val="22"/>
                          </w:rPr>
                          <w:t>do</w:t>
                        </w:r>
                        <w:r>
                          <w:rPr>
                            <w:rFonts w:ascii="Arial"/>
                            <w:b/>
                            <w:color w:val="2D59AB"/>
                            <w:spacing w:val="-4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2D59AB"/>
                            <w:sz w:val="22"/>
                          </w:rPr>
                          <w:t>not</w:t>
                        </w:r>
                        <w:r>
                          <w:rPr>
                            <w:rFonts w:ascii="Arial"/>
                            <w:b/>
                            <w:color w:val="2D59AB"/>
                            <w:spacing w:val="-4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2D59AB"/>
                            <w:sz w:val="22"/>
                          </w:rPr>
                          <w:t>change</w:t>
                        </w:r>
                        <w:r>
                          <w:rPr>
                            <w:rFonts w:ascii="Arial"/>
                            <w:b/>
                            <w:color w:val="2D59AB"/>
                            <w:spacing w:val="-4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2D59AB"/>
                            <w:sz w:val="22"/>
                          </w:rPr>
                          <w:t>the</w:t>
                        </w:r>
                        <w:r>
                          <w:rPr>
                            <w:rFonts w:ascii="Arial"/>
                            <w:b/>
                            <w:color w:val="2D59AB"/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2D59AB"/>
                            <w:spacing w:val="-2"/>
                            <w:sz w:val="22"/>
                          </w:rPr>
                          <w:t>deduction</w:t>
                        </w:r>
                      </w:p>
                      <w:p>
                        <w:pPr>
                          <w:spacing w:line="266" w:lineRule="auto" w:before="97"/>
                          <w:ind w:left="179" w:right="212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Recording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a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late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reason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is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for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documentation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only.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It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does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not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by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itself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remove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or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reduce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the deduction. To remove a deduction for a genuine exception, use the waiver workflow described in Section 8.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Heading3"/>
        <w:numPr>
          <w:ilvl w:val="1"/>
          <w:numId w:val="2"/>
        </w:numPr>
        <w:tabs>
          <w:tab w:pos="825" w:val="left" w:leader="none"/>
        </w:tabs>
        <w:spacing w:line="240" w:lineRule="auto" w:before="279" w:after="0"/>
        <w:ind w:left="825" w:right="0" w:hanging="464"/>
        <w:jc w:val="left"/>
      </w:pPr>
      <w:bookmarkStart w:name="7.5 Check-Out and Re-Entry Rule" w:id="27"/>
      <w:bookmarkEnd w:id="27"/>
      <w:r>
        <w:rPr>
          <w:b w:val="0"/>
        </w:rPr>
      </w:r>
      <w:r>
        <w:rPr>
          <w:color w:val="2D59AB"/>
        </w:rPr>
        <w:t>Check-Out</w:t>
      </w:r>
      <w:r>
        <w:rPr>
          <w:color w:val="2D59AB"/>
          <w:spacing w:val="-6"/>
        </w:rPr>
        <w:t> </w:t>
      </w:r>
      <w:r>
        <w:rPr>
          <w:color w:val="2D59AB"/>
        </w:rPr>
        <w:t>and</w:t>
      </w:r>
      <w:r>
        <w:rPr>
          <w:color w:val="2D59AB"/>
          <w:spacing w:val="-4"/>
        </w:rPr>
        <w:t> </w:t>
      </w:r>
      <w:r>
        <w:rPr>
          <w:color w:val="2D59AB"/>
        </w:rPr>
        <w:t>Re-Entry</w:t>
      </w:r>
      <w:r>
        <w:rPr>
          <w:color w:val="2D59AB"/>
          <w:spacing w:val="-4"/>
        </w:rPr>
        <w:t> Rule</w:t>
      </w:r>
    </w:p>
    <w:p>
      <w:pPr>
        <w:pStyle w:val="BodyText"/>
        <w:spacing w:line="278" w:lineRule="auto" w:before="146"/>
        <w:ind w:left="361" w:right="445"/>
      </w:pPr>
      <w:r>
        <w:rPr/>
        <w:t>Once</w:t>
      </w:r>
      <w:r>
        <w:rPr>
          <w:spacing w:val="-1"/>
        </w:rPr>
        <w:t> </w:t>
      </w:r>
      <w:r>
        <w:rPr/>
        <w:t>an</w:t>
      </w:r>
      <w:r>
        <w:rPr>
          <w:spacing w:val="-1"/>
        </w:rPr>
        <w:t> </w:t>
      </w:r>
      <w:r>
        <w:rPr/>
        <w:t>employee</w:t>
      </w:r>
      <w:r>
        <w:rPr>
          <w:spacing w:val="-1"/>
        </w:rPr>
        <w:t> </w:t>
      </w:r>
      <w:r>
        <w:rPr/>
        <w:t>checks</w:t>
      </w:r>
      <w:r>
        <w:rPr>
          <w:spacing w:val="-1"/>
        </w:rPr>
        <w:t> </w:t>
      </w:r>
      <w:r>
        <w:rPr/>
        <w:t>out</w:t>
      </w:r>
      <w:r>
        <w:rPr>
          <w:spacing w:val="-1"/>
        </w:rPr>
        <w:t> </w:t>
      </w:r>
      <w:r>
        <w:rPr/>
        <w:t>of</w:t>
      </w:r>
      <w:r>
        <w:rPr>
          <w:spacing w:val="-1"/>
        </w:rPr>
        <w:t> </w:t>
      </w:r>
      <w:r>
        <w:rPr/>
        <w:t>a</w:t>
      </w:r>
      <w:r>
        <w:rPr>
          <w:spacing w:val="-1"/>
        </w:rPr>
        <w:t> </w:t>
      </w:r>
      <w:r>
        <w:rPr/>
        <w:t>session</w:t>
      </w:r>
      <w:r>
        <w:rPr>
          <w:spacing w:val="-1"/>
        </w:rPr>
        <w:t> </w:t>
      </w:r>
      <w:r>
        <w:rPr/>
        <w:t>for</w:t>
      </w:r>
      <w:r>
        <w:rPr>
          <w:spacing w:val="-1"/>
        </w:rPr>
        <w:t> </w:t>
      </w:r>
      <w:r>
        <w:rPr/>
        <w:t>the</w:t>
      </w:r>
      <w:r>
        <w:rPr>
          <w:spacing w:val="-1"/>
        </w:rPr>
        <w:t> </w:t>
      </w:r>
      <w:r>
        <w:rPr/>
        <w:t>day,</w:t>
      </w:r>
      <w:r>
        <w:rPr>
          <w:spacing w:val="-1"/>
        </w:rPr>
        <w:t> </w:t>
      </w:r>
      <w:r>
        <w:rPr/>
        <w:t>that</w:t>
      </w:r>
      <w:r>
        <w:rPr>
          <w:spacing w:val="-1"/>
        </w:rPr>
        <w:t> </w:t>
      </w:r>
      <w:r>
        <w:rPr/>
        <w:t>session</w:t>
      </w:r>
      <w:r>
        <w:rPr>
          <w:spacing w:val="-1"/>
        </w:rPr>
        <w:t> </w:t>
      </w:r>
      <w:r>
        <w:rPr/>
        <w:t>is</w:t>
      </w:r>
      <w:r>
        <w:rPr>
          <w:spacing w:val="-1"/>
        </w:rPr>
        <w:t> </w:t>
      </w:r>
      <w:r>
        <w:rPr/>
        <w:t>closed.</w:t>
      </w:r>
      <w:r>
        <w:rPr>
          <w:spacing w:val="-1"/>
        </w:rPr>
        <w:t> </w:t>
      </w:r>
      <w:r>
        <w:rPr/>
        <w:t>They</w:t>
      </w:r>
      <w:r>
        <w:rPr>
          <w:spacing w:val="-1"/>
        </w:rPr>
        <w:t> </w:t>
      </w:r>
      <w:r>
        <w:rPr/>
        <w:t>cannot check in again to the same session on the same day, although they can still check in to the other session in a split shift. When you fill the Check Out field on the form, a confirmation warning explains this. The form also provides a Check Out Now button that opens a confirmation wizard with explicit Cancel and confirm options.</w:t>
      </w:r>
    </w:p>
    <w:p>
      <w:pPr>
        <w:pStyle w:val="BodyText"/>
        <w:spacing w:after="0" w:line="278" w:lineRule="auto"/>
        <w:sectPr>
          <w:pgSz w:w="12240" w:h="15840"/>
          <w:pgMar w:header="715" w:footer="770" w:top="1200" w:bottom="960" w:left="1080" w:right="1080"/>
        </w:sectPr>
      </w:pPr>
    </w:p>
    <w:p>
      <w:pPr>
        <w:pStyle w:val="Heading2"/>
        <w:numPr>
          <w:ilvl w:val="0"/>
          <w:numId w:val="2"/>
        </w:numPr>
        <w:tabs>
          <w:tab w:pos="737" w:val="left" w:leader="none"/>
        </w:tabs>
        <w:spacing w:line="240" w:lineRule="auto" w:before="79" w:after="0"/>
        <w:ind w:left="737" w:right="0" w:hanging="376"/>
        <w:jc w:val="left"/>
      </w:pPr>
      <w:bookmarkStart w:name="8. The Late Waiver Workflow" w:id="28"/>
      <w:bookmarkEnd w:id="28"/>
      <w:r>
        <w:rPr>
          <w:b w:val="0"/>
        </w:rPr>
      </w:r>
      <w:r>
        <w:rPr>
          <w:color w:val="1E3C72"/>
        </w:rPr>
        <w:t>The</w:t>
      </w:r>
      <w:r>
        <w:rPr>
          <w:color w:val="1E3C72"/>
          <w:spacing w:val="-7"/>
        </w:rPr>
        <w:t> </w:t>
      </w:r>
      <w:r>
        <w:rPr>
          <w:color w:val="1E3C72"/>
        </w:rPr>
        <w:t>Late</w:t>
      </w:r>
      <w:r>
        <w:rPr>
          <w:color w:val="1E3C72"/>
          <w:spacing w:val="-4"/>
        </w:rPr>
        <w:t> </w:t>
      </w:r>
      <w:r>
        <w:rPr>
          <w:color w:val="1E3C72"/>
        </w:rPr>
        <w:t>Waiver</w:t>
      </w:r>
      <w:r>
        <w:rPr>
          <w:color w:val="1E3C72"/>
          <w:spacing w:val="-4"/>
        </w:rPr>
        <w:t> </w:t>
      </w:r>
      <w:r>
        <w:rPr>
          <w:color w:val="1E3C72"/>
          <w:spacing w:val="-2"/>
        </w:rPr>
        <w:t>Workflow</w:t>
      </w:r>
    </w:p>
    <w:p>
      <w:pPr>
        <w:pStyle w:val="BodyText"/>
        <w:spacing w:line="278" w:lineRule="auto" w:before="187"/>
        <w:ind w:left="361" w:right="350"/>
      </w:pPr>
      <w:r>
        <w:rPr/>
        <w:t>A waiver is a manager-approved exception. When a waiver is approved, the deduction on the linked</w:t>
      </w:r>
      <w:r>
        <w:rPr>
          <w:spacing w:val="-1"/>
        </w:rPr>
        <w:t> </w:t>
      </w:r>
      <w:r>
        <w:rPr/>
        <w:t>late</w:t>
      </w:r>
      <w:r>
        <w:rPr>
          <w:spacing w:val="-1"/>
        </w:rPr>
        <w:t> </w:t>
      </w:r>
      <w:r>
        <w:rPr/>
        <w:t>record</w:t>
      </w:r>
      <w:r>
        <w:rPr>
          <w:spacing w:val="-1"/>
        </w:rPr>
        <w:t> </w:t>
      </w:r>
      <w:r>
        <w:rPr/>
        <w:t>is</w:t>
      </w:r>
      <w:r>
        <w:rPr>
          <w:spacing w:val="-1"/>
        </w:rPr>
        <w:t> </w:t>
      </w:r>
      <w:r>
        <w:rPr/>
        <w:t>set</w:t>
      </w:r>
      <w:r>
        <w:rPr>
          <w:spacing w:val="-1"/>
        </w:rPr>
        <w:t> </w:t>
      </w:r>
      <w:r>
        <w:rPr/>
        <w:t>to</w:t>
      </w:r>
      <w:r>
        <w:rPr>
          <w:spacing w:val="-1"/>
        </w:rPr>
        <w:t> </w:t>
      </w:r>
      <w:r>
        <w:rPr/>
        <w:t>zero.</w:t>
      </w:r>
      <w:r>
        <w:rPr>
          <w:spacing w:val="-1"/>
        </w:rPr>
        <w:t> </w:t>
      </w:r>
      <w:r>
        <w:rPr/>
        <w:t>The</w:t>
      </w:r>
      <w:r>
        <w:rPr>
          <w:spacing w:val="-1"/>
        </w:rPr>
        <w:t> </w:t>
      </w:r>
      <w:r>
        <w:rPr/>
        <w:t>record</w:t>
      </w:r>
      <w:r>
        <w:rPr>
          <w:spacing w:val="-1"/>
        </w:rPr>
        <w:t> </w:t>
      </w:r>
      <w:r>
        <w:rPr/>
        <w:t>still</w:t>
      </w:r>
      <w:r>
        <w:rPr>
          <w:spacing w:val="-1"/>
        </w:rPr>
        <w:t> </w:t>
      </w:r>
      <w:r>
        <w:rPr/>
        <w:t>appears</w:t>
      </w:r>
      <w:r>
        <w:rPr>
          <w:spacing w:val="-1"/>
        </w:rPr>
        <w:t> </w:t>
      </w:r>
      <w:r>
        <w:rPr/>
        <w:t>in</w:t>
      </w:r>
      <w:r>
        <w:rPr>
          <w:spacing w:val="-1"/>
        </w:rPr>
        <w:t> </w:t>
      </w:r>
      <w:r>
        <w:rPr/>
        <w:t>reports,</w:t>
      </w:r>
      <w:r>
        <w:rPr>
          <w:spacing w:val="-1"/>
        </w:rPr>
        <w:t> </w:t>
      </w:r>
      <w:r>
        <w:rPr/>
        <w:t>clearly</w:t>
      </w:r>
      <w:r>
        <w:rPr>
          <w:spacing w:val="-1"/>
        </w:rPr>
        <w:t> </w:t>
      </w:r>
      <w:r>
        <w:rPr/>
        <w:t>marked</w:t>
      </w:r>
      <w:r>
        <w:rPr>
          <w:spacing w:val="-1"/>
        </w:rPr>
        <w:t> </w:t>
      </w:r>
      <w:r>
        <w:rPr/>
        <w:t>as</w:t>
      </w:r>
      <w:r>
        <w:rPr>
          <w:spacing w:val="-1"/>
        </w:rPr>
        <w:t> </w:t>
      </w:r>
      <w:r>
        <w:rPr/>
        <w:t>waived,</w:t>
      </w:r>
      <w:r>
        <w:rPr>
          <w:spacing w:val="-1"/>
        </w:rPr>
        <w:t> </w:t>
      </w:r>
      <w:r>
        <w:rPr/>
        <w:t>so the history stays transparent.</w:t>
      </w:r>
    </w:p>
    <w:p>
      <w:pPr>
        <w:pStyle w:val="BodyText"/>
        <w:spacing w:before="1"/>
      </w:pPr>
    </w:p>
    <w:p>
      <w:pPr>
        <w:pStyle w:val="Heading3"/>
        <w:numPr>
          <w:ilvl w:val="1"/>
          <w:numId w:val="2"/>
        </w:numPr>
        <w:tabs>
          <w:tab w:pos="825" w:val="left" w:leader="none"/>
        </w:tabs>
        <w:spacing w:line="240" w:lineRule="auto" w:before="0" w:after="0"/>
        <w:ind w:left="825" w:right="0" w:hanging="464"/>
        <w:jc w:val="left"/>
      </w:pPr>
      <w:bookmarkStart w:name="8.1 Waiver States" w:id="29"/>
      <w:bookmarkEnd w:id="29"/>
      <w:r>
        <w:rPr>
          <w:b w:val="0"/>
        </w:rPr>
      </w:r>
      <w:r>
        <w:rPr>
          <w:color w:val="2D59AB"/>
        </w:rPr>
        <w:t>Waiver</w:t>
      </w:r>
      <w:r>
        <w:rPr>
          <w:color w:val="2D59AB"/>
          <w:spacing w:val="-6"/>
        </w:rPr>
        <w:t> </w:t>
      </w:r>
      <w:r>
        <w:rPr>
          <w:color w:val="2D59AB"/>
          <w:spacing w:val="-2"/>
        </w:rPr>
        <w:t>States</w:t>
      </w:r>
    </w:p>
    <w:p>
      <w:pPr>
        <w:pStyle w:val="BodyText"/>
        <w:spacing w:before="6"/>
        <w:rPr>
          <w:rFonts w:ascii="Arial"/>
          <w:b/>
          <w:sz w:val="10"/>
        </w:rPr>
      </w:pPr>
    </w:p>
    <w:tbl>
      <w:tblPr>
        <w:tblW w:w="0" w:type="auto"/>
        <w:jc w:val="left"/>
        <w:tblInd w:w="365" w:type="dxa"/>
        <w:tblBorders>
          <w:top w:val="single" w:sz="2" w:space="0" w:color="BECCE3"/>
          <w:left w:val="single" w:sz="2" w:space="0" w:color="BECCE3"/>
          <w:bottom w:val="single" w:sz="2" w:space="0" w:color="BECCE3"/>
          <w:right w:val="single" w:sz="2" w:space="0" w:color="BECCE3"/>
          <w:insideH w:val="single" w:sz="2" w:space="0" w:color="BECCE3"/>
          <w:insideV w:val="single" w:sz="2" w:space="0" w:color="BECCE3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98"/>
        <w:gridCol w:w="6962"/>
      </w:tblGrid>
      <w:tr>
        <w:trPr>
          <w:trHeight w:val="398" w:hRule="atLeast"/>
        </w:trPr>
        <w:tc>
          <w:tcPr>
            <w:tcW w:w="2398" w:type="dxa"/>
            <w:shd w:val="clear" w:color="auto" w:fill="2D59AB"/>
          </w:tcPr>
          <w:p>
            <w:pPr>
              <w:pStyle w:val="TableParagraph"/>
              <w:spacing w:before="77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FFFFFF"/>
                <w:spacing w:val="-2"/>
                <w:sz w:val="21"/>
              </w:rPr>
              <w:t>State</w:t>
            </w:r>
          </w:p>
        </w:tc>
        <w:tc>
          <w:tcPr>
            <w:tcW w:w="6962" w:type="dxa"/>
            <w:shd w:val="clear" w:color="auto" w:fill="2D59AB"/>
          </w:tcPr>
          <w:p>
            <w:pPr>
              <w:pStyle w:val="TableParagraph"/>
              <w:spacing w:before="77"/>
              <w:ind w:left="120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FFFFFF"/>
                <w:spacing w:val="-2"/>
                <w:sz w:val="21"/>
              </w:rPr>
              <w:t>Meaning</w:t>
            </w:r>
          </w:p>
        </w:tc>
      </w:tr>
      <w:tr>
        <w:trPr>
          <w:trHeight w:val="412" w:hRule="atLeast"/>
        </w:trPr>
        <w:tc>
          <w:tcPr>
            <w:tcW w:w="2398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Draft</w:t>
            </w:r>
          </w:p>
        </w:tc>
        <w:tc>
          <w:tcPr>
            <w:tcW w:w="6962" w:type="dxa"/>
          </w:tcPr>
          <w:p>
            <w:pPr>
              <w:pStyle w:val="TableParagraph"/>
              <w:ind w:left="120"/>
              <w:rPr>
                <w:sz w:val="21"/>
              </w:rPr>
            </w:pPr>
            <w:r>
              <w:rPr>
                <w:sz w:val="21"/>
              </w:rPr>
              <w:t>The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request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is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being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prepared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by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the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employee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and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can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still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be</w:t>
            </w:r>
            <w:r>
              <w:rPr>
                <w:spacing w:val="-3"/>
                <w:sz w:val="21"/>
              </w:rPr>
              <w:t> </w:t>
            </w:r>
            <w:r>
              <w:rPr>
                <w:spacing w:val="-2"/>
                <w:sz w:val="21"/>
              </w:rPr>
              <w:t>edited.</w:t>
            </w:r>
          </w:p>
        </w:tc>
      </w:tr>
      <w:tr>
        <w:trPr>
          <w:trHeight w:val="413" w:hRule="atLeast"/>
        </w:trPr>
        <w:tc>
          <w:tcPr>
            <w:tcW w:w="2398" w:type="dxa"/>
            <w:shd w:val="clear" w:color="auto" w:fill="F3F6FB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Pending</w:t>
            </w:r>
            <w:r>
              <w:rPr>
                <w:spacing w:val="-12"/>
                <w:sz w:val="21"/>
              </w:rPr>
              <w:t> </w:t>
            </w:r>
            <w:r>
              <w:rPr>
                <w:spacing w:val="-2"/>
                <w:sz w:val="21"/>
              </w:rPr>
              <w:t>Approval</w:t>
            </w:r>
          </w:p>
        </w:tc>
        <w:tc>
          <w:tcPr>
            <w:tcW w:w="6962" w:type="dxa"/>
            <w:shd w:val="clear" w:color="auto" w:fill="F3F6FB"/>
          </w:tcPr>
          <w:p>
            <w:pPr>
              <w:pStyle w:val="TableParagraph"/>
              <w:ind w:left="120"/>
              <w:rPr>
                <w:sz w:val="21"/>
              </w:rPr>
            </w:pPr>
            <w:r>
              <w:rPr>
                <w:sz w:val="21"/>
              </w:rPr>
              <w:t>The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request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has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been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submitted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and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is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awaiting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a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manager</w:t>
            </w:r>
            <w:r>
              <w:rPr>
                <w:spacing w:val="-3"/>
                <w:sz w:val="21"/>
              </w:rPr>
              <w:t> </w:t>
            </w:r>
            <w:r>
              <w:rPr>
                <w:spacing w:val="-2"/>
                <w:sz w:val="21"/>
              </w:rPr>
              <w:t>decision.</w:t>
            </w:r>
          </w:p>
        </w:tc>
      </w:tr>
      <w:tr>
        <w:trPr>
          <w:trHeight w:val="688" w:hRule="atLeast"/>
        </w:trPr>
        <w:tc>
          <w:tcPr>
            <w:tcW w:w="2398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Approved</w:t>
            </w:r>
          </w:p>
        </w:tc>
        <w:tc>
          <w:tcPr>
            <w:tcW w:w="6962" w:type="dxa"/>
          </w:tcPr>
          <w:p>
            <w:pPr>
              <w:pStyle w:val="TableParagraph"/>
              <w:spacing w:line="278" w:lineRule="auto"/>
              <w:ind w:left="120"/>
              <w:rPr>
                <w:sz w:val="21"/>
              </w:rPr>
            </w:pPr>
            <w:r>
              <w:rPr>
                <w:sz w:val="21"/>
              </w:rPr>
              <w:t>A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manager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approved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the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request.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The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linked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attendance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record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is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now waived with zero deduction.</w:t>
            </w:r>
          </w:p>
        </w:tc>
      </w:tr>
      <w:tr>
        <w:trPr>
          <w:trHeight w:val="689" w:hRule="atLeast"/>
        </w:trPr>
        <w:tc>
          <w:tcPr>
            <w:tcW w:w="2398" w:type="dxa"/>
            <w:shd w:val="clear" w:color="auto" w:fill="F3F6FB"/>
          </w:tcPr>
          <w:p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Rejected</w:t>
            </w:r>
          </w:p>
        </w:tc>
        <w:tc>
          <w:tcPr>
            <w:tcW w:w="6962" w:type="dxa"/>
            <w:shd w:val="clear" w:color="auto" w:fill="F3F6FB"/>
          </w:tcPr>
          <w:p>
            <w:pPr>
              <w:pStyle w:val="TableParagraph"/>
              <w:spacing w:line="278" w:lineRule="auto"/>
              <w:ind w:left="120" w:right="235"/>
              <w:rPr>
                <w:sz w:val="21"/>
              </w:rPr>
            </w:pPr>
            <w:r>
              <w:rPr>
                <w:sz w:val="21"/>
              </w:rPr>
              <w:t>A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manager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rejected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the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request.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The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deduction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stands.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The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employee can reset it to draft and resubmit.</w:t>
            </w:r>
          </w:p>
        </w:tc>
      </w:tr>
    </w:tbl>
    <w:p>
      <w:pPr>
        <w:pStyle w:val="Heading3"/>
        <w:numPr>
          <w:ilvl w:val="1"/>
          <w:numId w:val="2"/>
        </w:numPr>
        <w:tabs>
          <w:tab w:pos="825" w:val="left" w:leader="none"/>
        </w:tabs>
        <w:spacing w:line="240" w:lineRule="auto" w:before="279" w:after="0"/>
        <w:ind w:left="825" w:right="0" w:hanging="464"/>
        <w:jc w:val="left"/>
      </w:pPr>
      <w:bookmarkStart w:name="8.2 Raising a Waiver Request (Employee)" w:id="30"/>
      <w:bookmarkEnd w:id="30"/>
      <w:r>
        <w:rPr>
          <w:b w:val="0"/>
        </w:rPr>
      </w:r>
      <w:r>
        <w:rPr>
          <w:color w:val="2D59AB"/>
        </w:rPr>
        <w:t>Raising</w:t>
      </w:r>
      <w:r>
        <w:rPr>
          <w:color w:val="2D59AB"/>
          <w:spacing w:val="-4"/>
        </w:rPr>
        <w:t> </w:t>
      </w:r>
      <w:r>
        <w:rPr>
          <w:color w:val="2D59AB"/>
        </w:rPr>
        <w:t>a</w:t>
      </w:r>
      <w:r>
        <w:rPr>
          <w:color w:val="2D59AB"/>
          <w:spacing w:val="-4"/>
        </w:rPr>
        <w:t> </w:t>
      </w:r>
      <w:r>
        <w:rPr>
          <w:color w:val="2D59AB"/>
        </w:rPr>
        <w:t>Waiver</w:t>
      </w:r>
      <w:r>
        <w:rPr>
          <w:color w:val="2D59AB"/>
          <w:spacing w:val="-4"/>
        </w:rPr>
        <w:t> </w:t>
      </w:r>
      <w:r>
        <w:rPr>
          <w:color w:val="2D59AB"/>
        </w:rPr>
        <w:t>Request</w:t>
      </w:r>
      <w:r>
        <w:rPr>
          <w:color w:val="2D59AB"/>
          <w:spacing w:val="-3"/>
        </w:rPr>
        <w:t> </w:t>
      </w:r>
      <w:r>
        <w:rPr>
          <w:color w:val="2D59AB"/>
          <w:spacing w:val="-2"/>
        </w:rPr>
        <w:t>(Employee)</w:t>
      </w:r>
    </w:p>
    <w:p>
      <w:pPr>
        <w:pStyle w:val="BodyText"/>
        <w:spacing w:before="147"/>
        <w:ind w:left="361"/>
      </w:pPr>
      <w:r>
        <w:rPr/>
        <w:t>Open</w:t>
      </w:r>
      <w:r>
        <w:rPr>
          <w:spacing w:val="-2"/>
        </w:rPr>
        <w:t> </w:t>
      </w:r>
      <w:r>
        <w:rPr/>
        <w:t>Attendances</w:t>
      </w:r>
      <w:r>
        <w:rPr>
          <w:spacing w:val="-2"/>
        </w:rPr>
        <w:t> </w:t>
      </w:r>
      <w:r>
        <w:rPr/>
        <w:t>›</w:t>
      </w:r>
      <w:r>
        <w:rPr>
          <w:spacing w:val="-2"/>
        </w:rPr>
        <w:t> </w:t>
      </w:r>
      <w:r>
        <w:rPr/>
        <w:t>Late</w:t>
      </w:r>
      <w:r>
        <w:rPr>
          <w:spacing w:val="-1"/>
        </w:rPr>
        <w:t> </w:t>
      </w:r>
      <w:r>
        <w:rPr/>
        <w:t>Tracking</w:t>
      </w:r>
      <w:r>
        <w:rPr>
          <w:spacing w:val="-2"/>
        </w:rPr>
        <w:t> </w:t>
      </w:r>
      <w:r>
        <w:rPr/>
        <w:t>›</w:t>
      </w:r>
      <w:r>
        <w:rPr>
          <w:spacing w:val="-2"/>
        </w:rPr>
        <w:t> </w:t>
      </w:r>
      <w:r>
        <w:rPr/>
        <w:t>My</w:t>
      </w:r>
      <w:r>
        <w:rPr>
          <w:spacing w:val="-2"/>
        </w:rPr>
        <w:t> </w:t>
      </w:r>
      <w:r>
        <w:rPr/>
        <w:t>Waiver</w:t>
      </w:r>
      <w:r>
        <w:rPr>
          <w:spacing w:val="-1"/>
        </w:rPr>
        <w:t> </w:t>
      </w:r>
      <w:r>
        <w:rPr/>
        <w:t>Requests</w:t>
      </w:r>
      <w:r>
        <w:rPr>
          <w:spacing w:val="-2"/>
        </w:rPr>
        <w:t> </w:t>
      </w:r>
      <w:r>
        <w:rPr/>
        <w:t>and</w:t>
      </w:r>
      <w:r>
        <w:rPr>
          <w:spacing w:val="-2"/>
        </w:rPr>
        <w:t> </w:t>
      </w:r>
      <w:r>
        <w:rPr/>
        <w:t>follow</w:t>
      </w:r>
      <w:r>
        <w:rPr>
          <w:spacing w:val="-2"/>
        </w:rPr>
        <w:t> </w:t>
      </w:r>
      <w:r>
        <w:rPr/>
        <w:t>these</w:t>
      </w:r>
      <w:r>
        <w:rPr>
          <w:spacing w:val="-1"/>
        </w:rPr>
        <w:t> </w:t>
      </w:r>
      <w:r>
        <w:rPr>
          <w:spacing w:val="-2"/>
        </w:rPr>
        <w:t>steps:</w:t>
      </w:r>
    </w:p>
    <w:p>
      <w:pPr>
        <w:pStyle w:val="ListParagraph"/>
        <w:numPr>
          <w:ilvl w:val="0"/>
          <w:numId w:val="3"/>
        </w:numPr>
        <w:tabs>
          <w:tab w:pos="898" w:val="left" w:leader="none"/>
        </w:tabs>
        <w:spacing w:line="240" w:lineRule="auto" w:before="159" w:after="0"/>
        <w:ind w:left="898" w:right="0" w:hanging="317"/>
        <w:jc w:val="left"/>
        <w:rPr>
          <w:sz w:val="22"/>
        </w:rPr>
      </w:pPr>
      <w:r>
        <w:rPr>
          <w:sz w:val="22"/>
        </w:rPr>
        <w:t>Click</w:t>
      </w:r>
      <w:r>
        <w:rPr>
          <w:spacing w:val="-3"/>
          <w:sz w:val="22"/>
        </w:rPr>
        <w:t> </w:t>
      </w:r>
      <w:r>
        <w:rPr>
          <w:spacing w:val="-4"/>
          <w:sz w:val="22"/>
        </w:rPr>
        <w:t>New.</w:t>
      </w:r>
    </w:p>
    <w:p>
      <w:pPr>
        <w:pStyle w:val="ListParagraph"/>
        <w:numPr>
          <w:ilvl w:val="0"/>
          <w:numId w:val="3"/>
        </w:numPr>
        <w:tabs>
          <w:tab w:pos="898" w:val="left" w:leader="none"/>
        </w:tabs>
        <w:spacing w:line="240" w:lineRule="auto" w:before="119" w:after="0"/>
        <w:ind w:left="898" w:right="0" w:hanging="317"/>
        <w:jc w:val="left"/>
        <w:rPr>
          <w:sz w:val="22"/>
        </w:rPr>
      </w:pPr>
      <w:r>
        <w:rPr>
          <w:sz w:val="22"/>
        </w:rPr>
        <w:t>Confirm</w:t>
      </w:r>
      <w:r>
        <w:rPr>
          <w:spacing w:val="-4"/>
          <w:sz w:val="22"/>
        </w:rPr>
        <w:t> </w:t>
      </w:r>
      <w:r>
        <w:rPr>
          <w:sz w:val="22"/>
        </w:rPr>
        <w:t>your</w:t>
      </w:r>
      <w:r>
        <w:rPr>
          <w:spacing w:val="-3"/>
          <w:sz w:val="22"/>
        </w:rPr>
        <w:t> </w:t>
      </w:r>
      <w:r>
        <w:rPr>
          <w:sz w:val="22"/>
        </w:rPr>
        <w:t>name</w:t>
      </w:r>
      <w:r>
        <w:rPr>
          <w:spacing w:val="-4"/>
          <w:sz w:val="22"/>
        </w:rPr>
        <w:t> </w:t>
      </w:r>
      <w:r>
        <w:rPr>
          <w:sz w:val="22"/>
        </w:rPr>
        <w:t>in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Employee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field.</w:t>
      </w:r>
    </w:p>
    <w:p>
      <w:pPr>
        <w:pStyle w:val="ListParagraph"/>
        <w:numPr>
          <w:ilvl w:val="0"/>
          <w:numId w:val="3"/>
        </w:numPr>
        <w:tabs>
          <w:tab w:pos="898" w:val="left" w:leader="none"/>
        </w:tabs>
        <w:spacing w:line="240" w:lineRule="auto" w:before="115" w:after="0"/>
        <w:ind w:left="898" w:right="0" w:hanging="317"/>
        <w:jc w:val="left"/>
        <w:rPr>
          <w:sz w:val="22"/>
        </w:rPr>
      </w:pPr>
      <w:r>
        <w:rPr>
          <w:rFonts w:ascii="Arial"/>
          <w:b/>
          <w:sz w:val="22"/>
        </w:rPr>
        <w:t>Select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the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Late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Attendance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Record.</w:t>
      </w:r>
      <w:r>
        <w:rPr>
          <w:rFonts w:ascii="Arial"/>
          <w:b/>
          <w:spacing w:val="-3"/>
          <w:sz w:val="22"/>
        </w:rPr>
        <w:t> </w:t>
      </w:r>
      <w:r>
        <w:rPr>
          <w:sz w:val="22"/>
        </w:rPr>
        <w:t>Only</w:t>
      </w:r>
      <w:r>
        <w:rPr>
          <w:spacing w:val="-2"/>
          <w:sz w:val="22"/>
        </w:rPr>
        <w:t> </w:t>
      </w:r>
      <w:r>
        <w:rPr>
          <w:sz w:val="22"/>
        </w:rPr>
        <w:t>your</w:t>
      </w:r>
      <w:r>
        <w:rPr>
          <w:spacing w:val="-3"/>
          <w:sz w:val="22"/>
        </w:rPr>
        <w:t> </w:t>
      </w:r>
      <w:r>
        <w:rPr>
          <w:sz w:val="22"/>
        </w:rPr>
        <w:t>own</w:t>
      </w:r>
      <w:r>
        <w:rPr>
          <w:spacing w:val="-2"/>
          <w:sz w:val="22"/>
        </w:rPr>
        <w:t> </w:t>
      </w:r>
      <w:r>
        <w:rPr>
          <w:sz w:val="22"/>
        </w:rPr>
        <w:t>qualifying</w:t>
      </w:r>
      <w:r>
        <w:rPr>
          <w:spacing w:val="-3"/>
          <w:sz w:val="22"/>
        </w:rPr>
        <w:t> </w:t>
      </w:r>
      <w:r>
        <w:rPr>
          <w:sz w:val="22"/>
        </w:rPr>
        <w:t>late</w:t>
      </w:r>
      <w:r>
        <w:rPr>
          <w:spacing w:val="-2"/>
          <w:sz w:val="22"/>
        </w:rPr>
        <w:t> </w:t>
      </w:r>
      <w:r>
        <w:rPr>
          <w:sz w:val="22"/>
        </w:rPr>
        <w:t>records</w:t>
      </w:r>
      <w:r>
        <w:rPr>
          <w:spacing w:val="-2"/>
          <w:sz w:val="22"/>
        </w:rPr>
        <w:t> </w:t>
      </w:r>
      <w:r>
        <w:rPr>
          <w:sz w:val="22"/>
        </w:rPr>
        <w:t>are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listed.</w:t>
      </w:r>
    </w:p>
    <w:p>
      <w:pPr>
        <w:pStyle w:val="ListParagraph"/>
        <w:numPr>
          <w:ilvl w:val="0"/>
          <w:numId w:val="3"/>
        </w:numPr>
        <w:tabs>
          <w:tab w:pos="898" w:val="left" w:leader="none"/>
        </w:tabs>
        <w:spacing w:line="240" w:lineRule="auto" w:before="119" w:after="0"/>
        <w:ind w:left="898" w:right="0" w:hanging="317"/>
        <w:jc w:val="left"/>
        <w:rPr>
          <w:sz w:val="22"/>
        </w:rPr>
      </w:pPr>
      <w:r>
        <w:rPr>
          <w:sz w:val="22"/>
        </w:rPr>
        <w:t>Review</w:t>
      </w:r>
      <w:r>
        <w:rPr>
          <w:spacing w:val="-7"/>
          <w:sz w:val="22"/>
        </w:rPr>
        <w:t> </w:t>
      </w:r>
      <w:r>
        <w:rPr>
          <w:sz w:val="22"/>
        </w:rPr>
        <w:t>the</w:t>
      </w:r>
      <w:r>
        <w:rPr>
          <w:spacing w:val="-7"/>
          <w:sz w:val="22"/>
        </w:rPr>
        <w:t> </w:t>
      </w:r>
      <w:r>
        <w:rPr>
          <w:sz w:val="22"/>
        </w:rPr>
        <w:t>auto-filled</w:t>
      </w:r>
      <w:r>
        <w:rPr>
          <w:spacing w:val="-7"/>
          <w:sz w:val="22"/>
        </w:rPr>
        <w:t> </w:t>
      </w:r>
      <w:r>
        <w:rPr>
          <w:sz w:val="22"/>
        </w:rPr>
        <w:t>late</w:t>
      </w:r>
      <w:r>
        <w:rPr>
          <w:spacing w:val="-7"/>
          <w:sz w:val="22"/>
        </w:rPr>
        <w:t> </w:t>
      </w:r>
      <w:r>
        <w:rPr>
          <w:sz w:val="22"/>
        </w:rPr>
        <w:t>date,</w:t>
      </w:r>
      <w:r>
        <w:rPr>
          <w:spacing w:val="-7"/>
          <w:sz w:val="22"/>
        </w:rPr>
        <w:t> </w:t>
      </w:r>
      <w:r>
        <w:rPr>
          <w:sz w:val="22"/>
        </w:rPr>
        <w:t>check-in</w:t>
      </w:r>
      <w:r>
        <w:rPr>
          <w:spacing w:val="-7"/>
          <w:sz w:val="22"/>
        </w:rPr>
        <w:t> </w:t>
      </w:r>
      <w:r>
        <w:rPr>
          <w:sz w:val="22"/>
        </w:rPr>
        <w:t>time,</w:t>
      </w:r>
      <w:r>
        <w:rPr>
          <w:spacing w:val="-7"/>
          <w:sz w:val="22"/>
        </w:rPr>
        <w:t> </w:t>
      </w:r>
      <w:r>
        <w:rPr>
          <w:sz w:val="22"/>
        </w:rPr>
        <w:t>late</w:t>
      </w:r>
      <w:r>
        <w:rPr>
          <w:spacing w:val="-7"/>
          <w:sz w:val="22"/>
        </w:rPr>
        <w:t> </w:t>
      </w:r>
      <w:r>
        <w:rPr>
          <w:sz w:val="22"/>
        </w:rPr>
        <w:t>duration</w:t>
      </w:r>
      <w:r>
        <w:rPr>
          <w:spacing w:val="-7"/>
          <w:sz w:val="22"/>
        </w:rPr>
        <w:t> </w:t>
      </w:r>
      <w:r>
        <w:rPr>
          <w:sz w:val="22"/>
        </w:rPr>
        <w:t>and</w:t>
      </w:r>
      <w:r>
        <w:rPr>
          <w:spacing w:val="-6"/>
          <w:sz w:val="22"/>
        </w:rPr>
        <w:t> </w:t>
      </w:r>
      <w:r>
        <w:rPr>
          <w:sz w:val="22"/>
        </w:rPr>
        <w:t>current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deduction.</w:t>
      </w:r>
    </w:p>
    <w:p>
      <w:pPr>
        <w:pStyle w:val="ListParagraph"/>
        <w:numPr>
          <w:ilvl w:val="0"/>
          <w:numId w:val="3"/>
        </w:numPr>
        <w:tabs>
          <w:tab w:pos="898" w:val="left" w:leader="none"/>
          <w:tab w:pos="901" w:val="left" w:leader="none"/>
        </w:tabs>
        <w:spacing w:line="276" w:lineRule="auto" w:before="115" w:after="0"/>
        <w:ind w:left="901" w:right="521" w:hanging="320"/>
        <w:jc w:val="left"/>
        <w:rPr>
          <w:sz w:val="22"/>
        </w:rPr>
      </w:pPr>
      <w:r>
        <w:rPr>
          <w:rFonts w:ascii="Arial"/>
          <w:b/>
          <w:sz w:val="22"/>
        </w:rPr>
        <w:t>Enter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the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Reason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for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Waiver.</w:t>
      </w:r>
      <w:r>
        <w:rPr>
          <w:rFonts w:ascii="Arial"/>
          <w:b/>
          <w:spacing w:val="-1"/>
          <w:sz w:val="22"/>
        </w:rPr>
        <w:t> </w:t>
      </w:r>
      <w:r>
        <w:rPr>
          <w:sz w:val="22"/>
        </w:rPr>
        <w:t>Explain</w:t>
      </w:r>
      <w:r>
        <w:rPr>
          <w:spacing w:val="-1"/>
          <w:sz w:val="22"/>
        </w:rPr>
        <w:t> </w:t>
      </w:r>
      <w:r>
        <w:rPr>
          <w:sz w:val="22"/>
        </w:rPr>
        <w:t>why</w:t>
      </w:r>
      <w:r>
        <w:rPr>
          <w:spacing w:val="-1"/>
          <w:sz w:val="22"/>
        </w:rPr>
        <w:t> </w:t>
      </w:r>
      <w:r>
        <w:rPr>
          <w:sz w:val="22"/>
        </w:rPr>
        <w:t>the</w:t>
      </w:r>
      <w:r>
        <w:rPr>
          <w:spacing w:val="-1"/>
          <w:sz w:val="22"/>
        </w:rPr>
        <w:t> </w:t>
      </w:r>
      <w:r>
        <w:rPr>
          <w:sz w:val="22"/>
        </w:rPr>
        <w:t>deduction</w:t>
      </w:r>
      <w:r>
        <w:rPr>
          <w:spacing w:val="-1"/>
          <w:sz w:val="22"/>
        </w:rPr>
        <w:t> </w:t>
      </w:r>
      <w:r>
        <w:rPr>
          <w:sz w:val="22"/>
        </w:rPr>
        <w:t>should</w:t>
      </w:r>
      <w:r>
        <w:rPr>
          <w:spacing w:val="-1"/>
          <w:sz w:val="22"/>
        </w:rPr>
        <w:t> </w:t>
      </w:r>
      <w:r>
        <w:rPr>
          <w:sz w:val="22"/>
        </w:rPr>
        <w:t>be</w:t>
      </w:r>
      <w:r>
        <w:rPr>
          <w:spacing w:val="-1"/>
          <w:sz w:val="22"/>
        </w:rPr>
        <w:t> </w:t>
      </w:r>
      <w:r>
        <w:rPr>
          <w:sz w:val="22"/>
        </w:rPr>
        <w:t>waived,</w:t>
      </w:r>
      <w:r>
        <w:rPr>
          <w:spacing w:val="-1"/>
          <w:sz w:val="22"/>
        </w:rPr>
        <w:t> </w:t>
      </w:r>
      <w:r>
        <w:rPr>
          <w:sz w:val="22"/>
        </w:rPr>
        <w:t>for</w:t>
      </w:r>
      <w:r>
        <w:rPr>
          <w:spacing w:val="-1"/>
          <w:sz w:val="22"/>
        </w:rPr>
        <w:t> </w:t>
      </w:r>
      <w:r>
        <w:rPr>
          <w:sz w:val="22"/>
        </w:rPr>
        <w:t>example an office errand or a client visit that ran late.</w:t>
      </w:r>
    </w:p>
    <w:p>
      <w:pPr>
        <w:pStyle w:val="ListParagraph"/>
        <w:numPr>
          <w:ilvl w:val="0"/>
          <w:numId w:val="3"/>
        </w:numPr>
        <w:tabs>
          <w:tab w:pos="898" w:val="left" w:leader="none"/>
          <w:tab w:pos="901" w:val="left" w:leader="none"/>
        </w:tabs>
        <w:spacing w:line="278" w:lineRule="auto" w:before="83" w:after="0"/>
        <w:ind w:left="901" w:right="598" w:hanging="320"/>
        <w:jc w:val="left"/>
        <w:rPr>
          <w:sz w:val="22"/>
        </w:rPr>
      </w:pPr>
      <w:r>
        <w:rPr>
          <w:sz w:val="22"/>
        </w:rPr>
        <w:t>Click</w:t>
      </w:r>
      <w:r>
        <w:rPr>
          <w:spacing w:val="-2"/>
          <w:sz w:val="22"/>
        </w:rPr>
        <w:t> </w:t>
      </w:r>
      <w:r>
        <w:rPr>
          <w:sz w:val="22"/>
        </w:rPr>
        <w:t>Submit</w:t>
      </w:r>
      <w:r>
        <w:rPr>
          <w:spacing w:val="-2"/>
          <w:sz w:val="22"/>
        </w:rPr>
        <w:t> </w:t>
      </w:r>
      <w:r>
        <w:rPr>
          <w:sz w:val="22"/>
        </w:rPr>
        <w:t>for</w:t>
      </w:r>
      <w:r>
        <w:rPr>
          <w:spacing w:val="-2"/>
          <w:sz w:val="22"/>
        </w:rPr>
        <w:t> </w:t>
      </w:r>
      <w:r>
        <w:rPr>
          <w:sz w:val="22"/>
        </w:rPr>
        <w:t>Approval.</w:t>
      </w:r>
      <w:r>
        <w:rPr>
          <w:spacing w:val="-2"/>
          <w:sz w:val="22"/>
        </w:rPr>
        <w:t> </w:t>
      </w:r>
      <w:r>
        <w:rPr>
          <w:sz w:val="22"/>
        </w:rPr>
        <w:t>The</w:t>
      </w:r>
      <w:r>
        <w:rPr>
          <w:spacing w:val="-2"/>
          <w:sz w:val="22"/>
        </w:rPr>
        <w:t> </w:t>
      </w:r>
      <w:r>
        <w:rPr>
          <w:sz w:val="22"/>
        </w:rPr>
        <w:t>request</w:t>
      </w:r>
      <w:r>
        <w:rPr>
          <w:spacing w:val="-2"/>
          <w:sz w:val="22"/>
        </w:rPr>
        <w:t> </w:t>
      </w:r>
      <w:r>
        <w:rPr>
          <w:sz w:val="22"/>
        </w:rPr>
        <w:t>moves</w:t>
      </w:r>
      <w:r>
        <w:rPr>
          <w:spacing w:val="-2"/>
          <w:sz w:val="22"/>
        </w:rPr>
        <w:t> </w:t>
      </w:r>
      <w:r>
        <w:rPr>
          <w:sz w:val="22"/>
        </w:rPr>
        <w:t>to</w:t>
      </w:r>
      <w:r>
        <w:rPr>
          <w:spacing w:val="-2"/>
          <w:sz w:val="22"/>
        </w:rPr>
        <w:t> </w:t>
      </w:r>
      <w:r>
        <w:rPr>
          <w:sz w:val="22"/>
        </w:rPr>
        <w:t>Pending</w:t>
      </w:r>
      <w:r>
        <w:rPr>
          <w:spacing w:val="-2"/>
          <w:sz w:val="22"/>
        </w:rPr>
        <w:t> </w:t>
      </w:r>
      <w:r>
        <w:rPr>
          <w:sz w:val="22"/>
        </w:rPr>
        <w:t>Approval</w:t>
      </w:r>
      <w:r>
        <w:rPr>
          <w:spacing w:val="-2"/>
          <w:sz w:val="22"/>
        </w:rPr>
        <w:t> </w:t>
      </w:r>
      <w:r>
        <w:rPr>
          <w:sz w:val="22"/>
        </w:rPr>
        <w:t>and</w:t>
      </w:r>
      <w:r>
        <w:rPr>
          <w:spacing w:val="-2"/>
          <w:sz w:val="22"/>
        </w:rPr>
        <w:t> </w:t>
      </w:r>
      <w:r>
        <w:rPr>
          <w:sz w:val="22"/>
        </w:rPr>
        <w:t>your</w:t>
      </w:r>
      <w:r>
        <w:rPr>
          <w:spacing w:val="-2"/>
          <w:sz w:val="22"/>
        </w:rPr>
        <w:t> </w:t>
      </w:r>
      <w:r>
        <w:rPr>
          <w:sz w:val="22"/>
        </w:rPr>
        <w:t>manager</w:t>
      </w:r>
      <w:r>
        <w:rPr>
          <w:spacing w:val="-2"/>
          <w:sz w:val="22"/>
        </w:rPr>
        <w:t> </w:t>
      </w:r>
      <w:r>
        <w:rPr>
          <w:sz w:val="22"/>
        </w:rPr>
        <w:t>is </w:t>
      </w:r>
      <w:r>
        <w:rPr>
          <w:spacing w:val="-2"/>
          <w:sz w:val="22"/>
        </w:rPr>
        <w:t>notified.</w:t>
      </w:r>
    </w:p>
    <w:p>
      <w:pPr>
        <w:pStyle w:val="BodyText"/>
        <w:spacing w:before="9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3984">
                <wp:simplePos x="0" y="0"/>
                <wp:positionH relativeFrom="page">
                  <wp:posOffset>914082</wp:posOffset>
                </wp:positionH>
                <wp:positionV relativeFrom="paragraph">
                  <wp:posOffset>231180</wp:posOffset>
                </wp:positionV>
                <wp:extent cx="5960110" cy="746760"/>
                <wp:effectExtent l="0" t="0" r="0" b="0"/>
                <wp:wrapTopAndBottom/>
                <wp:docPr id="74" name="Group 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" name="Group 74"/>
                      <wpg:cNvGrpSpPr/>
                      <wpg:grpSpPr>
                        <a:xfrm>
                          <a:off x="0" y="0"/>
                          <a:ext cx="5960110" cy="746760"/>
                          <a:chExt cx="5960110" cy="746760"/>
                        </a:xfrm>
                      </wpg:grpSpPr>
                      <wps:wsp>
                        <wps:cNvPr id="75" name="Graphic 75"/>
                        <wps:cNvSpPr/>
                        <wps:spPr>
                          <a:xfrm>
                            <a:off x="14287" y="0"/>
                            <a:ext cx="5942965" cy="742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2965" h="742315">
                                <a:moveTo>
                                  <a:pt x="59429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42314"/>
                                </a:lnTo>
                                <a:lnTo>
                                  <a:pt x="5942964" y="742314"/>
                                </a:lnTo>
                                <a:lnTo>
                                  <a:pt x="59429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317" y="1905"/>
                            <a:ext cx="5959475" cy="742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59475" h="742950">
                                <a:moveTo>
                                  <a:pt x="0" y="0"/>
                                </a:moveTo>
                                <a:lnTo>
                                  <a:pt x="5959475" y="0"/>
                                </a:lnTo>
                              </a:path>
                              <a:path w="5959475" h="742950">
                                <a:moveTo>
                                  <a:pt x="0" y="742949"/>
                                </a:moveTo>
                                <a:lnTo>
                                  <a:pt x="5959475" y="742949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F0F0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14287" y="0"/>
                            <a:ext cx="1270" cy="746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746125">
                                <a:moveTo>
                                  <a:pt x="0" y="0"/>
                                </a:moveTo>
                                <a:lnTo>
                                  <a:pt x="0" y="746124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5959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5957887" y="0"/>
                            <a:ext cx="1270" cy="746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746125">
                                <a:moveTo>
                                  <a:pt x="0" y="0"/>
                                </a:moveTo>
                                <a:lnTo>
                                  <a:pt x="0" y="746124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F0F0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Textbox 79"/>
                        <wps:cNvSpPr txBox="1"/>
                        <wps:spPr>
                          <a:xfrm>
                            <a:off x="28575" y="3492"/>
                            <a:ext cx="5930900" cy="7397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9"/>
                                <w:ind w:left="179" w:right="0" w:firstLine="0"/>
                                <w:jc w:val="left"/>
                                <w:rPr>
                                  <w:rFonts w:ascii="Arial"/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z w:val="22"/>
                                </w:rPr>
                                <w:t>One</w:t>
                              </w: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pacing w:val="-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z w:val="22"/>
                                </w:rPr>
                                <w:t>waiver</w:t>
                              </w: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pacing w:val="-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z w:val="22"/>
                                </w:rPr>
                                <w:t>per</w:t>
                              </w: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pacing w:val="-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595959"/>
                                  <w:spacing w:val="-2"/>
                                  <w:sz w:val="22"/>
                                </w:rPr>
                                <w:t>record</w:t>
                              </w:r>
                            </w:p>
                            <w:p>
                              <w:pPr>
                                <w:spacing w:line="266" w:lineRule="auto" w:before="97"/>
                                <w:ind w:left="179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Each late attendance record can have only one active waiver request. If a request already exists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for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a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record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and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is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not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rejected,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you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cannot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create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a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second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one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for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the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same</w:t>
                              </w:r>
                              <w:r>
                                <w:rPr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record.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1.974998pt;margin-top:18.203218pt;width:469.3pt;height:58.8pt;mso-position-horizontal-relative:page;mso-position-vertical-relative:paragraph;z-index:-15722496;mso-wrap-distance-left:0;mso-wrap-distance-right:0" id="docshapegroup52" coordorigin="1439,364" coordsize="9386,1176">
                <v:rect style="position:absolute;left:1462;top:364;width:9359;height:1169" id="docshape53" filled="true" fillcolor="#f0f0f0" stroked="false">
                  <v:fill type="solid"/>
                </v:rect>
                <v:shape style="position:absolute;left:1440;top:367;width:9385;height:1170" id="docshape54" coordorigin="1440,367" coordsize="9385,1170" path="m1440,367l10825,367m1440,1537l10825,1537e" filled="false" stroked="true" strokeweight=".25pt" strokecolor="#f0f0f0">
                  <v:path arrowok="t"/>
                  <v:stroke dashstyle="solid"/>
                </v:shape>
                <v:line style="position:absolute" from="1462,364" to="1462,1539" stroked="true" strokeweight="2.25pt" strokecolor="#595959">
                  <v:stroke dashstyle="solid"/>
                </v:line>
                <v:line style="position:absolute" from="10822,364" to="10822,1539" stroked="true" strokeweight=".25pt" strokecolor="#f0f0f0">
                  <v:stroke dashstyle="solid"/>
                </v:line>
                <v:shape style="position:absolute;left:1484;top:369;width:9340;height:1165" type="#_x0000_t202" id="docshape55" filled="false" stroked="false">
                  <v:textbox inset="0,0,0,0">
                    <w:txbxContent>
                      <w:p>
                        <w:pPr>
                          <w:spacing w:before="139"/>
                          <w:ind w:left="179" w:right="0" w:firstLine="0"/>
                          <w:jc w:val="left"/>
                          <w:rPr>
                            <w:rFonts w:ascii="Arial"/>
                            <w:b/>
                            <w:sz w:val="22"/>
                          </w:rPr>
                        </w:pPr>
                        <w:r>
                          <w:rPr>
                            <w:rFonts w:ascii="Arial"/>
                            <w:b/>
                            <w:color w:val="595959"/>
                            <w:sz w:val="22"/>
                          </w:rPr>
                          <w:t>One</w:t>
                        </w:r>
                        <w:r>
                          <w:rPr>
                            <w:rFonts w:ascii="Arial"/>
                            <w:b/>
                            <w:color w:val="595959"/>
                            <w:spacing w:val="-4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595959"/>
                            <w:sz w:val="22"/>
                          </w:rPr>
                          <w:t>waiver</w:t>
                        </w:r>
                        <w:r>
                          <w:rPr>
                            <w:rFonts w:ascii="Arial"/>
                            <w:b/>
                            <w:color w:val="595959"/>
                            <w:spacing w:val="-4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595959"/>
                            <w:sz w:val="22"/>
                          </w:rPr>
                          <w:t>per</w:t>
                        </w:r>
                        <w:r>
                          <w:rPr>
                            <w:rFonts w:ascii="Arial"/>
                            <w:b/>
                            <w:color w:val="595959"/>
                            <w:spacing w:val="-4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595959"/>
                            <w:spacing w:val="-2"/>
                            <w:sz w:val="22"/>
                          </w:rPr>
                          <w:t>record</w:t>
                        </w:r>
                      </w:p>
                      <w:p>
                        <w:pPr>
                          <w:spacing w:line="266" w:lineRule="auto" w:before="97"/>
                          <w:ind w:left="179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Each late attendance record can have only one active waiver request. If a request already exists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for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a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record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and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is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not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rejected,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you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cannot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create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a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second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one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for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the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same</w:t>
                        </w:r>
                        <w:r>
                          <w:rPr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record.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Heading3"/>
        <w:numPr>
          <w:ilvl w:val="1"/>
          <w:numId w:val="2"/>
        </w:numPr>
        <w:tabs>
          <w:tab w:pos="825" w:val="left" w:leader="none"/>
        </w:tabs>
        <w:spacing w:line="240" w:lineRule="auto" w:before="280" w:after="0"/>
        <w:ind w:left="825" w:right="0" w:hanging="464"/>
        <w:jc w:val="left"/>
      </w:pPr>
      <w:bookmarkStart w:name="8.3 Approving or Rejecting a Waiver (Man" w:id="31"/>
      <w:bookmarkEnd w:id="31"/>
      <w:r>
        <w:rPr>
          <w:b w:val="0"/>
        </w:rPr>
      </w:r>
      <w:r>
        <w:rPr>
          <w:color w:val="2D59AB"/>
        </w:rPr>
        <w:t>Approving</w:t>
      </w:r>
      <w:r>
        <w:rPr>
          <w:color w:val="2D59AB"/>
          <w:spacing w:val="-6"/>
        </w:rPr>
        <w:t> </w:t>
      </w:r>
      <w:r>
        <w:rPr>
          <w:color w:val="2D59AB"/>
        </w:rPr>
        <w:t>or</w:t>
      </w:r>
      <w:r>
        <w:rPr>
          <w:color w:val="2D59AB"/>
          <w:spacing w:val="-5"/>
        </w:rPr>
        <w:t> </w:t>
      </w:r>
      <w:r>
        <w:rPr>
          <w:color w:val="2D59AB"/>
        </w:rPr>
        <w:t>Rejecting</w:t>
      </w:r>
      <w:r>
        <w:rPr>
          <w:color w:val="2D59AB"/>
          <w:spacing w:val="-6"/>
        </w:rPr>
        <w:t> </w:t>
      </w:r>
      <w:r>
        <w:rPr>
          <w:color w:val="2D59AB"/>
        </w:rPr>
        <w:t>a</w:t>
      </w:r>
      <w:r>
        <w:rPr>
          <w:color w:val="2D59AB"/>
          <w:spacing w:val="-5"/>
        </w:rPr>
        <w:t> </w:t>
      </w:r>
      <w:r>
        <w:rPr>
          <w:color w:val="2D59AB"/>
        </w:rPr>
        <w:t>Waiver</w:t>
      </w:r>
      <w:r>
        <w:rPr>
          <w:color w:val="2D59AB"/>
          <w:spacing w:val="-5"/>
        </w:rPr>
        <w:t> </w:t>
      </w:r>
      <w:r>
        <w:rPr>
          <w:color w:val="2D59AB"/>
          <w:spacing w:val="-2"/>
        </w:rPr>
        <w:t>(Manager)</w:t>
      </w:r>
    </w:p>
    <w:p>
      <w:pPr>
        <w:pStyle w:val="BodyText"/>
        <w:spacing w:line="278" w:lineRule="auto" w:before="146"/>
        <w:ind w:left="361" w:right="350"/>
      </w:pPr>
      <w:r>
        <w:rPr/>
        <w:t>Open</w:t>
      </w:r>
      <w:r>
        <w:rPr>
          <w:spacing w:val="-2"/>
        </w:rPr>
        <w:t> </w:t>
      </w:r>
      <w:r>
        <w:rPr/>
        <w:t>Attendances</w:t>
      </w:r>
      <w:r>
        <w:rPr>
          <w:spacing w:val="-2"/>
        </w:rPr>
        <w:t> </w:t>
      </w:r>
      <w:r>
        <w:rPr/>
        <w:t>›</w:t>
      </w:r>
      <w:r>
        <w:rPr>
          <w:spacing w:val="-2"/>
        </w:rPr>
        <w:t> </w:t>
      </w:r>
      <w:r>
        <w:rPr/>
        <w:t>Late</w:t>
      </w:r>
      <w:r>
        <w:rPr>
          <w:spacing w:val="-2"/>
        </w:rPr>
        <w:t> </w:t>
      </w:r>
      <w:r>
        <w:rPr/>
        <w:t>Tracking</w:t>
      </w:r>
      <w:r>
        <w:rPr>
          <w:spacing w:val="-2"/>
        </w:rPr>
        <w:t> </w:t>
      </w:r>
      <w:r>
        <w:rPr/>
        <w:t>›</w:t>
      </w:r>
      <w:r>
        <w:rPr>
          <w:spacing w:val="-2"/>
        </w:rPr>
        <w:t> </w:t>
      </w:r>
      <w:r>
        <w:rPr/>
        <w:t>Waiver</w:t>
      </w:r>
      <w:r>
        <w:rPr>
          <w:spacing w:val="-2"/>
        </w:rPr>
        <w:t> </w:t>
      </w:r>
      <w:r>
        <w:rPr/>
        <w:t>Requests.</w:t>
      </w:r>
      <w:r>
        <w:rPr>
          <w:spacing w:val="-2"/>
        </w:rPr>
        <w:t> </w:t>
      </w:r>
      <w:r>
        <w:rPr/>
        <w:t>The</w:t>
      </w:r>
      <w:r>
        <w:rPr>
          <w:spacing w:val="-2"/>
        </w:rPr>
        <w:t> </w:t>
      </w:r>
      <w:r>
        <w:rPr/>
        <w:t>view</w:t>
      </w:r>
      <w:r>
        <w:rPr>
          <w:spacing w:val="-2"/>
        </w:rPr>
        <w:t> </w:t>
      </w:r>
      <w:r>
        <w:rPr/>
        <w:t>opens</w:t>
      </w:r>
      <w:r>
        <w:rPr>
          <w:spacing w:val="-2"/>
        </w:rPr>
        <w:t> </w:t>
      </w:r>
      <w:r>
        <w:rPr/>
        <w:t>filtered</w:t>
      </w:r>
      <w:r>
        <w:rPr>
          <w:spacing w:val="-2"/>
        </w:rPr>
        <w:t> </w:t>
      </w:r>
      <w:r>
        <w:rPr/>
        <w:t>to</w:t>
      </w:r>
      <w:r>
        <w:rPr>
          <w:spacing w:val="-2"/>
        </w:rPr>
        <w:t> </w:t>
      </w:r>
      <w:r>
        <w:rPr/>
        <w:t>pending </w:t>
      </w:r>
      <w:r>
        <w:rPr>
          <w:spacing w:val="-2"/>
        </w:rPr>
        <w:t>requests.</w:t>
      </w:r>
    </w:p>
    <w:p>
      <w:pPr>
        <w:pStyle w:val="ListParagraph"/>
        <w:numPr>
          <w:ilvl w:val="0"/>
          <w:numId w:val="3"/>
        </w:numPr>
        <w:tabs>
          <w:tab w:pos="898" w:val="left" w:leader="none"/>
        </w:tabs>
        <w:spacing w:line="240" w:lineRule="auto" w:before="119" w:after="0"/>
        <w:ind w:left="898" w:right="0" w:hanging="317"/>
        <w:jc w:val="left"/>
        <w:rPr>
          <w:sz w:val="22"/>
        </w:rPr>
      </w:pPr>
      <w:r>
        <w:rPr>
          <w:sz w:val="22"/>
        </w:rPr>
        <w:t>Open</w:t>
      </w:r>
      <w:r>
        <w:rPr>
          <w:spacing w:val="-5"/>
          <w:sz w:val="22"/>
        </w:rPr>
        <w:t> </w:t>
      </w:r>
      <w:r>
        <w:rPr>
          <w:sz w:val="22"/>
        </w:rPr>
        <w:t>a</w:t>
      </w:r>
      <w:r>
        <w:rPr>
          <w:spacing w:val="-4"/>
          <w:sz w:val="22"/>
        </w:rPr>
        <w:t> </w:t>
      </w:r>
      <w:r>
        <w:rPr>
          <w:sz w:val="22"/>
        </w:rPr>
        <w:t>request</w:t>
      </w:r>
      <w:r>
        <w:rPr>
          <w:spacing w:val="-4"/>
          <w:sz w:val="22"/>
        </w:rPr>
        <w:t> </w:t>
      </w:r>
      <w:r>
        <w:rPr>
          <w:sz w:val="22"/>
        </w:rPr>
        <w:t>in</w:t>
      </w:r>
      <w:r>
        <w:rPr>
          <w:spacing w:val="-4"/>
          <w:sz w:val="22"/>
        </w:rPr>
        <w:t> </w:t>
      </w:r>
      <w:r>
        <w:rPr>
          <w:sz w:val="22"/>
        </w:rPr>
        <w:t>the</w:t>
      </w:r>
      <w:r>
        <w:rPr>
          <w:spacing w:val="-5"/>
          <w:sz w:val="22"/>
        </w:rPr>
        <w:t> </w:t>
      </w:r>
      <w:r>
        <w:rPr>
          <w:sz w:val="22"/>
        </w:rPr>
        <w:t>Pending</w:t>
      </w:r>
      <w:r>
        <w:rPr>
          <w:spacing w:val="-4"/>
          <w:sz w:val="22"/>
        </w:rPr>
        <w:t> </w:t>
      </w:r>
      <w:r>
        <w:rPr>
          <w:sz w:val="22"/>
        </w:rPr>
        <w:t>Approval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state.</w:t>
      </w:r>
    </w:p>
    <w:p>
      <w:pPr>
        <w:pStyle w:val="ListParagraph"/>
        <w:numPr>
          <w:ilvl w:val="0"/>
          <w:numId w:val="3"/>
        </w:numPr>
        <w:tabs>
          <w:tab w:pos="898" w:val="left" w:leader="none"/>
        </w:tabs>
        <w:spacing w:line="240" w:lineRule="auto" w:before="119" w:after="0"/>
        <w:ind w:left="898" w:right="0" w:hanging="317"/>
        <w:jc w:val="left"/>
        <w:rPr>
          <w:sz w:val="22"/>
        </w:rPr>
      </w:pPr>
      <w:r>
        <w:rPr>
          <w:sz w:val="22"/>
        </w:rPr>
        <w:t>Review</w:t>
      </w:r>
      <w:r>
        <w:rPr>
          <w:spacing w:val="-4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late</w:t>
      </w:r>
      <w:r>
        <w:rPr>
          <w:spacing w:val="-4"/>
          <w:sz w:val="22"/>
        </w:rPr>
        <w:t> </w:t>
      </w:r>
      <w:r>
        <w:rPr>
          <w:sz w:val="22"/>
        </w:rPr>
        <w:t>record</w:t>
      </w:r>
      <w:r>
        <w:rPr>
          <w:spacing w:val="-4"/>
          <w:sz w:val="22"/>
        </w:rPr>
        <w:t> </w:t>
      </w:r>
      <w:r>
        <w:rPr>
          <w:sz w:val="22"/>
        </w:rPr>
        <w:t>details</w:t>
      </w:r>
      <w:r>
        <w:rPr>
          <w:spacing w:val="-4"/>
          <w:sz w:val="22"/>
        </w:rPr>
        <w:t> </w:t>
      </w:r>
      <w:r>
        <w:rPr>
          <w:sz w:val="22"/>
        </w:rPr>
        <w:t>and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employee's</w:t>
      </w:r>
      <w:r>
        <w:rPr>
          <w:spacing w:val="-4"/>
          <w:sz w:val="22"/>
        </w:rPr>
        <w:t> </w:t>
      </w:r>
      <w:r>
        <w:rPr>
          <w:sz w:val="22"/>
        </w:rPr>
        <w:t>stated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reason.</w:t>
      </w:r>
    </w:p>
    <w:p>
      <w:pPr>
        <w:pStyle w:val="ListParagraph"/>
        <w:numPr>
          <w:ilvl w:val="0"/>
          <w:numId w:val="3"/>
        </w:numPr>
        <w:tabs>
          <w:tab w:pos="898" w:val="left" w:leader="none"/>
          <w:tab w:pos="901" w:val="left" w:leader="none"/>
        </w:tabs>
        <w:spacing w:line="276" w:lineRule="auto" w:before="115" w:after="0"/>
        <w:ind w:left="901" w:right="780" w:hanging="320"/>
        <w:jc w:val="left"/>
        <w:rPr>
          <w:sz w:val="22"/>
        </w:rPr>
      </w:pPr>
      <w:r>
        <w:rPr>
          <w:rFonts w:ascii="Arial"/>
          <w:b/>
          <w:sz w:val="22"/>
        </w:rPr>
        <w:t>To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approve:</w:t>
      </w:r>
      <w:r>
        <w:rPr>
          <w:rFonts w:ascii="Arial"/>
          <w:b/>
          <w:spacing w:val="-4"/>
          <w:sz w:val="22"/>
        </w:rPr>
        <w:t> </w:t>
      </w:r>
      <w:r>
        <w:rPr>
          <w:sz w:val="22"/>
        </w:rPr>
        <w:t>click</w:t>
      </w:r>
      <w:r>
        <w:rPr>
          <w:spacing w:val="-2"/>
          <w:sz w:val="22"/>
        </w:rPr>
        <w:t> </w:t>
      </w:r>
      <w:r>
        <w:rPr>
          <w:sz w:val="22"/>
        </w:rPr>
        <w:t>Approve</w:t>
      </w:r>
      <w:r>
        <w:rPr>
          <w:spacing w:val="-2"/>
          <w:sz w:val="22"/>
        </w:rPr>
        <w:t> </w:t>
      </w:r>
      <w:r>
        <w:rPr>
          <w:sz w:val="22"/>
        </w:rPr>
        <w:t>Waiver.</w:t>
      </w:r>
      <w:r>
        <w:rPr>
          <w:spacing w:val="-2"/>
          <w:sz w:val="22"/>
        </w:rPr>
        <w:t> </w:t>
      </w:r>
      <w:r>
        <w:rPr>
          <w:sz w:val="22"/>
        </w:rPr>
        <w:t>The</w:t>
      </w:r>
      <w:r>
        <w:rPr>
          <w:spacing w:val="-2"/>
          <w:sz w:val="22"/>
        </w:rPr>
        <w:t> </w:t>
      </w:r>
      <w:r>
        <w:rPr>
          <w:sz w:val="22"/>
        </w:rPr>
        <w:t>linked</w:t>
      </w:r>
      <w:r>
        <w:rPr>
          <w:spacing w:val="-2"/>
          <w:sz w:val="22"/>
        </w:rPr>
        <w:t> </w:t>
      </w:r>
      <w:r>
        <w:rPr>
          <w:sz w:val="22"/>
        </w:rPr>
        <w:t>attendance</w:t>
      </w:r>
      <w:r>
        <w:rPr>
          <w:spacing w:val="-2"/>
          <w:sz w:val="22"/>
        </w:rPr>
        <w:t> </w:t>
      </w:r>
      <w:r>
        <w:rPr>
          <w:sz w:val="22"/>
        </w:rPr>
        <w:t>record</w:t>
      </w:r>
      <w:r>
        <w:rPr>
          <w:spacing w:val="-2"/>
          <w:sz w:val="22"/>
        </w:rPr>
        <w:t> </w:t>
      </w:r>
      <w:r>
        <w:rPr>
          <w:sz w:val="22"/>
        </w:rPr>
        <w:t>is</w:t>
      </w:r>
      <w:r>
        <w:rPr>
          <w:spacing w:val="-2"/>
          <w:sz w:val="22"/>
        </w:rPr>
        <w:t> </w:t>
      </w:r>
      <w:r>
        <w:rPr>
          <w:sz w:val="22"/>
        </w:rPr>
        <w:t>marked</w:t>
      </w:r>
      <w:r>
        <w:rPr>
          <w:spacing w:val="-2"/>
          <w:sz w:val="22"/>
        </w:rPr>
        <w:t> </w:t>
      </w:r>
      <w:r>
        <w:rPr>
          <w:sz w:val="22"/>
        </w:rPr>
        <w:t>as</w:t>
      </w:r>
      <w:r>
        <w:rPr>
          <w:spacing w:val="-2"/>
          <w:sz w:val="22"/>
        </w:rPr>
        <w:t> </w:t>
      </w:r>
      <w:r>
        <w:rPr>
          <w:sz w:val="22"/>
        </w:rPr>
        <w:t>waived and its deduction becomes zero.</w:t>
      </w:r>
    </w:p>
    <w:p>
      <w:pPr>
        <w:pStyle w:val="ListParagraph"/>
        <w:spacing w:after="0" w:line="276" w:lineRule="auto"/>
        <w:jc w:val="left"/>
        <w:rPr>
          <w:sz w:val="22"/>
        </w:rPr>
        <w:sectPr>
          <w:pgSz w:w="12240" w:h="15840"/>
          <w:pgMar w:header="715" w:footer="770" w:top="1200" w:bottom="960" w:left="1080" w:right="1080"/>
        </w:sectPr>
      </w:pPr>
    </w:p>
    <w:p>
      <w:pPr>
        <w:pStyle w:val="ListParagraph"/>
        <w:numPr>
          <w:ilvl w:val="0"/>
          <w:numId w:val="3"/>
        </w:numPr>
        <w:tabs>
          <w:tab w:pos="898" w:val="left" w:leader="none"/>
          <w:tab w:pos="901" w:val="left" w:leader="none"/>
        </w:tabs>
        <w:spacing w:line="276" w:lineRule="auto" w:before="102" w:after="0"/>
        <w:ind w:left="901" w:right="1379" w:hanging="320"/>
        <w:jc w:val="left"/>
        <w:rPr>
          <w:sz w:val="22"/>
        </w:rPr>
      </w:pPr>
      <w:r>
        <w:rPr>
          <w:rFonts w:ascii="Arial"/>
          <w:b/>
          <w:sz w:val="22"/>
        </w:rPr>
        <w:t>To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reject:</w:t>
      </w:r>
      <w:r>
        <w:rPr>
          <w:rFonts w:ascii="Arial"/>
          <w:b/>
          <w:spacing w:val="-4"/>
          <w:sz w:val="22"/>
        </w:rPr>
        <w:t> </w:t>
      </w:r>
      <w:r>
        <w:rPr>
          <w:sz w:val="22"/>
        </w:rPr>
        <w:t>click</w:t>
      </w:r>
      <w:r>
        <w:rPr>
          <w:spacing w:val="-2"/>
          <w:sz w:val="22"/>
        </w:rPr>
        <w:t> </w:t>
      </w:r>
      <w:r>
        <w:rPr>
          <w:sz w:val="22"/>
        </w:rPr>
        <w:t>Reject.</w:t>
      </w:r>
      <w:r>
        <w:rPr>
          <w:spacing w:val="-2"/>
          <w:sz w:val="22"/>
        </w:rPr>
        <w:t> </w:t>
      </w:r>
      <w:r>
        <w:rPr>
          <w:sz w:val="22"/>
        </w:rPr>
        <w:t>The</w:t>
      </w:r>
      <w:r>
        <w:rPr>
          <w:spacing w:val="-2"/>
          <w:sz w:val="22"/>
        </w:rPr>
        <w:t> </w:t>
      </w:r>
      <w:r>
        <w:rPr>
          <w:sz w:val="22"/>
        </w:rPr>
        <w:t>deduction</w:t>
      </w:r>
      <w:r>
        <w:rPr>
          <w:spacing w:val="-2"/>
          <w:sz w:val="22"/>
        </w:rPr>
        <w:t> </w:t>
      </w:r>
      <w:r>
        <w:rPr>
          <w:sz w:val="22"/>
        </w:rPr>
        <w:t>on</w:t>
      </w:r>
      <w:r>
        <w:rPr>
          <w:spacing w:val="-2"/>
          <w:sz w:val="22"/>
        </w:rPr>
        <w:t> </w:t>
      </w:r>
      <w:r>
        <w:rPr>
          <w:sz w:val="22"/>
        </w:rPr>
        <w:t>the</w:t>
      </w:r>
      <w:r>
        <w:rPr>
          <w:spacing w:val="-2"/>
          <w:sz w:val="22"/>
        </w:rPr>
        <w:t> </w:t>
      </w:r>
      <w:r>
        <w:rPr>
          <w:sz w:val="22"/>
        </w:rPr>
        <w:t>attendance</w:t>
      </w:r>
      <w:r>
        <w:rPr>
          <w:spacing w:val="-2"/>
          <w:sz w:val="22"/>
        </w:rPr>
        <w:t> </w:t>
      </w:r>
      <w:r>
        <w:rPr>
          <w:sz w:val="22"/>
        </w:rPr>
        <w:t>record</w:t>
      </w:r>
      <w:r>
        <w:rPr>
          <w:spacing w:val="-2"/>
          <w:sz w:val="22"/>
        </w:rPr>
        <w:t> </w:t>
      </w:r>
      <w:r>
        <w:rPr>
          <w:sz w:val="22"/>
        </w:rPr>
        <w:t>stands,</w:t>
      </w:r>
      <w:r>
        <w:rPr>
          <w:spacing w:val="-2"/>
          <w:sz w:val="22"/>
        </w:rPr>
        <w:t> </w:t>
      </w:r>
      <w:r>
        <w:rPr>
          <w:sz w:val="22"/>
        </w:rPr>
        <w:t>and</w:t>
      </w:r>
      <w:r>
        <w:rPr>
          <w:spacing w:val="-2"/>
          <w:sz w:val="22"/>
        </w:rPr>
        <w:t> </w:t>
      </w:r>
      <w:r>
        <w:rPr>
          <w:sz w:val="22"/>
        </w:rPr>
        <w:t>any previously set waiver flag is removed.</w:t>
      </w:r>
    </w:p>
    <w:p>
      <w:pPr>
        <w:pStyle w:val="BodyText"/>
        <w:spacing w:line="278" w:lineRule="auto" w:before="82"/>
        <w:ind w:left="361" w:right="445"/>
      </w:pPr>
      <w:r>
        <w:rPr/>
        <w:t>Both</w:t>
      </w:r>
      <w:r>
        <w:rPr>
          <w:spacing w:val="-1"/>
        </w:rPr>
        <w:t> </w:t>
      </w:r>
      <w:r>
        <w:rPr/>
        <w:t>actions</w:t>
      </w:r>
      <w:r>
        <w:rPr>
          <w:spacing w:val="-1"/>
        </w:rPr>
        <w:t> </w:t>
      </w:r>
      <w:r>
        <w:rPr/>
        <w:t>record</w:t>
      </w:r>
      <w:r>
        <w:rPr>
          <w:spacing w:val="-1"/>
        </w:rPr>
        <w:t> </w:t>
      </w:r>
      <w:r>
        <w:rPr/>
        <w:t>who</w:t>
      </w:r>
      <w:r>
        <w:rPr>
          <w:spacing w:val="-1"/>
        </w:rPr>
        <w:t> </w:t>
      </w:r>
      <w:r>
        <w:rPr/>
        <w:t>made</w:t>
      </w:r>
      <w:r>
        <w:rPr>
          <w:spacing w:val="-1"/>
        </w:rPr>
        <w:t> </w:t>
      </w:r>
      <w:r>
        <w:rPr/>
        <w:t>the</w:t>
      </w:r>
      <w:r>
        <w:rPr>
          <w:spacing w:val="-1"/>
        </w:rPr>
        <w:t> </w:t>
      </w:r>
      <w:r>
        <w:rPr/>
        <w:t>decision</w:t>
      </w:r>
      <w:r>
        <w:rPr>
          <w:spacing w:val="-1"/>
        </w:rPr>
        <w:t> </w:t>
      </w:r>
      <w:r>
        <w:rPr/>
        <w:t>and</w:t>
      </w:r>
      <w:r>
        <w:rPr>
          <w:spacing w:val="-1"/>
        </w:rPr>
        <w:t> </w:t>
      </w:r>
      <w:r>
        <w:rPr/>
        <w:t>the</w:t>
      </w:r>
      <w:r>
        <w:rPr>
          <w:spacing w:val="-1"/>
        </w:rPr>
        <w:t> </w:t>
      </w:r>
      <w:r>
        <w:rPr/>
        <w:t>date.</w:t>
      </w:r>
      <w:r>
        <w:rPr>
          <w:spacing w:val="-1"/>
        </w:rPr>
        <w:t> </w:t>
      </w:r>
      <w:r>
        <w:rPr/>
        <w:t>A</w:t>
      </w:r>
      <w:r>
        <w:rPr>
          <w:spacing w:val="-1"/>
        </w:rPr>
        <w:t> </w:t>
      </w:r>
      <w:r>
        <w:rPr/>
        <w:t>rejected</w:t>
      </w:r>
      <w:r>
        <w:rPr>
          <w:spacing w:val="-1"/>
        </w:rPr>
        <w:t> </w:t>
      </w:r>
      <w:r>
        <w:rPr/>
        <w:t>request</w:t>
      </w:r>
      <w:r>
        <w:rPr>
          <w:spacing w:val="-1"/>
        </w:rPr>
        <w:t> </w:t>
      </w:r>
      <w:r>
        <w:rPr/>
        <w:t>can</w:t>
      </w:r>
      <w:r>
        <w:rPr>
          <w:spacing w:val="-1"/>
        </w:rPr>
        <w:t> </w:t>
      </w:r>
      <w:r>
        <w:rPr/>
        <w:t>be</w:t>
      </w:r>
      <w:r>
        <w:rPr>
          <w:spacing w:val="-1"/>
        </w:rPr>
        <w:t> </w:t>
      </w:r>
      <w:r>
        <w:rPr/>
        <w:t>reset</w:t>
      </w:r>
      <w:r>
        <w:rPr>
          <w:spacing w:val="-1"/>
        </w:rPr>
        <w:t> </w:t>
      </w:r>
      <w:r>
        <w:rPr/>
        <w:t>to draft by the employee and resubmitted with additional context.</w:t>
      </w:r>
    </w:p>
    <w:p>
      <w:pPr>
        <w:pStyle w:val="BodyText"/>
        <w:spacing w:after="0" w:line="278" w:lineRule="auto"/>
        <w:sectPr>
          <w:pgSz w:w="12240" w:h="15840"/>
          <w:pgMar w:header="715" w:footer="770" w:top="1200" w:bottom="960" w:left="1080" w:right="1080"/>
        </w:sectPr>
      </w:pPr>
    </w:p>
    <w:p>
      <w:pPr>
        <w:pStyle w:val="Heading2"/>
        <w:numPr>
          <w:ilvl w:val="0"/>
          <w:numId w:val="2"/>
        </w:numPr>
        <w:tabs>
          <w:tab w:pos="737" w:val="left" w:leader="none"/>
        </w:tabs>
        <w:spacing w:line="240" w:lineRule="auto" w:before="79" w:after="0"/>
        <w:ind w:left="737" w:right="0" w:hanging="376"/>
        <w:jc w:val="left"/>
      </w:pPr>
      <w:bookmarkStart w:name="9. The Monthly Late Summary Report" w:id="32"/>
      <w:bookmarkEnd w:id="32"/>
      <w:r>
        <w:rPr>
          <w:b w:val="0"/>
        </w:rPr>
      </w:r>
      <w:r>
        <w:rPr>
          <w:color w:val="1E3C72"/>
        </w:rPr>
        <w:t>The</w:t>
      </w:r>
      <w:r>
        <w:rPr>
          <w:color w:val="1E3C72"/>
          <w:spacing w:val="-6"/>
        </w:rPr>
        <w:t> </w:t>
      </w:r>
      <w:r>
        <w:rPr>
          <w:color w:val="1E3C72"/>
        </w:rPr>
        <w:t>Monthly</w:t>
      </w:r>
      <w:r>
        <w:rPr>
          <w:color w:val="1E3C72"/>
          <w:spacing w:val="-5"/>
        </w:rPr>
        <w:t> </w:t>
      </w:r>
      <w:r>
        <w:rPr>
          <w:color w:val="1E3C72"/>
        </w:rPr>
        <w:t>Late</w:t>
      </w:r>
      <w:r>
        <w:rPr>
          <w:color w:val="1E3C72"/>
          <w:spacing w:val="-5"/>
        </w:rPr>
        <w:t> </w:t>
      </w:r>
      <w:r>
        <w:rPr>
          <w:color w:val="1E3C72"/>
        </w:rPr>
        <w:t>Summary</w:t>
      </w:r>
      <w:r>
        <w:rPr>
          <w:color w:val="1E3C72"/>
          <w:spacing w:val="-5"/>
        </w:rPr>
        <w:t> </w:t>
      </w:r>
      <w:r>
        <w:rPr>
          <w:color w:val="1E3C72"/>
          <w:spacing w:val="-2"/>
        </w:rPr>
        <w:t>Report</w:t>
      </w:r>
    </w:p>
    <w:p>
      <w:pPr>
        <w:pStyle w:val="BodyText"/>
        <w:spacing w:line="278" w:lineRule="auto" w:before="187"/>
        <w:ind w:left="361" w:right="445"/>
      </w:pPr>
      <w:r>
        <w:rPr/>
        <w:t>The monthly summary aggregates qualifying late occurrences per employee for a chosen month.</w:t>
      </w:r>
      <w:r>
        <w:rPr>
          <w:spacing w:val="-1"/>
        </w:rPr>
        <w:t> </w:t>
      </w:r>
      <w:r>
        <w:rPr/>
        <w:t>It</w:t>
      </w:r>
      <w:r>
        <w:rPr>
          <w:spacing w:val="-1"/>
        </w:rPr>
        <w:t> </w:t>
      </w:r>
      <w:r>
        <w:rPr/>
        <w:t>counts</w:t>
      </w:r>
      <w:r>
        <w:rPr>
          <w:spacing w:val="-1"/>
        </w:rPr>
        <w:t> </w:t>
      </w:r>
      <w:r>
        <w:rPr/>
        <w:t>only</w:t>
      </w:r>
      <w:r>
        <w:rPr>
          <w:spacing w:val="-1"/>
        </w:rPr>
        <w:t> </w:t>
      </w:r>
      <w:r>
        <w:rPr/>
        <w:t>late</w:t>
      </w:r>
      <w:r>
        <w:rPr>
          <w:spacing w:val="-1"/>
        </w:rPr>
        <w:t> </w:t>
      </w:r>
      <w:r>
        <w:rPr/>
        <w:t>occurrences</w:t>
      </w:r>
      <w:r>
        <w:rPr>
          <w:spacing w:val="-1"/>
        </w:rPr>
        <w:t> </w:t>
      </w:r>
      <w:r>
        <w:rPr/>
        <w:t>that</w:t>
      </w:r>
      <w:r>
        <w:rPr>
          <w:spacing w:val="-1"/>
        </w:rPr>
        <w:t> </w:t>
      </w:r>
      <w:r>
        <w:rPr/>
        <w:t>fall</w:t>
      </w:r>
      <w:r>
        <w:rPr>
          <w:spacing w:val="-1"/>
        </w:rPr>
        <w:t> </w:t>
      </w:r>
      <w:r>
        <w:rPr/>
        <w:t>past</w:t>
      </w:r>
      <w:r>
        <w:rPr>
          <w:spacing w:val="-1"/>
        </w:rPr>
        <w:t> </w:t>
      </w:r>
      <w:r>
        <w:rPr/>
        <w:t>the</w:t>
      </w:r>
      <w:r>
        <w:rPr>
          <w:spacing w:val="-1"/>
        </w:rPr>
        <w:t> </w:t>
      </w:r>
      <w:r>
        <w:rPr/>
        <w:t>grace</w:t>
      </w:r>
      <w:r>
        <w:rPr>
          <w:spacing w:val="-1"/>
        </w:rPr>
        <w:t> </w:t>
      </w:r>
      <w:r>
        <w:rPr/>
        <w:t>quota,</w:t>
      </w:r>
      <w:r>
        <w:rPr>
          <w:spacing w:val="-1"/>
        </w:rPr>
        <w:t> </w:t>
      </w:r>
      <w:r>
        <w:rPr/>
        <w:t>so</w:t>
      </w:r>
      <w:r>
        <w:rPr>
          <w:spacing w:val="-1"/>
        </w:rPr>
        <w:t> </w:t>
      </w:r>
      <w:r>
        <w:rPr/>
        <w:t>the</w:t>
      </w:r>
      <w:r>
        <w:rPr>
          <w:spacing w:val="-1"/>
        </w:rPr>
        <w:t> </w:t>
      </w:r>
      <w:r>
        <w:rPr/>
        <w:t>figures</w:t>
      </w:r>
      <w:r>
        <w:rPr>
          <w:spacing w:val="-1"/>
        </w:rPr>
        <w:t> </w:t>
      </w:r>
      <w:r>
        <w:rPr/>
        <w:t>reflect</w:t>
      </w:r>
      <w:r>
        <w:rPr>
          <w:spacing w:val="-1"/>
        </w:rPr>
        <w:t> </w:t>
      </w:r>
      <w:r>
        <w:rPr/>
        <w:t>the deductible lateness.</w:t>
      </w:r>
    </w:p>
    <w:p>
      <w:pPr>
        <w:pStyle w:val="BodyText"/>
        <w:spacing w:before="1"/>
      </w:pPr>
    </w:p>
    <w:p>
      <w:pPr>
        <w:pStyle w:val="Heading3"/>
        <w:numPr>
          <w:ilvl w:val="1"/>
          <w:numId w:val="2"/>
        </w:numPr>
        <w:tabs>
          <w:tab w:pos="825" w:val="left" w:leader="none"/>
        </w:tabs>
        <w:spacing w:line="240" w:lineRule="auto" w:before="0" w:after="0"/>
        <w:ind w:left="825" w:right="0" w:hanging="464"/>
        <w:jc w:val="left"/>
      </w:pPr>
      <w:bookmarkStart w:name="9.1 Generating the Summary" w:id="33"/>
      <w:bookmarkEnd w:id="33"/>
      <w:r>
        <w:rPr>
          <w:b w:val="0"/>
        </w:rPr>
      </w:r>
      <w:r>
        <w:rPr>
          <w:color w:val="2D59AB"/>
        </w:rPr>
        <w:t>Generating</w:t>
      </w:r>
      <w:r>
        <w:rPr>
          <w:color w:val="2D59AB"/>
          <w:spacing w:val="-7"/>
        </w:rPr>
        <w:t> </w:t>
      </w:r>
      <w:r>
        <w:rPr>
          <w:color w:val="2D59AB"/>
        </w:rPr>
        <w:t>the</w:t>
      </w:r>
      <w:r>
        <w:rPr>
          <w:color w:val="2D59AB"/>
          <w:spacing w:val="-6"/>
        </w:rPr>
        <w:t> </w:t>
      </w:r>
      <w:r>
        <w:rPr>
          <w:color w:val="2D59AB"/>
          <w:spacing w:val="-2"/>
        </w:rPr>
        <w:t>Summary</w:t>
      </w:r>
    </w:p>
    <w:p>
      <w:pPr>
        <w:pStyle w:val="ListParagraph"/>
        <w:numPr>
          <w:ilvl w:val="0"/>
          <w:numId w:val="3"/>
        </w:numPr>
        <w:tabs>
          <w:tab w:pos="898" w:val="left" w:leader="none"/>
        </w:tabs>
        <w:spacing w:line="240" w:lineRule="auto" w:before="147" w:after="0"/>
        <w:ind w:left="898" w:right="0" w:hanging="317"/>
        <w:jc w:val="left"/>
        <w:rPr>
          <w:sz w:val="22"/>
        </w:rPr>
      </w:pPr>
      <w:r>
        <w:rPr>
          <w:sz w:val="22"/>
        </w:rPr>
        <w:t>Open</w:t>
      </w:r>
      <w:r>
        <w:rPr>
          <w:spacing w:val="-3"/>
          <w:sz w:val="22"/>
        </w:rPr>
        <w:t> </w:t>
      </w:r>
      <w:r>
        <w:rPr>
          <w:sz w:val="22"/>
        </w:rPr>
        <w:t>Attendances</w:t>
      </w:r>
      <w:r>
        <w:rPr>
          <w:spacing w:val="-2"/>
          <w:sz w:val="22"/>
        </w:rPr>
        <w:t> </w:t>
      </w:r>
      <w:r>
        <w:rPr>
          <w:sz w:val="22"/>
        </w:rPr>
        <w:t>›</w:t>
      </w:r>
      <w:r>
        <w:rPr>
          <w:spacing w:val="-2"/>
          <w:sz w:val="22"/>
        </w:rPr>
        <w:t> </w:t>
      </w:r>
      <w:r>
        <w:rPr>
          <w:sz w:val="22"/>
        </w:rPr>
        <w:t>Late</w:t>
      </w:r>
      <w:r>
        <w:rPr>
          <w:spacing w:val="-2"/>
          <w:sz w:val="22"/>
        </w:rPr>
        <w:t> </w:t>
      </w:r>
      <w:r>
        <w:rPr>
          <w:sz w:val="22"/>
        </w:rPr>
        <w:t>Tracking</w:t>
      </w:r>
      <w:r>
        <w:rPr>
          <w:spacing w:val="-2"/>
          <w:sz w:val="22"/>
        </w:rPr>
        <w:t> </w:t>
      </w:r>
      <w:r>
        <w:rPr>
          <w:sz w:val="22"/>
        </w:rPr>
        <w:t>›</w:t>
      </w:r>
      <w:r>
        <w:rPr>
          <w:spacing w:val="-2"/>
          <w:sz w:val="22"/>
        </w:rPr>
        <w:t> </w:t>
      </w:r>
      <w:r>
        <w:rPr>
          <w:sz w:val="22"/>
        </w:rPr>
        <w:t>Monthly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Summary.</w:t>
      </w:r>
    </w:p>
    <w:p>
      <w:pPr>
        <w:pStyle w:val="ListParagraph"/>
        <w:numPr>
          <w:ilvl w:val="0"/>
          <w:numId w:val="3"/>
        </w:numPr>
        <w:tabs>
          <w:tab w:pos="898" w:val="left" w:leader="none"/>
        </w:tabs>
        <w:spacing w:line="240" w:lineRule="auto" w:before="119" w:after="0"/>
        <w:ind w:left="898" w:right="0" w:hanging="317"/>
        <w:jc w:val="left"/>
        <w:rPr>
          <w:sz w:val="22"/>
        </w:rPr>
      </w:pPr>
      <w:r>
        <w:rPr>
          <w:sz w:val="22"/>
        </w:rPr>
        <w:t>Select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Month</w:t>
      </w:r>
      <w:r>
        <w:rPr>
          <w:spacing w:val="-3"/>
          <w:sz w:val="22"/>
        </w:rPr>
        <w:t> </w:t>
      </w:r>
      <w:r>
        <w:rPr>
          <w:sz w:val="22"/>
        </w:rPr>
        <w:t>and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Year.</w:t>
      </w:r>
    </w:p>
    <w:p>
      <w:pPr>
        <w:pStyle w:val="ListParagraph"/>
        <w:numPr>
          <w:ilvl w:val="0"/>
          <w:numId w:val="3"/>
        </w:numPr>
        <w:tabs>
          <w:tab w:pos="898" w:val="left" w:leader="none"/>
        </w:tabs>
        <w:spacing w:line="240" w:lineRule="auto" w:before="116" w:after="0"/>
        <w:ind w:left="898" w:right="0" w:hanging="317"/>
        <w:jc w:val="left"/>
        <w:rPr>
          <w:sz w:val="22"/>
        </w:rPr>
      </w:pPr>
      <w:r>
        <w:rPr>
          <w:rFonts w:ascii="Arial"/>
          <w:b/>
          <w:sz w:val="22"/>
        </w:rPr>
        <w:t>Optionally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narrow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the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scope:</w:t>
      </w:r>
      <w:r>
        <w:rPr>
          <w:rFonts w:ascii="Arial"/>
          <w:b/>
          <w:spacing w:val="-2"/>
          <w:sz w:val="22"/>
        </w:rPr>
        <w:t> </w:t>
      </w:r>
      <w:r>
        <w:rPr>
          <w:sz w:val="22"/>
        </w:rPr>
        <w:t>choose</w:t>
      </w:r>
      <w:r>
        <w:rPr>
          <w:spacing w:val="-3"/>
          <w:sz w:val="22"/>
        </w:rPr>
        <w:t> </w:t>
      </w:r>
      <w:r>
        <w:rPr>
          <w:sz w:val="22"/>
        </w:rPr>
        <w:t>a</w:t>
      </w:r>
      <w:r>
        <w:rPr>
          <w:spacing w:val="-2"/>
          <w:sz w:val="22"/>
        </w:rPr>
        <w:t> </w:t>
      </w:r>
      <w:r>
        <w:rPr>
          <w:sz w:val="22"/>
        </w:rPr>
        <w:t>Department,</w:t>
      </w:r>
      <w:r>
        <w:rPr>
          <w:spacing w:val="-2"/>
          <w:sz w:val="22"/>
        </w:rPr>
        <w:t> </w:t>
      </w:r>
      <w:r>
        <w:rPr>
          <w:sz w:val="22"/>
        </w:rPr>
        <w:t>or</w:t>
      </w:r>
      <w:r>
        <w:rPr>
          <w:spacing w:val="-2"/>
          <w:sz w:val="22"/>
        </w:rPr>
        <w:t> </w:t>
      </w:r>
      <w:r>
        <w:rPr>
          <w:sz w:val="22"/>
        </w:rPr>
        <w:t>pick</w:t>
      </w:r>
      <w:r>
        <w:rPr>
          <w:spacing w:val="-3"/>
          <w:sz w:val="22"/>
        </w:rPr>
        <w:t> </w:t>
      </w:r>
      <w:r>
        <w:rPr>
          <w:sz w:val="22"/>
        </w:rPr>
        <w:t>specific</w:t>
      </w:r>
      <w:r>
        <w:rPr>
          <w:spacing w:val="-2"/>
          <w:sz w:val="22"/>
        </w:rPr>
        <w:t> Employees.</w:t>
      </w:r>
    </w:p>
    <w:p>
      <w:pPr>
        <w:pStyle w:val="ListParagraph"/>
        <w:numPr>
          <w:ilvl w:val="0"/>
          <w:numId w:val="3"/>
        </w:numPr>
        <w:tabs>
          <w:tab w:pos="898" w:val="left" w:leader="none"/>
        </w:tabs>
        <w:spacing w:line="240" w:lineRule="auto" w:before="118" w:after="0"/>
        <w:ind w:left="898" w:right="0" w:hanging="317"/>
        <w:jc w:val="left"/>
        <w:rPr>
          <w:sz w:val="22"/>
        </w:rPr>
      </w:pPr>
      <w:r>
        <w:rPr>
          <w:sz w:val="22"/>
        </w:rPr>
        <w:t>Click</w:t>
      </w:r>
      <w:r>
        <w:rPr>
          <w:spacing w:val="-2"/>
          <w:sz w:val="22"/>
        </w:rPr>
        <w:t> </w:t>
      </w:r>
      <w:r>
        <w:rPr>
          <w:sz w:val="22"/>
        </w:rPr>
        <w:t>Generate</w:t>
      </w:r>
      <w:r>
        <w:rPr>
          <w:spacing w:val="-2"/>
          <w:sz w:val="22"/>
        </w:rPr>
        <w:t> </w:t>
      </w:r>
      <w:r>
        <w:rPr>
          <w:sz w:val="22"/>
        </w:rPr>
        <w:t>Summary.</w:t>
      </w:r>
      <w:r>
        <w:rPr>
          <w:spacing w:val="-2"/>
          <w:sz w:val="22"/>
        </w:rPr>
        <w:t> </w:t>
      </w:r>
      <w:r>
        <w:rPr>
          <w:sz w:val="22"/>
        </w:rPr>
        <w:t>The</w:t>
      </w:r>
      <w:r>
        <w:rPr>
          <w:spacing w:val="-2"/>
          <w:sz w:val="22"/>
        </w:rPr>
        <w:t> </w:t>
      </w:r>
      <w:r>
        <w:rPr>
          <w:sz w:val="22"/>
        </w:rPr>
        <w:t>result</w:t>
      </w:r>
      <w:r>
        <w:rPr>
          <w:spacing w:val="-2"/>
          <w:sz w:val="22"/>
        </w:rPr>
        <w:t> </w:t>
      </w:r>
      <w:r>
        <w:rPr>
          <w:sz w:val="22"/>
        </w:rPr>
        <w:t>opens</w:t>
      </w:r>
      <w:r>
        <w:rPr>
          <w:spacing w:val="-2"/>
          <w:sz w:val="22"/>
        </w:rPr>
        <w:t> </w:t>
      </w:r>
      <w:r>
        <w:rPr>
          <w:sz w:val="22"/>
        </w:rPr>
        <w:t>as</w:t>
      </w:r>
      <w:r>
        <w:rPr>
          <w:spacing w:val="-2"/>
          <w:sz w:val="22"/>
        </w:rPr>
        <w:t> </w:t>
      </w:r>
      <w:r>
        <w:rPr>
          <w:sz w:val="22"/>
        </w:rPr>
        <w:t>a</w:t>
      </w:r>
      <w:r>
        <w:rPr>
          <w:spacing w:val="-2"/>
          <w:sz w:val="22"/>
        </w:rPr>
        <w:t> list.</w:t>
      </w:r>
    </w:p>
    <w:p>
      <w:pPr>
        <w:pStyle w:val="BodyText"/>
        <w:spacing w:before="43"/>
      </w:pPr>
    </w:p>
    <w:p>
      <w:pPr>
        <w:pStyle w:val="Heading3"/>
        <w:numPr>
          <w:ilvl w:val="1"/>
          <w:numId w:val="2"/>
        </w:numPr>
        <w:tabs>
          <w:tab w:pos="825" w:val="left" w:leader="none"/>
        </w:tabs>
        <w:spacing w:line="240" w:lineRule="auto" w:before="0" w:after="0"/>
        <w:ind w:left="825" w:right="0" w:hanging="464"/>
        <w:jc w:val="left"/>
      </w:pPr>
      <w:bookmarkStart w:name="9.2 Reading the Summary" w:id="34"/>
      <w:bookmarkEnd w:id="34"/>
      <w:r>
        <w:rPr>
          <w:b w:val="0"/>
        </w:rPr>
      </w:r>
      <w:r>
        <w:rPr>
          <w:color w:val="2D59AB"/>
        </w:rPr>
        <w:t>Reading</w:t>
      </w:r>
      <w:r>
        <w:rPr>
          <w:color w:val="2D59AB"/>
          <w:spacing w:val="-5"/>
        </w:rPr>
        <w:t> </w:t>
      </w:r>
      <w:r>
        <w:rPr>
          <w:color w:val="2D59AB"/>
        </w:rPr>
        <w:t>the</w:t>
      </w:r>
      <w:r>
        <w:rPr>
          <w:color w:val="2D59AB"/>
          <w:spacing w:val="-5"/>
        </w:rPr>
        <w:t> </w:t>
      </w:r>
      <w:r>
        <w:rPr>
          <w:color w:val="2D59AB"/>
          <w:spacing w:val="-2"/>
        </w:rPr>
        <w:t>Summary</w:t>
      </w:r>
    </w:p>
    <w:p>
      <w:pPr>
        <w:pStyle w:val="BodyText"/>
        <w:spacing w:before="6"/>
        <w:rPr>
          <w:rFonts w:ascii="Arial"/>
          <w:b/>
          <w:sz w:val="10"/>
        </w:rPr>
      </w:pPr>
    </w:p>
    <w:tbl>
      <w:tblPr>
        <w:tblW w:w="0" w:type="auto"/>
        <w:jc w:val="left"/>
        <w:tblInd w:w="365" w:type="dxa"/>
        <w:tblBorders>
          <w:top w:val="single" w:sz="2" w:space="0" w:color="BECCE3"/>
          <w:left w:val="single" w:sz="2" w:space="0" w:color="BECCE3"/>
          <w:bottom w:val="single" w:sz="2" w:space="0" w:color="BECCE3"/>
          <w:right w:val="single" w:sz="2" w:space="0" w:color="BECCE3"/>
          <w:insideH w:val="single" w:sz="2" w:space="0" w:color="BECCE3"/>
          <w:insideV w:val="single" w:sz="2" w:space="0" w:color="BECCE3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700"/>
        <w:gridCol w:w="6660"/>
      </w:tblGrid>
      <w:tr>
        <w:trPr>
          <w:trHeight w:val="399" w:hRule="atLeast"/>
        </w:trPr>
        <w:tc>
          <w:tcPr>
            <w:tcW w:w="2700" w:type="dxa"/>
            <w:shd w:val="clear" w:color="auto" w:fill="2D59AB"/>
          </w:tcPr>
          <w:p>
            <w:pPr>
              <w:pStyle w:val="TableParagraph"/>
              <w:spacing w:before="77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FFFFFF"/>
                <w:spacing w:val="-2"/>
                <w:sz w:val="21"/>
              </w:rPr>
              <w:t>Column</w:t>
            </w:r>
          </w:p>
        </w:tc>
        <w:tc>
          <w:tcPr>
            <w:tcW w:w="6660" w:type="dxa"/>
            <w:shd w:val="clear" w:color="auto" w:fill="2D59AB"/>
          </w:tcPr>
          <w:p>
            <w:pPr>
              <w:pStyle w:val="TableParagraph"/>
              <w:spacing w:before="77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FFFFFF"/>
                <w:spacing w:val="-2"/>
                <w:sz w:val="21"/>
              </w:rPr>
              <w:t>Meaning</w:t>
            </w:r>
          </w:p>
        </w:tc>
      </w:tr>
      <w:tr>
        <w:trPr>
          <w:trHeight w:val="412" w:hRule="atLeast"/>
        </w:trPr>
        <w:tc>
          <w:tcPr>
            <w:tcW w:w="2700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Employee</w:t>
            </w:r>
            <w:r>
              <w:rPr>
                <w:spacing w:val="-7"/>
                <w:sz w:val="21"/>
              </w:rPr>
              <w:t> </w:t>
            </w:r>
            <w:r>
              <w:rPr>
                <w:sz w:val="21"/>
              </w:rPr>
              <w:t>/</w:t>
            </w:r>
            <w:r>
              <w:rPr>
                <w:spacing w:val="-6"/>
                <w:sz w:val="21"/>
              </w:rPr>
              <w:t> </w:t>
            </w:r>
            <w:r>
              <w:rPr>
                <w:spacing w:val="-2"/>
                <w:sz w:val="21"/>
              </w:rPr>
              <w:t>Department</w:t>
            </w:r>
          </w:p>
        </w:tc>
        <w:tc>
          <w:tcPr>
            <w:tcW w:w="6660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The</w:t>
            </w:r>
            <w:r>
              <w:rPr>
                <w:spacing w:val="-5"/>
                <w:sz w:val="21"/>
              </w:rPr>
              <w:t> </w:t>
            </w:r>
            <w:r>
              <w:rPr>
                <w:sz w:val="21"/>
              </w:rPr>
              <w:t>employee</w:t>
            </w:r>
            <w:r>
              <w:rPr>
                <w:spacing w:val="-4"/>
                <w:sz w:val="21"/>
              </w:rPr>
              <w:t> </w:t>
            </w:r>
            <w:r>
              <w:rPr>
                <w:sz w:val="21"/>
              </w:rPr>
              <w:t>and</w:t>
            </w:r>
            <w:r>
              <w:rPr>
                <w:spacing w:val="-4"/>
                <w:sz w:val="21"/>
              </w:rPr>
              <w:t> </w:t>
            </w:r>
            <w:r>
              <w:rPr>
                <w:sz w:val="21"/>
              </w:rPr>
              <w:t>their</w:t>
            </w:r>
            <w:r>
              <w:rPr>
                <w:spacing w:val="-4"/>
                <w:sz w:val="21"/>
              </w:rPr>
              <w:t> </w:t>
            </w:r>
            <w:r>
              <w:rPr>
                <w:spacing w:val="-2"/>
                <w:sz w:val="21"/>
              </w:rPr>
              <w:t>department.</w:t>
            </w:r>
          </w:p>
        </w:tc>
      </w:tr>
      <w:tr>
        <w:trPr>
          <w:trHeight w:val="688" w:hRule="atLeast"/>
        </w:trPr>
        <w:tc>
          <w:tcPr>
            <w:tcW w:w="2700" w:type="dxa"/>
            <w:shd w:val="clear" w:color="auto" w:fill="F3F6FB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Total</w:t>
            </w:r>
            <w:r>
              <w:rPr>
                <w:spacing w:val="-4"/>
                <w:sz w:val="21"/>
              </w:rPr>
              <w:t> </w:t>
            </w:r>
            <w:r>
              <w:rPr>
                <w:sz w:val="21"/>
              </w:rPr>
              <w:t>Late</w:t>
            </w:r>
            <w:r>
              <w:rPr>
                <w:spacing w:val="-4"/>
                <w:sz w:val="21"/>
              </w:rPr>
              <w:t> Days</w:t>
            </w:r>
          </w:p>
        </w:tc>
        <w:tc>
          <w:tcPr>
            <w:tcW w:w="6660" w:type="dxa"/>
            <w:shd w:val="clear" w:color="auto" w:fill="F3F6FB"/>
          </w:tcPr>
          <w:p>
            <w:pPr>
              <w:pStyle w:val="TableParagraph"/>
              <w:spacing w:line="278" w:lineRule="auto"/>
              <w:ind w:right="239"/>
              <w:rPr>
                <w:sz w:val="21"/>
              </w:rPr>
            </w:pPr>
            <w:r>
              <w:rPr>
                <w:sz w:val="21"/>
              </w:rPr>
              <w:t>The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number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of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qualifying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late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occurrences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past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the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grace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quota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in the month.</w:t>
            </w:r>
          </w:p>
        </w:tc>
      </w:tr>
      <w:tr>
        <w:trPr>
          <w:trHeight w:val="413" w:hRule="atLeast"/>
        </w:trPr>
        <w:tc>
          <w:tcPr>
            <w:tcW w:w="2700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Total</w:t>
            </w:r>
            <w:r>
              <w:rPr>
                <w:spacing w:val="-4"/>
                <w:sz w:val="21"/>
              </w:rPr>
              <w:t> </w:t>
            </w:r>
            <w:r>
              <w:rPr>
                <w:sz w:val="21"/>
              </w:rPr>
              <w:t>Late</w:t>
            </w:r>
            <w:r>
              <w:rPr>
                <w:spacing w:val="-4"/>
                <w:sz w:val="21"/>
              </w:rPr>
              <w:t> </w:t>
            </w:r>
            <w:r>
              <w:rPr>
                <w:spacing w:val="-2"/>
                <w:sz w:val="21"/>
              </w:rPr>
              <w:t>(Minutes)</w:t>
            </w:r>
          </w:p>
        </w:tc>
        <w:tc>
          <w:tcPr>
            <w:tcW w:w="6660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The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sum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of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late minutes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across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those </w:t>
            </w:r>
            <w:r>
              <w:rPr>
                <w:spacing w:val="-2"/>
                <w:sz w:val="21"/>
              </w:rPr>
              <w:t>occurrences.</w:t>
            </w:r>
          </w:p>
        </w:tc>
      </w:tr>
      <w:tr>
        <w:trPr>
          <w:trHeight w:val="412" w:hRule="atLeast"/>
        </w:trPr>
        <w:tc>
          <w:tcPr>
            <w:tcW w:w="2700" w:type="dxa"/>
            <w:shd w:val="clear" w:color="auto" w:fill="F3F6FB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Total</w:t>
            </w:r>
            <w:r>
              <w:rPr>
                <w:spacing w:val="-4"/>
                <w:sz w:val="21"/>
              </w:rPr>
              <w:t> </w:t>
            </w:r>
            <w:r>
              <w:rPr>
                <w:sz w:val="21"/>
              </w:rPr>
              <w:t>Late</w:t>
            </w:r>
            <w:r>
              <w:rPr>
                <w:spacing w:val="-4"/>
                <w:sz w:val="21"/>
              </w:rPr>
              <w:t> Time</w:t>
            </w:r>
          </w:p>
        </w:tc>
        <w:tc>
          <w:tcPr>
            <w:tcW w:w="6660" w:type="dxa"/>
            <w:shd w:val="clear" w:color="auto" w:fill="F3F6FB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The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same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total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shown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in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H:MM</w:t>
            </w:r>
            <w:r>
              <w:rPr>
                <w:spacing w:val="-1"/>
                <w:sz w:val="21"/>
              </w:rPr>
              <w:t> </w:t>
            </w:r>
            <w:r>
              <w:rPr>
                <w:spacing w:val="-2"/>
                <w:sz w:val="21"/>
              </w:rPr>
              <w:t>format.</w:t>
            </w:r>
          </w:p>
        </w:tc>
      </w:tr>
      <w:tr>
        <w:trPr>
          <w:trHeight w:val="412" w:hRule="atLeast"/>
        </w:trPr>
        <w:tc>
          <w:tcPr>
            <w:tcW w:w="2700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Total</w:t>
            </w:r>
            <w:r>
              <w:rPr>
                <w:spacing w:val="-7"/>
                <w:sz w:val="21"/>
              </w:rPr>
              <w:t> </w:t>
            </w:r>
            <w:r>
              <w:rPr>
                <w:spacing w:val="-2"/>
                <w:sz w:val="21"/>
              </w:rPr>
              <w:t>Deduction</w:t>
            </w:r>
          </w:p>
        </w:tc>
        <w:tc>
          <w:tcPr>
            <w:tcW w:w="6660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The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sum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of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deductions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for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those</w:t>
            </w:r>
            <w:r>
              <w:rPr>
                <w:spacing w:val="-1"/>
                <w:sz w:val="21"/>
              </w:rPr>
              <w:t> </w:t>
            </w:r>
            <w:r>
              <w:rPr>
                <w:spacing w:val="-2"/>
                <w:sz w:val="21"/>
              </w:rPr>
              <w:t>occurrences.</w:t>
            </w:r>
          </w:p>
        </w:tc>
      </w:tr>
    </w:tbl>
    <w:p>
      <w:pPr>
        <w:pStyle w:val="BodyText"/>
        <w:spacing w:before="36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914082</wp:posOffset>
                </wp:positionH>
                <wp:positionV relativeFrom="paragraph">
                  <wp:posOffset>198754</wp:posOffset>
                </wp:positionV>
                <wp:extent cx="5960110" cy="746760"/>
                <wp:effectExtent l="0" t="0" r="0" b="0"/>
                <wp:wrapTopAndBottom/>
                <wp:docPr id="80" name="Group 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0" name="Group 80"/>
                      <wpg:cNvGrpSpPr/>
                      <wpg:grpSpPr>
                        <a:xfrm>
                          <a:off x="0" y="0"/>
                          <a:ext cx="5960110" cy="746760"/>
                          <a:chExt cx="5960110" cy="746760"/>
                        </a:xfrm>
                      </wpg:grpSpPr>
                      <wps:wsp>
                        <wps:cNvPr id="81" name="Graphic 81"/>
                        <wps:cNvSpPr/>
                        <wps:spPr>
                          <a:xfrm>
                            <a:off x="14287" y="0"/>
                            <a:ext cx="5942965" cy="742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2965" h="742315">
                                <a:moveTo>
                                  <a:pt x="59429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42314"/>
                                </a:lnTo>
                                <a:lnTo>
                                  <a:pt x="5942964" y="742314"/>
                                </a:lnTo>
                                <a:lnTo>
                                  <a:pt x="59429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F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" name="Graphic 82"/>
                        <wps:cNvSpPr/>
                        <wps:spPr>
                          <a:xfrm>
                            <a:off x="317" y="1905"/>
                            <a:ext cx="5959475" cy="742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59475" h="742950">
                                <a:moveTo>
                                  <a:pt x="0" y="0"/>
                                </a:moveTo>
                                <a:lnTo>
                                  <a:pt x="5959475" y="0"/>
                                </a:lnTo>
                              </a:path>
                              <a:path w="5959475" h="742950">
                                <a:moveTo>
                                  <a:pt x="0" y="742950"/>
                                </a:moveTo>
                                <a:lnTo>
                                  <a:pt x="5959475" y="742950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E9EFF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Graphic 83"/>
                        <wps:cNvSpPr/>
                        <wps:spPr>
                          <a:xfrm>
                            <a:off x="14287" y="0"/>
                            <a:ext cx="1270" cy="746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746125">
                                <a:moveTo>
                                  <a:pt x="0" y="0"/>
                                </a:moveTo>
                                <a:lnTo>
                                  <a:pt x="0" y="746125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2D59A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Graphic 84"/>
                        <wps:cNvSpPr/>
                        <wps:spPr>
                          <a:xfrm>
                            <a:off x="5957887" y="0"/>
                            <a:ext cx="1270" cy="746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746125">
                                <a:moveTo>
                                  <a:pt x="0" y="0"/>
                                </a:moveTo>
                                <a:lnTo>
                                  <a:pt x="0" y="746125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E9EFF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Textbox 85"/>
                        <wps:cNvSpPr txBox="1"/>
                        <wps:spPr>
                          <a:xfrm>
                            <a:off x="28575" y="3492"/>
                            <a:ext cx="5930900" cy="7397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9"/>
                                <w:ind w:left="179" w:right="0" w:firstLine="0"/>
                                <w:jc w:val="left"/>
                                <w:rPr>
                                  <w:rFonts w:ascii="Arial"/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2D59AB"/>
                                  <w:sz w:val="22"/>
                                </w:rPr>
                                <w:t>Summary</w:t>
                              </w:r>
                              <w:r>
                                <w:rPr>
                                  <w:rFonts w:ascii="Arial"/>
                                  <w:b/>
                                  <w:color w:val="2D59AB"/>
                                  <w:spacing w:val="-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2D59AB"/>
                                  <w:sz w:val="22"/>
                                </w:rPr>
                                <w:t>is</w:t>
                              </w:r>
                              <w:r>
                                <w:rPr>
                                  <w:rFonts w:ascii="Arial"/>
                                  <w:b/>
                                  <w:color w:val="2D59AB"/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2D59AB"/>
                                  <w:sz w:val="22"/>
                                </w:rPr>
                                <w:t>rebuilt</w:t>
                              </w:r>
                              <w:r>
                                <w:rPr>
                                  <w:rFonts w:ascii="Arial"/>
                                  <w:b/>
                                  <w:color w:val="2D59AB"/>
                                  <w:spacing w:val="-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2D59AB"/>
                                  <w:sz w:val="22"/>
                                </w:rPr>
                                <w:t>each</w:t>
                              </w:r>
                              <w:r>
                                <w:rPr>
                                  <w:rFonts w:ascii="Arial"/>
                                  <w:b/>
                                  <w:color w:val="2D59AB"/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2D59AB"/>
                                  <w:spacing w:val="-4"/>
                                  <w:sz w:val="22"/>
                                </w:rPr>
                                <w:t>time</w:t>
                              </w:r>
                            </w:p>
                            <w:p>
                              <w:pPr>
                                <w:spacing w:line="266" w:lineRule="auto" w:before="97"/>
                                <w:ind w:left="179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Generating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the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summary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clears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the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previous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result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and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rebuilds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it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from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current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data.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Always regenerate after late records, reasons or waivers have changed.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1.974998pt;margin-top:15.65pt;width:469.3pt;height:58.8pt;mso-position-horizontal-relative:page;mso-position-vertical-relative:paragraph;z-index:-15721984;mso-wrap-distance-left:0;mso-wrap-distance-right:0" id="docshapegroup56" coordorigin="1439,313" coordsize="9386,1176">
                <v:rect style="position:absolute;left:1462;top:313;width:9359;height:1169" id="docshape57" filled="true" fillcolor="#e9eff9" stroked="false">
                  <v:fill type="solid"/>
                </v:rect>
                <v:shape style="position:absolute;left:1440;top:316;width:9385;height:1170" id="docshape58" coordorigin="1440,316" coordsize="9385,1170" path="m1440,316l10825,316m1440,1486l10825,1486e" filled="false" stroked="true" strokeweight=".25pt" strokecolor="#e9eff9">
                  <v:path arrowok="t"/>
                  <v:stroke dashstyle="solid"/>
                </v:shape>
                <v:line style="position:absolute" from="1462,313" to="1462,1488" stroked="true" strokeweight="2.25pt" strokecolor="#2d59ab">
                  <v:stroke dashstyle="solid"/>
                </v:line>
                <v:line style="position:absolute" from="10822,313" to="10822,1488" stroked="true" strokeweight=".25pt" strokecolor="#e9eff9">
                  <v:stroke dashstyle="solid"/>
                </v:line>
                <v:shape style="position:absolute;left:1484;top:318;width:9340;height:1165" type="#_x0000_t202" id="docshape59" filled="false" stroked="false">
                  <v:textbox inset="0,0,0,0">
                    <w:txbxContent>
                      <w:p>
                        <w:pPr>
                          <w:spacing w:before="139"/>
                          <w:ind w:left="179" w:right="0" w:firstLine="0"/>
                          <w:jc w:val="left"/>
                          <w:rPr>
                            <w:rFonts w:ascii="Arial"/>
                            <w:b/>
                            <w:sz w:val="22"/>
                          </w:rPr>
                        </w:pPr>
                        <w:r>
                          <w:rPr>
                            <w:rFonts w:ascii="Arial"/>
                            <w:b/>
                            <w:color w:val="2D59AB"/>
                            <w:sz w:val="22"/>
                          </w:rPr>
                          <w:t>Summary</w:t>
                        </w:r>
                        <w:r>
                          <w:rPr>
                            <w:rFonts w:ascii="Arial"/>
                            <w:b/>
                            <w:color w:val="2D59AB"/>
                            <w:spacing w:val="-4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2D59AB"/>
                            <w:sz w:val="22"/>
                          </w:rPr>
                          <w:t>is</w:t>
                        </w:r>
                        <w:r>
                          <w:rPr>
                            <w:rFonts w:ascii="Arial"/>
                            <w:b/>
                            <w:color w:val="2D59AB"/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2D59AB"/>
                            <w:sz w:val="22"/>
                          </w:rPr>
                          <w:t>rebuilt</w:t>
                        </w:r>
                        <w:r>
                          <w:rPr>
                            <w:rFonts w:ascii="Arial"/>
                            <w:b/>
                            <w:color w:val="2D59AB"/>
                            <w:spacing w:val="-4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2D59AB"/>
                            <w:sz w:val="22"/>
                          </w:rPr>
                          <w:t>each</w:t>
                        </w:r>
                        <w:r>
                          <w:rPr>
                            <w:rFonts w:ascii="Arial"/>
                            <w:b/>
                            <w:color w:val="2D59AB"/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2D59AB"/>
                            <w:spacing w:val="-4"/>
                            <w:sz w:val="22"/>
                          </w:rPr>
                          <w:t>time</w:t>
                        </w:r>
                      </w:p>
                      <w:p>
                        <w:pPr>
                          <w:spacing w:line="266" w:lineRule="auto" w:before="97"/>
                          <w:ind w:left="179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Generating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the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summary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clears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the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previous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result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and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rebuilds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it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from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current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data.</w:t>
                        </w:r>
                        <w:r>
                          <w:rPr>
                            <w:spacing w:val="-2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Always regenerate after late records, reasons or waivers have changed.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rFonts w:ascii="Arial"/>
          <w:b/>
          <w:sz w:val="20"/>
        </w:rPr>
        <w:sectPr>
          <w:pgSz w:w="12240" w:h="15840"/>
          <w:pgMar w:header="715" w:footer="770" w:top="1200" w:bottom="960" w:left="1080" w:right="1080"/>
        </w:sectPr>
      </w:pPr>
    </w:p>
    <w:p>
      <w:pPr>
        <w:pStyle w:val="Heading2"/>
        <w:numPr>
          <w:ilvl w:val="0"/>
          <w:numId w:val="2"/>
        </w:numPr>
        <w:tabs>
          <w:tab w:pos="925" w:val="left" w:leader="none"/>
        </w:tabs>
        <w:spacing w:line="240" w:lineRule="auto" w:before="79" w:after="0"/>
        <w:ind w:left="925" w:right="0" w:hanging="564"/>
        <w:jc w:val="left"/>
      </w:pPr>
      <w:bookmarkStart w:name="10. Troubleshooting &amp; FAQ" w:id="35"/>
      <w:bookmarkEnd w:id="35"/>
      <w:r>
        <w:rPr>
          <w:b w:val="0"/>
        </w:rPr>
      </w:r>
      <w:r>
        <w:rPr>
          <w:color w:val="1E3C72"/>
        </w:rPr>
        <w:t>Troubleshooting</w:t>
      </w:r>
      <w:r>
        <w:rPr>
          <w:color w:val="1E3C72"/>
          <w:spacing w:val="-8"/>
        </w:rPr>
        <w:t> </w:t>
      </w:r>
      <w:r>
        <w:rPr>
          <w:color w:val="1E3C72"/>
        </w:rPr>
        <w:t>&amp;</w:t>
      </w:r>
      <w:r>
        <w:rPr>
          <w:color w:val="1E3C72"/>
          <w:spacing w:val="-8"/>
        </w:rPr>
        <w:t> </w:t>
      </w:r>
      <w:r>
        <w:rPr>
          <w:color w:val="1E3C72"/>
          <w:spacing w:val="-5"/>
        </w:rPr>
        <w:t>FAQ</w:t>
      </w:r>
    </w:p>
    <w:p>
      <w:pPr>
        <w:pStyle w:val="Heading3"/>
        <w:numPr>
          <w:ilvl w:val="1"/>
          <w:numId w:val="2"/>
        </w:numPr>
        <w:tabs>
          <w:tab w:pos="979" w:val="left" w:leader="none"/>
        </w:tabs>
        <w:spacing w:line="240" w:lineRule="auto" w:before="280" w:after="0"/>
        <w:ind w:left="979" w:right="0" w:hanging="618"/>
        <w:jc w:val="left"/>
      </w:pPr>
      <w:bookmarkStart w:name="10.1 Common Questions" w:id="36"/>
      <w:bookmarkEnd w:id="36"/>
      <w:r>
        <w:rPr>
          <w:b w:val="0"/>
        </w:rPr>
      </w:r>
      <w:r>
        <w:rPr>
          <w:color w:val="2D59AB"/>
        </w:rPr>
        <w:t>Common</w:t>
      </w:r>
      <w:r>
        <w:rPr>
          <w:color w:val="2D59AB"/>
          <w:spacing w:val="-6"/>
        </w:rPr>
        <w:t> </w:t>
      </w:r>
      <w:r>
        <w:rPr>
          <w:color w:val="2D59AB"/>
          <w:spacing w:val="-2"/>
        </w:rPr>
        <w:t>Questions</w:t>
      </w:r>
    </w:p>
    <w:p>
      <w:pPr>
        <w:pStyle w:val="BodyText"/>
        <w:spacing w:before="5" w:after="1"/>
        <w:rPr>
          <w:rFonts w:ascii="Arial"/>
          <w:b/>
          <w:sz w:val="10"/>
        </w:rPr>
      </w:pPr>
    </w:p>
    <w:tbl>
      <w:tblPr>
        <w:tblW w:w="0" w:type="auto"/>
        <w:jc w:val="left"/>
        <w:tblInd w:w="365" w:type="dxa"/>
        <w:tblBorders>
          <w:top w:val="single" w:sz="2" w:space="0" w:color="BECCE3"/>
          <w:left w:val="single" w:sz="2" w:space="0" w:color="BECCE3"/>
          <w:bottom w:val="single" w:sz="2" w:space="0" w:color="BECCE3"/>
          <w:right w:val="single" w:sz="2" w:space="0" w:color="BECCE3"/>
          <w:insideH w:val="single" w:sz="2" w:space="0" w:color="BECCE3"/>
          <w:insideV w:val="single" w:sz="2" w:space="0" w:color="BECCE3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398"/>
        <w:gridCol w:w="5962"/>
      </w:tblGrid>
      <w:tr>
        <w:trPr>
          <w:trHeight w:val="399" w:hRule="atLeast"/>
        </w:trPr>
        <w:tc>
          <w:tcPr>
            <w:tcW w:w="3398" w:type="dxa"/>
            <w:shd w:val="clear" w:color="auto" w:fill="2D59AB"/>
          </w:tcPr>
          <w:p>
            <w:pPr>
              <w:pStyle w:val="TableParagraph"/>
              <w:spacing w:before="77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FFFFFF"/>
                <w:spacing w:val="-2"/>
                <w:sz w:val="21"/>
              </w:rPr>
              <w:t>Question</w:t>
            </w:r>
          </w:p>
        </w:tc>
        <w:tc>
          <w:tcPr>
            <w:tcW w:w="5962" w:type="dxa"/>
            <w:shd w:val="clear" w:color="auto" w:fill="2D59AB"/>
          </w:tcPr>
          <w:p>
            <w:pPr>
              <w:pStyle w:val="TableParagraph"/>
              <w:spacing w:before="77"/>
              <w:ind w:left="120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FFFFFF"/>
                <w:spacing w:val="-2"/>
                <w:sz w:val="21"/>
              </w:rPr>
              <w:t>Answer</w:t>
            </w:r>
          </w:p>
        </w:tc>
      </w:tr>
      <w:tr>
        <w:trPr>
          <w:trHeight w:val="965" w:hRule="atLeast"/>
        </w:trPr>
        <w:tc>
          <w:tcPr>
            <w:tcW w:w="3398" w:type="dxa"/>
          </w:tcPr>
          <w:p>
            <w:pPr>
              <w:pStyle w:val="TableParagraph"/>
              <w:spacing w:line="278" w:lineRule="auto"/>
              <w:ind w:right="136"/>
              <w:rPr>
                <w:sz w:val="21"/>
              </w:rPr>
            </w:pPr>
            <w:r>
              <w:rPr>
                <w:sz w:val="21"/>
              </w:rPr>
              <w:t>An</w:t>
            </w:r>
            <w:r>
              <w:rPr>
                <w:spacing w:val="-7"/>
                <w:sz w:val="21"/>
              </w:rPr>
              <w:t> </w:t>
            </w:r>
            <w:r>
              <w:rPr>
                <w:sz w:val="21"/>
              </w:rPr>
              <w:t>employee</w:t>
            </w:r>
            <w:r>
              <w:rPr>
                <w:spacing w:val="-7"/>
                <w:sz w:val="21"/>
              </w:rPr>
              <w:t> </w:t>
            </w:r>
            <w:r>
              <w:rPr>
                <w:sz w:val="21"/>
              </w:rPr>
              <w:t>is</w:t>
            </w:r>
            <w:r>
              <w:rPr>
                <w:spacing w:val="-7"/>
                <w:sz w:val="21"/>
              </w:rPr>
              <w:t> </w:t>
            </w:r>
            <w:r>
              <w:rPr>
                <w:sz w:val="21"/>
              </w:rPr>
              <w:t>flagged</w:t>
            </w:r>
            <w:r>
              <w:rPr>
                <w:spacing w:val="-7"/>
                <w:sz w:val="21"/>
              </w:rPr>
              <w:t> </w:t>
            </w:r>
            <w:r>
              <w:rPr>
                <w:sz w:val="21"/>
              </w:rPr>
              <w:t>late</w:t>
            </w:r>
            <w:r>
              <w:rPr>
                <w:spacing w:val="-7"/>
                <w:sz w:val="21"/>
              </w:rPr>
              <w:t> </w:t>
            </w:r>
            <w:r>
              <w:rPr>
                <w:sz w:val="21"/>
              </w:rPr>
              <w:t>but the deduction is zero. Why?</w:t>
            </w:r>
          </w:p>
        </w:tc>
        <w:tc>
          <w:tcPr>
            <w:tcW w:w="5962" w:type="dxa"/>
          </w:tcPr>
          <w:p>
            <w:pPr>
              <w:pStyle w:val="TableParagraph"/>
              <w:spacing w:line="278" w:lineRule="auto"/>
              <w:ind w:left="120"/>
              <w:rPr>
                <w:sz w:val="21"/>
              </w:rPr>
            </w:pPr>
            <w:r>
              <w:rPr>
                <w:sz w:val="21"/>
              </w:rPr>
              <w:t>The employee is still within their monthly grace quota for that session,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or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the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record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has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an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approved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waiver.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Both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correctly produce a zero deduction.</w:t>
            </w:r>
          </w:p>
        </w:tc>
      </w:tr>
      <w:tr>
        <w:trPr>
          <w:trHeight w:val="1240" w:hRule="atLeast"/>
        </w:trPr>
        <w:tc>
          <w:tcPr>
            <w:tcW w:w="3398" w:type="dxa"/>
            <w:shd w:val="clear" w:color="auto" w:fill="F3F6FB"/>
          </w:tcPr>
          <w:p>
            <w:pPr>
              <w:pStyle w:val="TableParagraph"/>
              <w:spacing w:line="278" w:lineRule="auto"/>
              <w:rPr>
                <w:sz w:val="21"/>
              </w:rPr>
            </w:pPr>
            <w:r>
              <w:rPr>
                <w:sz w:val="21"/>
              </w:rPr>
              <w:t>The</w:t>
            </w:r>
            <w:r>
              <w:rPr>
                <w:spacing w:val="-9"/>
                <w:sz w:val="21"/>
              </w:rPr>
              <w:t> </w:t>
            </w:r>
            <w:r>
              <w:rPr>
                <w:sz w:val="21"/>
              </w:rPr>
              <w:t>lateness</w:t>
            </w:r>
            <w:r>
              <w:rPr>
                <w:spacing w:val="-9"/>
                <w:sz w:val="21"/>
              </w:rPr>
              <w:t> </w:t>
            </w:r>
            <w:r>
              <w:rPr>
                <w:sz w:val="21"/>
              </w:rPr>
              <w:t>in</w:t>
            </w:r>
            <w:r>
              <w:rPr>
                <w:spacing w:val="-9"/>
                <w:sz w:val="21"/>
              </w:rPr>
              <w:t> </w:t>
            </w:r>
            <w:r>
              <w:rPr>
                <w:sz w:val="21"/>
              </w:rPr>
              <w:t>minutes</w:t>
            </w:r>
            <w:r>
              <w:rPr>
                <w:spacing w:val="-9"/>
                <w:sz w:val="21"/>
              </w:rPr>
              <w:t> </w:t>
            </w:r>
            <w:r>
              <w:rPr>
                <w:sz w:val="21"/>
              </w:rPr>
              <w:t>looks </w:t>
            </w:r>
            <w:r>
              <w:rPr>
                <w:spacing w:val="-2"/>
                <w:sz w:val="21"/>
              </w:rPr>
              <w:t>wrong.</w:t>
            </w:r>
          </w:p>
        </w:tc>
        <w:tc>
          <w:tcPr>
            <w:tcW w:w="5962" w:type="dxa"/>
            <w:shd w:val="clear" w:color="auto" w:fill="F3F6FB"/>
          </w:tcPr>
          <w:p>
            <w:pPr>
              <w:pStyle w:val="TableParagraph"/>
              <w:spacing w:line="278" w:lineRule="auto"/>
              <w:ind w:left="120" w:right="118"/>
              <w:rPr>
                <w:sz w:val="21"/>
              </w:rPr>
            </w:pPr>
            <w:r>
              <w:rPr>
                <w:sz w:val="21"/>
              </w:rPr>
              <w:t>Check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the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employee's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Timezone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on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their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record.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Lateness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is calculated in the employee's local time. Also confirm the correct configuration is being applied </w:t>
            </w:r>
            <w:r>
              <w:rPr>
                <w:w w:val="140"/>
                <w:sz w:val="21"/>
              </w:rPr>
              <w:t>— </w:t>
            </w:r>
            <w:r>
              <w:rPr>
                <w:sz w:val="21"/>
              </w:rPr>
              <w:t>department rules override company-wide rules.</w:t>
            </w:r>
          </w:p>
        </w:tc>
      </w:tr>
      <w:tr>
        <w:trPr>
          <w:trHeight w:val="965" w:hRule="atLeast"/>
        </w:trPr>
        <w:tc>
          <w:tcPr>
            <w:tcW w:w="3398" w:type="dxa"/>
          </w:tcPr>
          <w:p>
            <w:pPr>
              <w:pStyle w:val="TableParagraph"/>
              <w:spacing w:line="278" w:lineRule="auto"/>
              <w:ind w:right="136"/>
              <w:rPr>
                <w:sz w:val="21"/>
              </w:rPr>
            </w:pPr>
            <w:r>
              <w:rPr>
                <w:sz w:val="21"/>
              </w:rPr>
              <w:t>A</w:t>
            </w:r>
            <w:r>
              <w:rPr>
                <w:spacing w:val="-6"/>
                <w:sz w:val="21"/>
              </w:rPr>
              <w:t> </w:t>
            </w:r>
            <w:r>
              <w:rPr>
                <w:sz w:val="21"/>
              </w:rPr>
              <w:t>second</w:t>
            </w:r>
            <w:r>
              <w:rPr>
                <w:spacing w:val="-6"/>
                <w:sz w:val="21"/>
              </w:rPr>
              <w:t> </w:t>
            </w:r>
            <w:r>
              <w:rPr>
                <w:sz w:val="21"/>
              </w:rPr>
              <w:t>late</w:t>
            </w:r>
            <w:r>
              <w:rPr>
                <w:spacing w:val="-6"/>
                <w:sz w:val="21"/>
              </w:rPr>
              <w:t> </w:t>
            </w:r>
            <w:r>
              <w:rPr>
                <w:sz w:val="21"/>
              </w:rPr>
              <w:t>check-in</w:t>
            </w:r>
            <w:r>
              <w:rPr>
                <w:spacing w:val="-6"/>
                <w:sz w:val="21"/>
              </w:rPr>
              <w:t> </w:t>
            </w:r>
            <w:r>
              <w:rPr>
                <w:sz w:val="21"/>
              </w:rPr>
              <w:t>on</w:t>
            </w:r>
            <w:r>
              <w:rPr>
                <w:spacing w:val="-6"/>
                <w:sz w:val="21"/>
              </w:rPr>
              <w:t> </w:t>
            </w:r>
            <w:r>
              <w:rPr>
                <w:sz w:val="21"/>
              </w:rPr>
              <w:t>the same day was not deducted.</w:t>
            </w:r>
          </w:p>
        </w:tc>
        <w:tc>
          <w:tcPr>
            <w:tcW w:w="5962" w:type="dxa"/>
          </w:tcPr>
          <w:p>
            <w:pPr>
              <w:pStyle w:val="TableParagraph"/>
              <w:spacing w:line="278" w:lineRule="auto"/>
              <w:ind w:left="120" w:right="118"/>
              <w:rPr>
                <w:sz w:val="21"/>
              </w:rPr>
            </w:pPr>
            <w:r>
              <w:rPr>
                <w:sz w:val="21"/>
              </w:rPr>
              <w:t>Only the first late check-in of a session per day counts towards</w:t>
            </w:r>
            <w:r>
              <w:rPr>
                <w:spacing w:val="-7"/>
                <w:sz w:val="21"/>
              </w:rPr>
              <w:t> </w:t>
            </w:r>
            <w:r>
              <w:rPr>
                <w:sz w:val="21"/>
              </w:rPr>
              <w:t>the</w:t>
            </w:r>
            <w:r>
              <w:rPr>
                <w:spacing w:val="-7"/>
                <w:sz w:val="21"/>
              </w:rPr>
              <w:t> </w:t>
            </w:r>
            <w:r>
              <w:rPr>
                <w:sz w:val="21"/>
              </w:rPr>
              <w:t>sequence.</w:t>
            </w:r>
            <w:r>
              <w:rPr>
                <w:spacing w:val="-7"/>
                <w:sz w:val="21"/>
              </w:rPr>
              <w:t> </w:t>
            </w:r>
            <w:r>
              <w:rPr>
                <w:sz w:val="21"/>
              </w:rPr>
              <w:t>Subsequent</w:t>
            </w:r>
            <w:r>
              <w:rPr>
                <w:spacing w:val="-7"/>
                <w:sz w:val="21"/>
              </w:rPr>
              <w:t> </w:t>
            </w:r>
            <w:r>
              <w:rPr>
                <w:sz w:val="21"/>
              </w:rPr>
              <w:t>same-session</w:t>
            </w:r>
            <w:r>
              <w:rPr>
                <w:spacing w:val="-7"/>
                <w:sz w:val="21"/>
              </w:rPr>
              <w:t> </w:t>
            </w:r>
            <w:r>
              <w:rPr>
                <w:sz w:val="21"/>
              </w:rPr>
              <w:t>check-ins on the same day carry no additional deduction by design.</w:t>
            </w:r>
          </w:p>
        </w:tc>
      </w:tr>
      <w:tr>
        <w:trPr>
          <w:trHeight w:val="965" w:hRule="atLeast"/>
        </w:trPr>
        <w:tc>
          <w:tcPr>
            <w:tcW w:w="3398" w:type="dxa"/>
            <w:shd w:val="clear" w:color="auto" w:fill="F3F6FB"/>
          </w:tcPr>
          <w:p>
            <w:pPr>
              <w:pStyle w:val="TableParagraph"/>
              <w:spacing w:line="278" w:lineRule="auto"/>
              <w:ind w:right="136"/>
              <w:rPr>
                <w:sz w:val="21"/>
              </w:rPr>
            </w:pPr>
            <w:r>
              <w:rPr>
                <w:sz w:val="21"/>
              </w:rPr>
              <w:t>Hourly</w:t>
            </w:r>
            <w:r>
              <w:rPr>
                <w:spacing w:val="-8"/>
                <w:sz w:val="21"/>
              </w:rPr>
              <w:t> </w:t>
            </w:r>
            <w:r>
              <w:rPr>
                <w:sz w:val="21"/>
              </w:rPr>
              <w:t>deduction</w:t>
            </w:r>
            <w:r>
              <w:rPr>
                <w:spacing w:val="-8"/>
                <w:sz w:val="21"/>
              </w:rPr>
              <w:t> </w:t>
            </w:r>
            <w:r>
              <w:rPr>
                <w:sz w:val="21"/>
              </w:rPr>
              <w:t>came</w:t>
            </w:r>
            <w:r>
              <w:rPr>
                <w:spacing w:val="-8"/>
                <w:sz w:val="21"/>
              </w:rPr>
              <w:t> </w:t>
            </w:r>
            <w:r>
              <w:rPr>
                <w:sz w:val="21"/>
              </w:rPr>
              <w:t>out</w:t>
            </w:r>
            <w:r>
              <w:rPr>
                <w:spacing w:val="-8"/>
                <w:sz w:val="21"/>
              </w:rPr>
              <w:t> </w:t>
            </w:r>
            <w:r>
              <w:rPr>
                <w:sz w:val="21"/>
              </w:rPr>
              <w:t>as </w:t>
            </w:r>
            <w:r>
              <w:rPr>
                <w:spacing w:val="-2"/>
                <w:sz w:val="21"/>
              </w:rPr>
              <w:t>zero.</w:t>
            </w:r>
          </w:p>
        </w:tc>
        <w:tc>
          <w:tcPr>
            <w:tcW w:w="5962" w:type="dxa"/>
            <w:shd w:val="clear" w:color="auto" w:fill="F3F6FB"/>
          </w:tcPr>
          <w:p>
            <w:pPr>
              <w:pStyle w:val="TableParagraph"/>
              <w:spacing w:line="278" w:lineRule="auto"/>
              <w:ind w:left="120" w:right="118"/>
              <w:rPr>
                <w:sz w:val="21"/>
              </w:rPr>
            </w:pPr>
            <w:r>
              <w:rPr>
                <w:sz w:val="21"/>
              </w:rPr>
              <w:t>No wage was found on a contract or on the employee's Payroll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tab,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or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the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daily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work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hours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are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zero.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The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module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falls back to the fixed slab amount when this happens.</w:t>
            </w:r>
          </w:p>
        </w:tc>
      </w:tr>
      <w:tr>
        <w:trPr>
          <w:trHeight w:val="965" w:hRule="atLeast"/>
        </w:trPr>
        <w:tc>
          <w:tcPr>
            <w:tcW w:w="3398" w:type="dxa"/>
          </w:tcPr>
          <w:p>
            <w:pPr>
              <w:pStyle w:val="TableParagraph"/>
              <w:spacing w:line="278" w:lineRule="auto"/>
              <w:ind w:right="136"/>
              <w:rPr>
                <w:sz w:val="21"/>
              </w:rPr>
            </w:pPr>
            <w:r>
              <w:rPr>
                <w:sz w:val="21"/>
              </w:rPr>
              <w:t>I changed the configuration but old</w:t>
            </w:r>
            <w:r>
              <w:rPr>
                <w:spacing w:val="-7"/>
                <w:sz w:val="21"/>
              </w:rPr>
              <w:t> </w:t>
            </w:r>
            <w:r>
              <w:rPr>
                <w:sz w:val="21"/>
              </w:rPr>
              <w:t>records</w:t>
            </w:r>
            <w:r>
              <w:rPr>
                <w:spacing w:val="-7"/>
                <w:sz w:val="21"/>
              </w:rPr>
              <w:t> </w:t>
            </w:r>
            <w:r>
              <w:rPr>
                <w:sz w:val="21"/>
              </w:rPr>
              <w:t>still</w:t>
            </w:r>
            <w:r>
              <w:rPr>
                <w:spacing w:val="-7"/>
                <w:sz w:val="21"/>
              </w:rPr>
              <w:t> </w:t>
            </w:r>
            <w:r>
              <w:rPr>
                <w:sz w:val="21"/>
              </w:rPr>
              <w:t>show</w:t>
            </w:r>
            <w:r>
              <w:rPr>
                <w:spacing w:val="-7"/>
                <w:sz w:val="21"/>
              </w:rPr>
              <w:t> </w:t>
            </w:r>
            <w:r>
              <w:rPr>
                <w:sz w:val="21"/>
              </w:rPr>
              <w:t>old</w:t>
            </w:r>
            <w:r>
              <w:rPr>
                <w:spacing w:val="-7"/>
                <w:sz w:val="21"/>
              </w:rPr>
              <w:t> </w:t>
            </w:r>
            <w:r>
              <w:rPr>
                <w:sz w:val="21"/>
              </w:rPr>
              <w:t>values.</w:t>
            </w:r>
          </w:p>
        </w:tc>
        <w:tc>
          <w:tcPr>
            <w:tcW w:w="5962" w:type="dxa"/>
          </w:tcPr>
          <w:p>
            <w:pPr>
              <w:pStyle w:val="TableParagraph"/>
              <w:spacing w:line="278" w:lineRule="auto"/>
              <w:ind w:left="120"/>
              <w:rPr>
                <w:sz w:val="21"/>
              </w:rPr>
            </w:pPr>
            <w:r>
              <w:rPr>
                <w:sz w:val="21"/>
              </w:rPr>
              <w:t>Saving a rule-affecting change triggers an automatic recalculation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of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recent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records.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If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a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very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old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record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needs updating, re-saving it forces a fresh calculation.</w:t>
            </w:r>
          </w:p>
        </w:tc>
      </w:tr>
      <w:tr>
        <w:trPr>
          <w:trHeight w:val="965" w:hRule="atLeast"/>
        </w:trPr>
        <w:tc>
          <w:tcPr>
            <w:tcW w:w="3398" w:type="dxa"/>
            <w:shd w:val="clear" w:color="auto" w:fill="F3F6FB"/>
          </w:tcPr>
          <w:p>
            <w:pPr>
              <w:pStyle w:val="TableParagraph"/>
              <w:spacing w:line="278" w:lineRule="auto"/>
              <w:ind w:right="136"/>
              <w:rPr>
                <w:sz w:val="21"/>
              </w:rPr>
            </w:pPr>
            <w:r>
              <w:rPr>
                <w:sz w:val="21"/>
              </w:rPr>
              <w:t>An</w:t>
            </w:r>
            <w:r>
              <w:rPr>
                <w:spacing w:val="-8"/>
                <w:sz w:val="21"/>
              </w:rPr>
              <w:t> </w:t>
            </w:r>
            <w:r>
              <w:rPr>
                <w:sz w:val="21"/>
              </w:rPr>
              <w:t>employee</w:t>
            </w:r>
            <w:r>
              <w:rPr>
                <w:spacing w:val="-8"/>
                <w:sz w:val="21"/>
              </w:rPr>
              <w:t> </w:t>
            </w:r>
            <w:r>
              <w:rPr>
                <w:sz w:val="21"/>
              </w:rPr>
              <w:t>cannot</w:t>
            </w:r>
            <w:r>
              <w:rPr>
                <w:spacing w:val="-8"/>
                <w:sz w:val="21"/>
              </w:rPr>
              <w:t> </w:t>
            </w:r>
            <w:r>
              <w:rPr>
                <w:sz w:val="21"/>
              </w:rPr>
              <w:t>check</w:t>
            </w:r>
            <w:r>
              <w:rPr>
                <w:spacing w:val="-8"/>
                <w:sz w:val="21"/>
              </w:rPr>
              <w:t> </w:t>
            </w:r>
            <w:r>
              <w:rPr>
                <w:sz w:val="21"/>
              </w:rPr>
              <w:t>in again after checking out.</w:t>
            </w:r>
          </w:p>
        </w:tc>
        <w:tc>
          <w:tcPr>
            <w:tcW w:w="5962" w:type="dxa"/>
            <w:shd w:val="clear" w:color="auto" w:fill="F3F6FB"/>
          </w:tcPr>
          <w:p>
            <w:pPr>
              <w:pStyle w:val="TableParagraph"/>
              <w:spacing w:line="278" w:lineRule="auto"/>
              <w:ind w:left="120" w:right="118"/>
              <w:rPr>
                <w:sz w:val="21"/>
              </w:rPr>
            </w:pPr>
            <w:r>
              <w:rPr>
                <w:sz w:val="21"/>
              </w:rPr>
              <w:t>This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is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intended.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Once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a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session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is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checked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out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for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the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day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it is closed. The employee can use the other session in a split shift, or check in again the next day.</w:t>
            </w:r>
          </w:p>
        </w:tc>
      </w:tr>
    </w:tbl>
    <w:p>
      <w:pPr>
        <w:pStyle w:val="Heading3"/>
        <w:numPr>
          <w:ilvl w:val="1"/>
          <w:numId w:val="2"/>
        </w:numPr>
        <w:tabs>
          <w:tab w:pos="979" w:val="left" w:leader="none"/>
        </w:tabs>
        <w:spacing w:line="240" w:lineRule="auto" w:before="277" w:after="0"/>
        <w:ind w:left="979" w:right="0" w:hanging="618"/>
        <w:jc w:val="left"/>
      </w:pPr>
      <w:bookmarkStart w:name="10.2 Good Practice Checklist" w:id="37"/>
      <w:bookmarkEnd w:id="37"/>
      <w:r>
        <w:rPr>
          <w:b w:val="0"/>
        </w:rPr>
      </w:r>
      <w:r>
        <w:rPr>
          <w:color w:val="2D59AB"/>
        </w:rPr>
        <w:t>Good</w:t>
      </w:r>
      <w:r>
        <w:rPr>
          <w:color w:val="2D59AB"/>
          <w:spacing w:val="-6"/>
        </w:rPr>
        <w:t> </w:t>
      </w:r>
      <w:r>
        <w:rPr>
          <w:color w:val="2D59AB"/>
        </w:rPr>
        <w:t>Practice</w:t>
      </w:r>
      <w:r>
        <w:rPr>
          <w:color w:val="2D59AB"/>
          <w:spacing w:val="-6"/>
        </w:rPr>
        <w:t> </w:t>
      </w:r>
      <w:r>
        <w:rPr>
          <w:color w:val="2D59AB"/>
          <w:spacing w:val="-2"/>
        </w:rPr>
        <w:t>Checklist</w:t>
      </w:r>
    </w:p>
    <w:p>
      <w:pPr>
        <w:pStyle w:val="ListParagraph"/>
        <w:numPr>
          <w:ilvl w:val="2"/>
          <w:numId w:val="2"/>
        </w:numPr>
        <w:tabs>
          <w:tab w:pos="901" w:val="left" w:leader="none"/>
        </w:tabs>
        <w:spacing w:line="240" w:lineRule="auto" w:before="147" w:after="0"/>
        <w:ind w:left="901" w:right="0" w:hanging="280"/>
        <w:jc w:val="left"/>
        <w:rPr>
          <w:sz w:val="22"/>
        </w:rPr>
      </w:pPr>
      <w:r>
        <w:rPr>
          <w:sz w:val="22"/>
        </w:rPr>
        <w:t>Confirm</w:t>
      </w:r>
      <w:r>
        <w:rPr>
          <w:spacing w:val="-5"/>
          <w:sz w:val="22"/>
        </w:rPr>
        <w:t> </w:t>
      </w:r>
      <w:r>
        <w:rPr>
          <w:sz w:val="22"/>
        </w:rPr>
        <w:t>every</w:t>
      </w:r>
      <w:r>
        <w:rPr>
          <w:spacing w:val="-4"/>
          <w:sz w:val="22"/>
        </w:rPr>
        <w:t> </w:t>
      </w:r>
      <w:r>
        <w:rPr>
          <w:sz w:val="22"/>
        </w:rPr>
        <w:t>employee</w:t>
      </w:r>
      <w:r>
        <w:rPr>
          <w:spacing w:val="-5"/>
          <w:sz w:val="22"/>
        </w:rPr>
        <w:t> </w:t>
      </w:r>
      <w:r>
        <w:rPr>
          <w:sz w:val="22"/>
        </w:rPr>
        <w:t>has</w:t>
      </w:r>
      <w:r>
        <w:rPr>
          <w:spacing w:val="-4"/>
          <w:sz w:val="22"/>
        </w:rPr>
        <w:t> </w:t>
      </w:r>
      <w:r>
        <w:rPr>
          <w:sz w:val="22"/>
        </w:rPr>
        <w:t>a</w:t>
      </w:r>
      <w:r>
        <w:rPr>
          <w:spacing w:val="-4"/>
          <w:sz w:val="22"/>
        </w:rPr>
        <w:t> </w:t>
      </w:r>
      <w:r>
        <w:rPr>
          <w:sz w:val="22"/>
        </w:rPr>
        <w:t>Timezone</w:t>
      </w:r>
      <w:r>
        <w:rPr>
          <w:spacing w:val="-5"/>
          <w:sz w:val="22"/>
        </w:rPr>
        <w:t> </w:t>
      </w:r>
      <w:r>
        <w:rPr>
          <w:sz w:val="22"/>
        </w:rPr>
        <w:t>set</w:t>
      </w:r>
      <w:r>
        <w:rPr>
          <w:spacing w:val="-4"/>
          <w:sz w:val="22"/>
        </w:rPr>
        <w:t> </w:t>
      </w:r>
      <w:r>
        <w:rPr>
          <w:sz w:val="22"/>
        </w:rPr>
        <w:t>before</w:t>
      </w:r>
      <w:r>
        <w:rPr>
          <w:spacing w:val="-4"/>
          <w:sz w:val="22"/>
        </w:rPr>
        <w:t> </w:t>
      </w:r>
      <w:r>
        <w:rPr>
          <w:sz w:val="22"/>
        </w:rPr>
        <w:t>going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live.</w:t>
      </w:r>
    </w:p>
    <w:p>
      <w:pPr>
        <w:pStyle w:val="ListParagraph"/>
        <w:numPr>
          <w:ilvl w:val="2"/>
          <w:numId w:val="2"/>
        </w:numPr>
        <w:tabs>
          <w:tab w:pos="901" w:val="left" w:leader="none"/>
        </w:tabs>
        <w:spacing w:line="240" w:lineRule="auto" w:before="99" w:after="0"/>
        <w:ind w:left="901" w:right="0" w:hanging="280"/>
        <w:jc w:val="left"/>
        <w:rPr>
          <w:sz w:val="22"/>
        </w:rPr>
      </w:pPr>
      <w:r>
        <w:rPr>
          <w:sz w:val="22"/>
        </w:rPr>
        <w:t>Review</w:t>
      </w:r>
      <w:r>
        <w:rPr>
          <w:spacing w:val="-5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default</w:t>
      </w:r>
      <w:r>
        <w:rPr>
          <w:spacing w:val="-4"/>
          <w:sz w:val="22"/>
        </w:rPr>
        <w:t> </w:t>
      </w:r>
      <w:r>
        <w:rPr>
          <w:sz w:val="22"/>
        </w:rPr>
        <w:t>office</w:t>
      </w:r>
      <w:r>
        <w:rPr>
          <w:spacing w:val="-4"/>
          <w:sz w:val="22"/>
        </w:rPr>
        <w:t> </w:t>
      </w:r>
      <w:r>
        <w:rPr>
          <w:sz w:val="22"/>
        </w:rPr>
        <w:t>hours,</w:t>
      </w:r>
      <w:r>
        <w:rPr>
          <w:spacing w:val="-4"/>
          <w:sz w:val="22"/>
        </w:rPr>
        <w:t> </w:t>
      </w:r>
      <w:r>
        <w:rPr>
          <w:sz w:val="22"/>
        </w:rPr>
        <w:t>threshold</w:t>
      </w:r>
      <w:r>
        <w:rPr>
          <w:spacing w:val="-4"/>
          <w:sz w:val="22"/>
        </w:rPr>
        <w:t> </w:t>
      </w:r>
      <w:r>
        <w:rPr>
          <w:sz w:val="22"/>
        </w:rPr>
        <w:t>and</w:t>
      </w:r>
      <w:r>
        <w:rPr>
          <w:spacing w:val="-5"/>
          <w:sz w:val="22"/>
        </w:rPr>
        <w:t> </w:t>
      </w:r>
      <w:r>
        <w:rPr>
          <w:sz w:val="22"/>
        </w:rPr>
        <w:t>grace,</w:t>
      </w:r>
      <w:r>
        <w:rPr>
          <w:spacing w:val="-4"/>
          <w:sz w:val="22"/>
        </w:rPr>
        <w:t> </w:t>
      </w:r>
      <w:r>
        <w:rPr>
          <w:sz w:val="22"/>
        </w:rPr>
        <w:t>and</w:t>
      </w:r>
      <w:r>
        <w:rPr>
          <w:spacing w:val="-4"/>
          <w:sz w:val="22"/>
        </w:rPr>
        <w:t> </w:t>
      </w:r>
      <w:r>
        <w:rPr>
          <w:sz w:val="22"/>
        </w:rPr>
        <w:t>adjust</w:t>
      </w:r>
      <w:r>
        <w:rPr>
          <w:spacing w:val="-4"/>
          <w:sz w:val="22"/>
        </w:rPr>
        <w:t> </w:t>
      </w:r>
      <w:r>
        <w:rPr>
          <w:sz w:val="22"/>
        </w:rPr>
        <w:t>them</w:t>
      </w:r>
      <w:r>
        <w:rPr>
          <w:spacing w:val="-4"/>
          <w:sz w:val="22"/>
        </w:rPr>
        <w:t> </w:t>
      </w:r>
      <w:r>
        <w:rPr>
          <w:sz w:val="22"/>
        </w:rPr>
        <w:t>to</w:t>
      </w:r>
      <w:r>
        <w:rPr>
          <w:spacing w:val="-4"/>
          <w:sz w:val="22"/>
        </w:rPr>
        <w:t> </w:t>
      </w:r>
      <w:r>
        <w:rPr>
          <w:sz w:val="22"/>
        </w:rPr>
        <w:t>your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policy.</w:t>
      </w:r>
    </w:p>
    <w:p>
      <w:pPr>
        <w:pStyle w:val="ListParagraph"/>
        <w:numPr>
          <w:ilvl w:val="2"/>
          <w:numId w:val="2"/>
        </w:numPr>
        <w:tabs>
          <w:tab w:pos="901" w:val="left" w:leader="none"/>
        </w:tabs>
        <w:spacing w:line="240" w:lineRule="auto" w:before="99" w:after="0"/>
        <w:ind w:left="901" w:right="0" w:hanging="280"/>
        <w:jc w:val="left"/>
        <w:rPr>
          <w:sz w:val="22"/>
        </w:rPr>
      </w:pPr>
      <w:r>
        <w:rPr>
          <w:sz w:val="22"/>
        </w:rPr>
        <w:t>Decide</w:t>
      </w:r>
      <w:r>
        <w:rPr>
          <w:spacing w:val="-5"/>
          <w:sz w:val="22"/>
        </w:rPr>
        <w:t> </w:t>
      </w:r>
      <w:r>
        <w:rPr>
          <w:sz w:val="22"/>
        </w:rPr>
        <w:t>on</w:t>
      </w:r>
      <w:r>
        <w:rPr>
          <w:spacing w:val="-4"/>
          <w:sz w:val="22"/>
        </w:rPr>
        <w:t> </w:t>
      </w:r>
      <w:r>
        <w:rPr>
          <w:sz w:val="22"/>
        </w:rPr>
        <w:t>Fixed</w:t>
      </w:r>
      <w:r>
        <w:rPr>
          <w:spacing w:val="-4"/>
          <w:sz w:val="22"/>
        </w:rPr>
        <w:t> </w:t>
      </w:r>
      <w:r>
        <w:rPr>
          <w:sz w:val="22"/>
        </w:rPr>
        <w:t>or</w:t>
      </w:r>
      <w:r>
        <w:rPr>
          <w:spacing w:val="-4"/>
          <w:sz w:val="22"/>
        </w:rPr>
        <w:t> </w:t>
      </w:r>
      <w:r>
        <w:rPr>
          <w:sz w:val="22"/>
        </w:rPr>
        <w:t>Hourly</w:t>
      </w:r>
      <w:r>
        <w:rPr>
          <w:spacing w:val="-4"/>
          <w:sz w:val="22"/>
        </w:rPr>
        <w:t> </w:t>
      </w:r>
      <w:r>
        <w:rPr>
          <w:sz w:val="22"/>
        </w:rPr>
        <w:t>deduction</w:t>
      </w:r>
      <w:r>
        <w:rPr>
          <w:spacing w:val="-4"/>
          <w:sz w:val="22"/>
        </w:rPr>
        <w:t> </w:t>
      </w:r>
      <w:r>
        <w:rPr>
          <w:sz w:val="22"/>
        </w:rPr>
        <w:t>mode</w:t>
      </w:r>
      <w:r>
        <w:rPr>
          <w:spacing w:val="-4"/>
          <w:sz w:val="22"/>
        </w:rPr>
        <w:t> </w:t>
      </w:r>
      <w:r>
        <w:rPr>
          <w:sz w:val="22"/>
        </w:rPr>
        <w:t>and</w:t>
      </w:r>
      <w:r>
        <w:rPr>
          <w:spacing w:val="-4"/>
          <w:sz w:val="22"/>
        </w:rPr>
        <w:t> </w:t>
      </w:r>
      <w:r>
        <w:rPr>
          <w:sz w:val="22"/>
        </w:rPr>
        <w:t>configure</w:t>
      </w:r>
      <w:r>
        <w:rPr>
          <w:spacing w:val="-5"/>
          <w:sz w:val="22"/>
        </w:rPr>
        <w:t> </w:t>
      </w:r>
      <w:r>
        <w:rPr>
          <w:sz w:val="22"/>
        </w:rPr>
        <w:t>slabs</w:t>
      </w:r>
      <w:r>
        <w:rPr>
          <w:spacing w:val="-4"/>
          <w:sz w:val="22"/>
        </w:rPr>
        <w:t> </w:t>
      </w:r>
      <w:r>
        <w:rPr>
          <w:sz w:val="22"/>
        </w:rPr>
        <w:t>or</w:t>
      </w:r>
      <w:r>
        <w:rPr>
          <w:spacing w:val="-4"/>
          <w:sz w:val="22"/>
        </w:rPr>
        <w:t> </w:t>
      </w:r>
      <w:r>
        <w:rPr>
          <w:sz w:val="22"/>
        </w:rPr>
        <w:t>wages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accordingly.</w:t>
      </w:r>
    </w:p>
    <w:p>
      <w:pPr>
        <w:pStyle w:val="ListParagraph"/>
        <w:numPr>
          <w:ilvl w:val="2"/>
          <w:numId w:val="2"/>
        </w:numPr>
        <w:tabs>
          <w:tab w:pos="901" w:val="left" w:leader="none"/>
        </w:tabs>
        <w:spacing w:line="240" w:lineRule="auto" w:before="99" w:after="0"/>
        <w:ind w:left="901" w:right="0" w:hanging="280"/>
        <w:jc w:val="left"/>
        <w:rPr>
          <w:sz w:val="22"/>
        </w:rPr>
      </w:pPr>
      <w:r>
        <w:rPr>
          <w:sz w:val="22"/>
        </w:rPr>
        <w:t>Maintain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public</w:t>
      </w:r>
      <w:r>
        <w:rPr>
          <w:spacing w:val="-3"/>
          <w:sz w:val="22"/>
        </w:rPr>
        <w:t> </w:t>
      </w:r>
      <w:r>
        <w:rPr>
          <w:sz w:val="22"/>
        </w:rPr>
        <w:t>holiday</w:t>
      </w:r>
      <w:r>
        <w:rPr>
          <w:spacing w:val="-3"/>
          <w:sz w:val="22"/>
        </w:rPr>
        <w:t> </w:t>
      </w:r>
      <w:r>
        <w:rPr>
          <w:sz w:val="22"/>
        </w:rPr>
        <w:t>calendar</w:t>
      </w:r>
      <w:r>
        <w:rPr>
          <w:spacing w:val="-3"/>
          <w:sz w:val="22"/>
        </w:rPr>
        <w:t> </w:t>
      </w:r>
      <w:r>
        <w:rPr>
          <w:sz w:val="22"/>
        </w:rPr>
        <w:t>at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start</w:t>
      </w:r>
      <w:r>
        <w:rPr>
          <w:spacing w:val="-3"/>
          <w:sz w:val="22"/>
        </w:rPr>
        <w:t> </w:t>
      </w:r>
      <w:r>
        <w:rPr>
          <w:sz w:val="22"/>
        </w:rPr>
        <w:t>of</w:t>
      </w:r>
      <w:r>
        <w:rPr>
          <w:spacing w:val="-3"/>
          <w:sz w:val="22"/>
        </w:rPr>
        <w:t> </w:t>
      </w:r>
      <w:r>
        <w:rPr>
          <w:sz w:val="22"/>
        </w:rPr>
        <w:t>each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year.</w:t>
      </w:r>
    </w:p>
    <w:p>
      <w:pPr>
        <w:pStyle w:val="ListParagraph"/>
        <w:numPr>
          <w:ilvl w:val="2"/>
          <w:numId w:val="2"/>
        </w:numPr>
        <w:tabs>
          <w:tab w:pos="901" w:val="left" w:leader="none"/>
        </w:tabs>
        <w:spacing w:line="278" w:lineRule="auto" w:before="99" w:after="0"/>
        <w:ind w:left="901" w:right="1023" w:hanging="280"/>
        <w:jc w:val="left"/>
        <w:rPr>
          <w:sz w:val="22"/>
        </w:rPr>
      </w:pPr>
      <w:r>
        <w:rPr>
          <w:sz w:val="22"/>
        </w:rPr>
        <w:t>Encourage</w:t>
      </w:r>
      <w:r>
        <w:rPr>
          <w:spacing w:val="-2"/>
          <w:sz w:val="22"/>
        </w:rPr>
        <w:t> </w:t>
      </w:r>
      <w:r>
        <w:rPr>
          <w:sz w:val="22"/>
        </w:rPr>
        <w:t>HR</w:t>
      </w:r>
      <w:r>
        <w:rPr>
          <w:spacing w:val="-2"/>
          <w:sz w:val="22"/>
        </w:rPr>
        <w:t> </w:t>
      </w:r>
      <w:r>
        <w:rPr>
          <w:sz w:val="22"/>
        </w:rPr>
        <w:t>officers</w:t>
      </w:r>
      <w:r>
        <w:rPr>
          <w:spacing w:val="-2"/>
          <w:sz w:val="22"/>
        </w:rPr>
        <w:t> </w:t>
      </w:r>
      <w:r>
        <w:rPr>
          <w:sz w:val="22"/>
        </w:rPr>
        <w:t>to</w:t>
      </w:r>
      <w:r>
        <w:rPr>
          <w:spacing w:val="-2"/>
          <w:sz w:val="22"/>
        </w:rPr>
        <w:t> </w:t>
      </w:r>
      <w:r>
        <w:rPr>
          <w:sz w:val="22"/>
        </w:rPr>
        <w:t>record</w:t>
      </w:r>
      <w:r>
        <w:rPr>
          <w:spacing w:val="-2"/>
          <w:sz w:val="22"/>
        </w:rPr>
        <w:t> </w:t>
      </w:r>
      <w:r>
        <w:rPr>
          <w:sz w:val="22"/>
        </w:rPr>
        <w:t>late</w:t>
      </w:r>
      <w:r>
        <w:rPr>
          <w:spacing w:val="-2"/>
          <w:sz w:val="22"/>
        </w:rPr>
        <w:t> </w:t>
      </w:r>
      <w:r>
        <w:rPr>
          <w:sz w:val="22"/>
        </w:rPr>
        <w:t>reasons</w:t>
      </w:r>
      <w:r>
        <w:rPr>
          <w:spacing w:val="-2"/>
          <w:sz w:val="22"/>
        </w:rPr>
        <w:t> </w:t>
      </w:r>
      <w:r>
        <w:rPr>
          <w:sz w:val="22"/>
        </w:rPr>
        <w:t>promptly</w:t>
      </w:r>
      <w:r>
        <w:rPr>
          <w:spacing w:val="-2"/>
          <w:sz w:val="22"/>
        </w:rPr>
        <w:t> </w:t>
      </w:r>
      <w:r>
        <w:rPr>
          <w:sz w:val="22"/>
        </w:rPr>
        <w:t>using</w:t>
      </w:r>
      <w:r>
        <w:rPr>
          <w:spacing w:val="-2"/>
          <w:sz w:val="22"/>
        </w:rPr>
        <w:t> </w:t>
      </w:r>
      <w:r>
        <w:rPr>
          <w:sz w:val="22"/>
        </w:rPr>
        <w:t>the</w:t>
      </w:r>
      <w:r>
        <w:rPr>
          <w:spacing w:val="-2"/>
          <w:sz w:val="22"/>
        </w:rPr>
        <w:t> </w:t>
      </w:r>
      <w:r>
        <w:rPr>
          <w:sz w:val="22"/>
        </w:rPr>
        <w:t>Enter</w:t>
      </w:r>
      <w:r>
        <w:rPr>
          <w:spacing w:val="-2"/>
          <w:sz w:val="22"/>
        </w:rPr>
        <w:t> </w:t>
      </w:r>
      <w:r>
        <w:rPr>
          <w:sz w:val="22"/>
        </w:rPr>
        <w:t>Late</w:t>
      </w:r>
      <w:r>
        <w:rPr>
          <w:spacing w:val="-2"/>
          <w:sz w:val="22"/>
        </w:rPr>
        <w:t> </w:t>
      </w:r>
      <w:r>
        <w:rPr>
          <w:sz w:val="22"/>
        </w:rPr>
        <w:t>Reason </w:t>
      </w:r>
      <w:r>
        <w:rPr>
          <w:spacing w:val="-2"/>
          <w:sz w:val="22"/>
        </w:rPr>
        <w:t>button.</w:t>
      </w:r>
    </w:p>
    <w:p>
      <w:pPr>
        <w:pStyle w:val="ListParagraph"/>
        <w:numPr>
          <w:ilvl w:val="2"/>
          <w:numId w:val="2"/>
        </w:numPr>
        <w:tabs>
          <w:tab w:pos="901" w:val="left" w:leader="none"/>
        </w:tabs>
        <w:spacing w:line="278" w:lineRule="auto" w:before="58" w:after="0"/>
        <w:ind w:left="901" w:right="1084" w:hanging="280"/>
        <w:jc w:val="left"/>
        <w:rPr>
          <w:sz w:val="22"/>
        </w:rPr>
      </w:pPr>
      <w:r>
        <w:rPr>
          <w:sz w:val="22"/>
        </w:rPr>
        <w:t>Regenerate</w:t>
      </w:r>
      <w:r>
        <w:rPr>
          <w:spacing w:val="-1"/>
          <w:sz w:val="22"/>
        </w:rPr>
        <w:t> </w:t>
      </w:r>
      <w:r>
        <w:rPr>
          <w:sz w:val="22"/>
        </w:rPr>
        <w:t>the</w:t>
      </w:r>
      <w:r>
        <w:rPr>
          <w:spacing w:val="-1"/>
          <w:sz w:val="22"/>
        </w:rPr>
        <w:t> </w:t>
      </w:r>
      <w:r>
        <w:rPr>
          <w:sz w:val="22"/>
        </w:rPr>
        <w:t>monthly</w:t>
      </w:r>
      <w:r>
        <w:rPr>
          <w:spacing w:val="-1"/>
          <w:sz w:val="22"/>
        </w:rPr>
        <w:t> </w:t>
      </w:r>
      <w:r>
        <w:rPr>
          <w:sz w:val="22"/>
        </w:rPr>
        <w:t>summary</w:t>
      </w:r>
      <w:r>
        <w:rPr>
          <w:spacing w:val="-1"/>
          <w:sz w:val="22"/>
        </w:rPr>
        <w:t> </w:t>
      </w:r>
      <w:r>
        <w:rPr>
          <w:sz w:val="22"/>
        </w:rPr>
        <w:t>only</w:t>
      </w:r>
      <w:r>
        <w:rPr>
          <w:spacing w:val="-1"/>
          <w:sz w:val="22"/>
        </w:rPr>
        <w:t> </w:t>
      </w:r>
      <w:r>
        <w:rPr>
          <w:sz w:val="22"/>
        </w:rPr>
        <w:t>after</w:t>
      </w:r>
      <w:r>
        <w:rPr>
          <w:spacing w:val="-1"/>
          <w:sz w:val="22"/>
        </w:rPr>
        <w:t> </w:t>
      </w:r>
      <w:r>
        <w:rPr>
          <w:sz w:val="22"/>
        </w:rPr>
        <w:t>reasons</w:t>
      </w:r>
      <w:r>
        <w:rPr>
          <w:spacing w:val="-1"/>
          <w:sz w:val="22"/>
        </w:rPr>
        <w:t> </w:t>
      </w:r>
      <w:r>
        <w:rPr>
          <w:sz w:val="22"/>
        </w:rPr>
        <w:t>and</w:t>
      </w:r>
      <w:r>
        <w:rPr>
          <w:spacing w:val="-1"/>
          <w:sz w:val="22"/>
        </w:rPr>
        <w:t> </w:t>
      </w:r>
      <w:r>
        <w:rPr>
          <w:sz w:val="22"/>
        </w:rPr>
        <w:t>waivers</w:t>
      </w:r>
      <w:r>
        <w:rPr>
          <w:spacing w:val="-1"/>
          <w:sz w:val="22"/>
        </w:rPr>
        <w:t> </w:t>
      </w:r>
      <w:r>
        <w:rPr>
          <w:sz w:val="22"/>
        </w:rPr>
        <w:t>for</w:t>
      </w:r>
      <w:r>
        <w:rPr>
          <w:spacing w:val="-1"/>
          <w:sz w:val="22"/>
        </w:rPr>
        <w:t> </w:t>
      </w:r>
      <w:r>
        <w:rPr>
          <w:sz w:val="22"/>
        </w:rPr>
        <w:t>the</w:t>
      </w:r>
      <w:r>
        <w:rPr>
          <w:spacing w:val="-1"/>
          <w:sz w:val="22"/>
        </w:rPr>
        <w:t> </w:t>
      </w:r>
      <w:r>
        <w:rPr>
          <w:sz w:val="22"/>
        </w:rPr>
        <w:t>month</w:t>
      </w:r>
      <w:r>
        <w:rPr>
          <w:spacing w:val="-1"/>
          <w:sz w:val="22"/>
        </w:rPr>
        <w:t> </w:t>
      </w:r>
      <w:r>
        <w:rPr>
          <w:sz w:val="22"/>
        </w:rPr>
        <w:t>are </w:t>
      </w:r>
      <w:r>
        <w:rPr>
          <w:spacing w:val="-2"/>
          <w:sz w:val="22"/>
        </w:rPr>
        <w:t>settled.</w:t>
      </w:r>
    </w:p>
    <w:p>
      <w:pPr>
        <w:pStyle w:val="BodyText"/>
        <w:spacing w:before="219"/>
      </w:pPr>
    </w:p>
    <w:p>
      <w:pPr>
        <w:spacing w:before="0"/>
        <w:ind w:left="361" w:right="0" w:firstLine="0"/>
        <w:jc w:val="left"/>
        <w:rPr>
          <w:rFonts w:ascii="Arial" w:hAnsi="Arial"/>
          <w:i/>
          <w:sz w:val="22"/>
        </w:rPr>
      </w:pPr>
      <w:r>
        <w:rPr>
          <w:rFonts w:ascii="Arial" w:hAnsi="Arial"/>
          <w:i/>
          <w:color w:val="595959"/>
          <w:sz w:val="22"/>
        </w:rPr>
        <w:t>End</w:t>
      </w:r>
      <w:r>
        <w:rPr>
          <w:rFonts w:ascii="Arial" w:hAnsi="Arial"/>
          <w:i/>
          <w:color w:val="595959"/>
          <w:spacing w:val="-6"/>
          <w:sz w:val="22"/>
        </w:rPr>
        <w:t> </w:t>
      </w:r>
      <w:r>
        <w:rPr>
          <w:rFonts w:ascii="Arial" w:hAnsi="Arial"/>
          <w:i/>
          <w:color w:val="595959"/>
          <w:sz w:val="22"/>
        </w:rPr>
        <w:t>of</w:t>
      </w:r>
      <w:r>
        <w:rPr>
          <w:rFonts w:ascii="Arial" w:hAnsi="Arial"/>
          <w:i/>
          <w:color w:val="595959"/>
          <w:spacing w:val="-3"/>
          <w:sz w:val="22"/>
        </w:rPr>
        <w:t> </w:t>
      </w:r>
      <w:r>
        <w:rPr>
          <w:rFonts w:ascii="Arial" w:hAnsi="Arial"/>
          <w:i/>
          <w:color w:val="595959"/>
          <w:sz w:val="22"/>
        </w:rPr>
        <w:t>manual</w:t>
      </w:r>
      <w:r>
        <w:rPr>
          <w:rFonts w:ascii="Arial" w:hAnsi="Arial"/>
          <w:i/>
          <w:color w:val="595959"/>
          <w:spacing w:val="-3"/>
          <w:sz w:val="22"/>
        </w:rPr>
        <w:t> </w:t>
      </w:r>
      <w:r>
        <w:rPr>
          <w:rFonts w:ascii="Arial" w:hAnsi="Arial"/>
          <w:i/>
          <w:color w:val="595959"/>
          <w:sz w:val="22"/>
        </w:rPr>
        <w:t>—</w:t>
      </w:r>
      <w:r>
        <w:rPr>
          <w:rFonts w:ascii="Arial" w:hAnsi="Arial"/>
          <w:i/>
          <w:color w:val="595959"/>
          <w:spacing w:val="-4"/>
          <w:sz w:val="22"/>
        </w:rPr>
        <w:t> </w:t>
      </w:r>
      <w:r>
        <w:rPr>
          <w:rFonts w:ascii="Arial" w:hAnsi="Arial"/>
          <w:i/>
          <w:color w:val="595959"/>
          <w:sz w:val="22"/>
        </w:rPr>
        <w:t>Attendance</w:t>
      </w:r>
      <w:r>
        <w:rPr>
          <w:rFonts w:ascii="Arial" w:hAnsi="Arial"/>
          <w:i/>
          <w:color w:val="595959"/>
          <w:spacing w:val="-3"/>
          <w:sz w:val="22"/>
        </w:rPr>
        <w:t> </w:t>
      </w:r>
      <w:r>
        <w:rPr>
          <w:rFonts w:ascii="Arial" w:hAnsi="Arial"/>
          <w:i/>
          <w:color w:val="595959"/>
          <w:sz w:val="22"/>
        </w:rPr>
        <w:t>Late</w:t>
      </w:r>
      <w:r>
        <w:rPr>
          <w:rFonts w:ascii="Arial" w:hAnsi="Arial"/>
          <w:i/>
          <w:color w:val="595959"/>
          <w:spacing w:val="-3"/>
          <w:sz w:val="22"/>
        </w:rPr>
        <w:t> </w:t>
      </w:r>
      <w:r>
        <w:rPr>
          <w:rFonts w:ascii="Arial" w:hAnsi="Arial"/>
          <w:i/>
          <w:color w:val="595959"/>
          <w:sz w:val="22"/>
        </w:rPr>
        <w:t>Tracking</w:t>
      </w:r>
      <w:r>
        <w:rPr>
          <w:rFonts w:ascii="Arial" w:hAnsi="Arial"/>
          <w:i/>
          <w:color w:val="595959"/>
          <w:spacing w:val="-4"/>
          <w:sz w:val="22"/>
        </w:rPr>
        <w:t> </w:t>
      </w:r>
      <w:r>
        <w:rPr>
          <w:rFonts w:ascii="Arial" w:hAnsi="Arial"/>
          <w:i/>
          <w:color w:val="595959"/>
          <w:sz w:val="22"/>
        </w:rPr>
        <w:t>&amp;</w:t>
      </w:r>
      <w:r>
        <w:rPr>
          <w:rFonts w:ascii="Arial" w:hAnsi="Arial"/>
          <w:i/>
          <w:color w:val="595959"/>
          <w:spacing w:val="-3"/>
          <w:sz w:val="22"/>
        </w:rPr>
        <w:t> </w:t>
      </w:r>
      <w:r>
        <w:rPr>
          <w:rFonts w:ascii="Arial" w:hAnsi="Arial"/>
          <w:i/>
          <w:color w:val="595959"/>
          <w:sz w:val="22"/>
        </w:rPr>
        <w:t>Deductions</w:t>
      </w:r>
      <w:r>
        <w:rPr>
          <w:rFonts w:ascii="Arial" w:hAnsi="Arial"/>
          <w:i/>
          <w:color w:val="595959"/>
          <w:spacing w:val="56"/>
          <w:sz w:val="22"/>
        </w:rPr>
        <w:t> </w:t>
      </w:r>
      <w:r>
        <w:rPr>
          <w:rFonts w:ascii="Arial" w:hAnsi="Arial"/>
          <w:i/>
          <w:color w:val="595959"/>
          <w:sz w:val="22"/>
        </w:rPr>
        <w:t>•</w:t>
      </w:r>
      <w:r>
        <w:rPr>
          <w:rFonts w:ascii="Arial" w:hAnsi="Arial"/>
          <w:i/>
          <w:color w:val="595959"/>
          <w:spacing w:val="55"/>
          <w:sz w:val="22"/>
        </w:rPr>
        <w:t> </w:t>
      </w:r>
      <w:r>
        <w:rPr>
          <w:rFonts w:ascii="Arial" w:hAnsi="Arial"/>
          <w:i/>
          <w:color w:val="595959"/>
          <w:sz w:val="22"/>
        </w:rPr>
        <w:t>369ai</w:t>
      </w:r>
      <w:r>
        <w:rPr>
          <w:rFonts w:ascii="Arial" w:hAnsi="Arial"/>
          <w:i/>
          <w:color w:val="595959"/>
          <w:spacing w:val="-3"/>
          <w:sz w:val="22"/>
        </w:rPr>
        <w:t> </w:t>
      </w:r>
      <w:r>
        <w:rPr>
          <w:rFonts w:ascii="Arial" w:hAnsi="Arial"/>
          <w:i/>
          <w:color w:val="595959"/>
          <w:sz w:val="22"/>
        </w:rPr>
        <w:t>HR</w:t>
      </w:r>
      <w:r>
        <w:rPr>
          <w:rFonts w:ascii="Arial" w:hAnsi="Arial"/>
          <w:i/>
          <w:color w:val="595959"/>
          <w:spacing w:val="-4"/>
          <w:sz w:val="22"/>
        </w:rPr>
        <w:t> </w:t>
      </w:r>
      <w:r>
        <w:rPr>
          <w:rFonts w:ascii="Arial" w:hAnsi="Arial"/>
          <w:i/>
          <w:color w:val="595959"/>
          <w:sz w:val="22"/>
        </w:rPr>
        <w:t>Suite</w:t>
      </w:r>
      <w:r>
        <w:rPr>
          <w:rFonts w:ascii="Arial" w:hAnsi="Arial"/>
          <w:i/>
          <w:color w:val="595959"/>
          <w:spacing w:val="-3"/>
          <w:sz w:val="22"/>
        </w:rPr>
        <w:t> </w:t>
      </w:r>
      <w:r>
        <w:rPr>
          <w:rFonts w:ascii="Arial" w:hAnsi="Arial"/>
          <w:i/>
          <w:color w:val="595959"/>
          <w:sz w:val="22"/>
        </w:rPr>
        <w:t>for</w:t>
      </w:r>
      <w:r>
        <w:rPr>
          <w:rFonts w:ascii="Arial" w:hAnsi="Arial"/>
          <w:i/>
          <w:color w:val="595959"/>
          <w:spacing w:val="-3"/>
          <w:sz w:val="22"/>
        </w:rPr>
        <w:t> </w:t>
      </w:r>
      <w:r>
        <w:rPr>
          <w:rFonts w:ascii="Arial" w:hAnsi="Arial"/>
          <w:i/>
          <w:color w:val="595959"/>
          <w:sz w:val="22"/>
        </w:rPr>
        <w:t>Odoo</w:t>
      </w:r>
      <w:r>
        <w:rPr>
          <w:rFonts w:ascii="Arial" w:hAnsi="Arial"/>
          <w:i/>
          <w:color w:val="595959"/>
          <w:spacing w:val="-3"/>
          <w:sz w:val="22"/>
        </w:rPr>
        <w:t> </w:t>
      </w:r>
      <w:r>
        <w:rPr>
          <w:rFonts w:ascii="Arial" w:hAnsi="Arial"/>
          <w:i/>
          <w:color w:val="595959"/>
          <w:spacing w:val="-5"/>
          <w:sz w:val="22"/>
        </w:rPr>
        <w:t>19</w:t>
      </w:r>
    </w:p>
    <w:sectPr>
      <w:pgSz w:w="12240" w:h="15840"/>
      <w:pgMar w:header="715" w:footer="770" w:top="1200" w:bottom="960" w:left="108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ourier New">
    <w:altName w:val="Courier New"/>
    <w:charset w:val="1"/>
    <w:family w:val="modern"/>
    <w:pitch w:val="default"/>
  </w:font>
  <w:font w:name="Microsoft Sans Serif">
    <w:altName w:val="Microsoft Sans Serif"/>
    <w:charset w:val="1"/>
    <w:family w:val="swiss"/>
    <w:pitch w:val="variable"/>
  </w:font>
  <w:font w:name="Arial">
    <w:altName w:val="Arial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 w:before="0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119360">
              <wp:simplePos x="0" y="0"/>
              <wp:positionH relativeFrom="page">
                <wp:posOffset>914400</wp:posOffset>
              </wp:positionH>
              <wp:positionV relativeFrom="page">
                <wp:posOffset>9394825</wp:posOffset>
              </wp:positionV>
              <wp:extent cx="5942965" cy="1270"/>
              <wp:effectExtent l="0" t="0" r="0" b="0"/>
              <wp:wrapNone/>
              <wp:docPr id="4" name="Graphic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Graphic 4"/>
                    <wps:cNvSpPr/>
                    <wps:spPr>
                      <a:xfrm>
                        <a:off x="0" y="0"/>
                        <a:ext cx="594296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42965" h="0">
                            <a:moveTo>
                              <a:pt x="0" y="0"/>
                            </a:moveTo>
                            <a:lnTo>
                              <a:pt x="5942965" y="0"/>
                            </a:lnTo>
                          </a:path>
                          <a:path w="5942965" h="0">
                            <a:moveTo>
                              <a:pt x="0" y="0"/>
                            </a:moveTo>
                            <a:lnTo>
                              <a:pt x="5942965" y="0"/>
                            </a:lnTo>
                          </a:path>
                        </a:pathLst>
                      </a:custGeom>
                      <a:ln w="6350">
                        <a:solidFill>
                          <a:srgbClr val="BECCE3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72pt;margin-top:739.75pt;width:467.95pt;height:.1pt;mso-position-horizontal-relative:page;mso-position-vertical-relative:page;z-index:-16197120" id="docshape4" coordorigin="1440,14795" coordsize="9359,0" path="m1440,14795l10799,14795m1440,14795l10799,14795e" filled="false" stroked="true" strokeweight=".5pt" strokecolor="#becce3">
              <v:path arrowok="t"/>
              <v:stroke dashstyle="solid"/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119872">
              <wp:simplePos x="0" y="0"/>
              <wp:positionH relativeFrom="page">
                <wp:posOffset>6103620</wp:posOffset>
              </wp:positionH>
              <wp:positionV relativeFrom="page">
                <wp:posOffset>9439808</wp:posOffset>
              </wp:positionV>
              <wp:extent cx="768350" cy="181610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76835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sz w:val="22"/>
                            </w:rPr>
                          </w:pPr>
                          <w:r>
                            <w:rPr>
                              <w:color w:val="595959"/>
                              <w:sz w:val="17"/>
                            </w:rPr>
                            <w:t>Page</w:t>
                          </w:r>
                          <w:r>
                            <w:rPr>
                              <w:color w:val="595959"/>
                              <w:spacing w:val="-1"/>
                              <w:sz w:val="17"/>
                            </w:rPr>
                            <w:t> </w:t>
                          </w:r>
                          <w:r>
                            <w:rPr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</w:rPr>
                            <w:instrText> PAGE </w:instrText>
                          </w:r>
                          <w:r>
                            <w:rPr>
                              <w:sz w:val="22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</w:rPr>
                            <w:t>10</w:t>
                          </w:r>
                          <w:r>
                            <w:rPr>
                              <w:sz w:val="22"/>
                            </w:rPr>
                            <w:fldChar w:fldCharType="end"/>
                          </w:r>
                          <w:r>
                            <w:rPr>
                              <w:spacing w:val="-13"/>
                              <w:sz w:val="22"/>
                            </w:rPr>
                            <w:t> </w:t>
                          </w:r>
                          <w:r>
                            <w:rPr>
                              <w:color w:val="595959"/>
                              <w:sz w:val="17"/>
                            </w:rPr>
                            <w:t>of</w:t>
                          </w:r>
                          <w:r>
                            <w:rPr>
                              <w:color w:val="595959"/>
                              <w:spacing w:val="1"/>
                              <w:sz w:val="17"/>
                            </w:rPr>
                            <w:t> </w:t>
                          </w:r>
                          <w:r>
                            <w:rPr>
                              <w:spacing w:val="-7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pacing w:val="-7"/>
                              <w:sz w:val="22"/>
                            </w:rPr>
                            <w:instrText> NUMPAGES </w:instrText>
                          </w:r>
                          <w:r>
                            <w:rPr>
                              <w:spacing w:val="-7"/>
                              <w:sz w:val="22"/>
                            </w:rPr>
                            <w:fldChar w:fldCharType="separate"/>
                          </w:r>
                          <w:r>
                            <w:rPr>
                              <w:spacing w:val="-7"/>
                              <w:sz w:val="22"/>
                            </w:rPr>
                            <w:t>17</w:t>
                          </w:r>
                          <w:r>
                            <w:rPr>
                              <w:spacing w:val="-7"/>
                              <w:sz w:val="2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80.600006pt;margin-top:743.291992pt;width:60.5pt;height:14.3pt;mso-position-horizontal-relative:page;mso-position-vertical-relative:page;z-index:-16196608" type="#_x0000_t202" id="docshape5" filled="false" stroked="false">
              <v:textbox inset="0,0,0,0">
                <w:txbxContent>
                  <w:p>
                    <w:pPr>
                      <w:spacing w:before="16"/>
                      <w:ind w:left="20" w:right="0" w:firstLine="0"/>
                      <w:jc w:val="left"/>
                      <w:rPr>
                        <w:sz w:val="22"/>
                      </w:rPr>
                    </w:pPr>
                    <w:r>
                      <w:rPr>
                        <w:color w:val="595959"/>
                        <w:sz w:val="17"/>
                      </w:rPr>
                      <w:t>Page</w:t>
                    </w:r>
                    <w:r>
                      <w:rPr>
                        <w:color w:val="595959"/>
                        <w:spacing w:val="-1"/>
                        <w:sz w:val="17"/>
                      </w:rPr>
                      <w:t> </w:t>
                    </w:r>
                    <w:r>
                      <w:rPr>
                        <w:sz w:val="22"/>
                      </w:rPr>
                      <w:fldChar w:fldCharType="begin"/>
                    </w:r>
                    <w:r>
                      <w:rPr>
                        <w:sz w:val="22"/>
                      </w:rPr>
                      <w:instrText> PAGE </w:instrText>
                    </w:r>
                    <w:r>
                      <w:rPr>
                        <w:sz w:val="22"/>
                      </w:rPr>
                      <w:fldChar w:fldCharType="separate"/>
                    </w:r>
                    <w:r>
                      <w:rPr>
                        <w:sz w:val="22"/>
                      </w:rPr>
                      <w:t>10</w:t>
                    </w:r>
                    <w:r>
                      <w:rPr>
                        <w:sz w:val="22"/>
                      </w:rPr>
                      <w:fldChar w:fldCharType="end"/>
                    </w:r>
                    <w:r>
                      <w:rPr>
                        <w:spacing w:val="-13"/>
                        <w:sz w:val="22"/>
                      </w:rPr>
                      <w:t> </w:t>
                    </w:r>
                    <w:r>
                      <w:rPr>
                        <w:color w:val="595959"/>
                        <w:sz w:val="17"/>
                      </w:rPr>
                      <w:t>of</w:t>
                    </w:r>
                    <w:r>
                      <w:rPr>
                        <w:color w:val="595959"/>
                        <w:spacing w:val="1"/>
                        <w:sz w:val="17"/>
                      </w:rPr>
                      <w:t> </w:t>
                    </w:r>
                    <w:r>
                      <w:rPr>
                        <w:spacing w:val="-7"/>
                        <w:sz w:val="22"/>
                      </w:rPr>
                      <w:fldChar w:fldCharType="begin"/>
                    </w:r>
                    <w:r>
                      <w:rPr>
                        <w:spacing w:val="-7"/>
                        <w:sz w:val="22"/>
                      </w:rPr>
                      <w:instrText> NUMPAGES </w:instrText>
                    </w:r>
                    <w:r>
                      <w:rPr>
                        <w:spacing w:val="-7"/>
                        <w:sz w:val="22"/>
                      </w:rPr>
                      <w:fldChar w:fldCharType="separate"/>
                    </w:r>
                    <w:r>
                      <w:rPr>
                        <w:spacing w:val="-7"/>
                        <w:sz w:val="22"/>
                      </w:rPr>
                      <w:t>17</w:t>
                    </w:r>
                    <w:r>
                      <w:rPr>
                        <w:spacing w:val="-7"/>
                        <w:sz w:val="22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120384">
              <wp:simplePos x="0" y="0"/>
              <wp:positionH relativeFrom="page">
                <wp:posOffset>902969</wp:posOffset>
              </wp:positionH>
              <wp:positionV relativeFrom="page">
                <wp:posOffset>9468550</wp:posOffset>
              </wp:positionV>
              <wp:extent cx="1489075" cy="146050"/>
              <wp:effectExtent l="0" t="0" r="0" b="0"/>
              <wp:wrapNone/>
              <wp:docPr id="6" name="Textbox 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" name="Textbox 6"/>
                    <wps:cNvSpPr txBox="1"/>
                    <wps:spPr>
                      <a:xfrm>
                        <a:off x="0" y="0"/>
                        <a:ext cx="1489075" cy="1460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7"/>
                            <w:ind w:left="20" w:right="0" w:firstLine="0"/>
                            <w:jc w:val="left"/>
                            <w:rPr>
                              <w:sz w:val="17"/>
                            </w:rPr>
                          </w:pPr>
                          <w:r>
                            <w:rPr>
                              <w:color w:val="595959"/>
                              <w:sz w:val="17"/>
                            </w:rPr>
                            <w:t>369ai</w:t>
                          </w:r>
                          <w:r>
                            <w:rPr>
                              <w:color w:val="595959"/>
                              <w:spacing w:val="14"/>
                              <w:sz w:val="17"/>
                            </w:rPr>
                            <w:t> </w:t>
                          </w:r>
                          <w:r>
                            <w:rPr>
                              <w:color w:val="595959"/>
                              <w:sz w:val="17"/>
                            </w:rPr>
                            <w:t>HR</w:t>
                          </w:r>
                          <w:r>
                            <w:rPr>
                              <w:color w:val="595959"/>
                              <w:spacing w:val="14"/>
                              <w:sz w:val="17"/>
                            </w:rPr>
                            <w:t> </w:t>
                          </w:r>
                          <w:r>
                            <w:rPr>
                              <w:color w:val="595959"/>
                              <w:sz w:val="17"/>
                            </w:rPr>
                            <w:t>Suite</w:t>
                          </w:r>
                          <w:r>
                            <w:rPr>
                              <w:color w:val="595959"/>
                              <w:spacing w:val="14"/>
                              <w:sz w:val="17"/>
                            </w:rPr>
                            <w:t> </w:t>
                          </w:r>
                          <w:r>
                            <w:rPr>
                              <w:color w:val="595959"/>
                              <w:sz w:val="17"/>
                            </w:rPr>
                            <w:t>—</w:t>
                          </w:r>
                          <w:r>
                            <w:rPr>
                              <w:color w:val="595959"/>
                              <w:spacing w:val="14"/>
                              <w:sz w:val="17"/>
                            </w:rPr>
                            <w:t> </w:t>
                          </w:r>
                          <w:r>
                            <w:rPr>
                              <w:color w:val="595959"/>
                              <w:spacing w:val="-2"/>
                              <w:sz w:val="17"/>
                            </w:rPr>
                            <w:t>Confidential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71.099998pt;margin-top:745.555176pt;width:117.25pt;height:11.5pt;mso-position-horizontal-relative:page;mso-position-vertical-relative:page;z-index:-16196096" type="#_x0000_t202" id="docshape6" filled="false" stroked="false">
              <v:textbox inset="0,0,0,0">
                <w:txbxContent>
                  <w:p>
                    <w:pPr>
                      <w:spacing w:before="17"/>
                      <w:ind w:left="20" w:right="0" w:firstLine="0"/>
                      <w:jc w:val="left"/>
                      <w:rPr>
                        <w:sz w:val="17"/>
                      </w:rPr>
                    </w:pPr>
                    <w:r>
                      <w:rPr>
                        <w:color w:val="595959"/>
                        <w:sz w:val="17"/>
                      </w:rPr>
                      <w:t>369ai</w:t>
                    </w:r>
                    <w:r>
                      <w:rPr>
                        <w:color w:val="595959"/>
                        <w:spacing w:val="14"/>
                        <w:sz w:val="17"/>
                      </w:rPr>
                      <w:t> </w:t>
                    </w:r>
                    <w:r>
                      <w:rPr>
                        <w:color w:val="595959"/>
                        <w:sz w:val="17"/>
                      </w:rPr>
                      <w:t>HR</w:t>
                    </w:r>
                    <w:r>
                      <w:rPr>
                        <w:color w:val="595959"/>
                        <w:spacing w:val="14"/>
                        <w:sz w:val="17"/>
                      </w:rPr>
                      <w:t> </w:t>
                    </w:r>
                    <w:r>
                      <w:rPr>
                        <w:color w:val="595959"/>
                        <w:sz w:val="17"/>
                      </w:rPr>
                      <w:t>Suite</w:t>
                    </w:r>
                    <w:r>
                      <w:rPr>
                        <w:color w:val="595959"/>
                        <w:spacing w:val="14"/>
                        <w:sz w:val="17"/>
                      </w:rPr>
                      <w:t> </w:t>
                    </w:r>
                    <w:r>
                      <w:rPr>
                        <w:color w:val="595959"/>
                        <w:sz w:val="17"/>
                      </w:rPr>
                      <w:t>—</w:t>
                    </w:r>
                    <w:r>
                      <w:rPr>
                        <w:color w:val="595959"/>
                        <w:spacing w:val="14"/>
                        <w:sz w:val="17"/>
                      </w:rPr>
                      <w:t> </w:t>
                    </w:r>
                    <w:r>
                      <w:rPr>
                        <w:color w:val="595959"/>
                        <w:spacing w:val="-2"/>
                        <w:sz w:val="17"/>
                      </w:rPr>
                      <w:t>Confidential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 w:before="0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117824">
              <wp:simplePos x="0" y="0"/>
              <wp:positionH relativeFrom="page">
                <wp:posOffset>914400</wp:posOffset>
              </wp:positionH>
              <wp:positionV relativeFrom="page">
                <wp:posOffset>648969</wp:posOffset>
              </wp:positionV>
              <wp:extent cx="5942965" cy="1270"/>
              <wp:effectExtent l="0" t="0" r="0" b="0"/>
              <wp:wrapNone/>
              <wp:docPr id="1" name="Graphic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Graphic 1"/>
                    <wps:cNvSpPr/>
                    <wps:spPr>
                      <a:xfrm>
                        <a:off x="0" y="0"/>
                        <a:ext cx="594296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42965" h="0">
                            <a:moveTo>
                              <a:pt x="5942965" y="0"/>
                            </a:moveTo>
                            <a:lnTo>
                              <a:pt x="0" y="0"/>
                            </a:lnTo>
                          </a:path>
                          <a:path w="5942965" h="0">
                            <a:moveTo>
                              <a:pt x="5942965" y="0"/>
                            </a:moveTo>
                            <a:lnTo>
                              <a:pt x="0" y="0"/>
                            </a:lnTo>
                          </a:path>
                        </a:pathLst>
                      </a:custGeom>
                      <a:ln w="6350">
                        <a:solidFill>
                          <a:srgbClr val="2D59AB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72pt;margin-top:51.099998pt;width:467.95pt;height:.1pt;mso-position-horizontal-relative:page;mso-position-vertical-relative:page;z-index:-16198656" id="docshape1" coordorigin="1440,1022" coordsize="9359,0" path="m10799,1022l1440,1022m10799,1022l1440,1022e" filled="false" stroked="true" strokeweight=".5pt" strokecolor="#2d59ab">
              <v:path arrowok="t"/>
              <v:stroke dashstyle="solid"/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118336">
              <wp:simplePos x="0" y="0"/>
              <wp:positionH relativeFrom="page">
                <wp:posOffset>902969</wp:posOffset>
              </wp:positionH>
              <wp:positionV relativeFrom="page">
                <wp:posOffset>441290</wp:posOffset>
              </wp:positionV>
              <wp:extent cx="342900" cy="167640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34290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3"/>
                            <w:ind w:left="20" w:right="0" w:firstLine="0"/>
                            <w:jc w:val="left"/>
                            <w:rPr>
                              <w:rFonts w:asci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2D59AB"/>
                              <w:spacing w:val="-2"/>
                              <w:sz w:val="20"/>
                            </w:rPr>
                            <w:t>369ai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71.099998pt;margin-top:34.747265pt;width:27pt;height:13.2pt;mso-position-horizontal-relative:page;mso-position-vertical-relative:page;z-index:-16198144" type="#_x0000_t202" id="docshape2" filled="false" stroked="false">
              <v:textbox inset="0,0,0,0">
                <w:txbxContent>
                  <w:p>
                    <w:pPr>
                      <w:spacing w:before="13"/>
                      <w:ind w:left="20" w:right="0" w:firstLine="0"/>
                      <w:jc w:val="left"/>
                      <w:rPr>
                        <w:rFonts w:ascii="Arial"/>
                        <w:b/>
                        <w:sz w:val="20"/>
                      </w:rPr>
                    </w:pPr>
                    <w:r>
                      <w:rPr>
                        <w:rFonts w:ascii="Arial"/>
                        <w:b/>
                        <w:color w:val="2D59AB"/>
                        <w:spacing w:val="-2"/>
                        <w:sz w:val="20"/>
                      </w:rPr>
                      <w:t>369ai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118848">
              <wp:simplePos x="0" y="0"/>
              <wp:positionH relativeFrom="page">
                <wp:posOffset>4006850</wp:posOffset>
              </wp:positionH>
              <wp:positionV relativeFrom="page">
                <wp:posOffset>452787</wp:posOffset>
              </wp:positionV>
              <wp:extent cx="2864485" cy="153670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286448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7"/>
                            <w:ind w:left="20" w:right="0" w:firstLine="0"/>
                            <w:jc w:val="left"/>
                            <w:rPr>
                              <w:sz w:val="18"/>
                            </w:rPr>
                          </w:pPr>
                          <w:r>
                            <w:rPr>
                              <w:color w:val="595959"/>
                              <w:sz w:val="18"/>
                            </w:rPr>
                            <w:t>Attendance</w:t>
                          </w:r>
                          <w:r>
                            <w:rPr>
                              <w:color w:val="595959"/>
                              <w:spacing w:val="7"/>
                              <w:sz w:val="18"/>
                            </w:rPr>
                            <w:t> </w:t>
                          </w:r>
                          <w:r>
                            <w:rPr>
                              <w:color w:val="595959"/>
                              <w:sz w:val="18"/>
                            </w:rPr>
                            <w:t>Late</w:t>
                          </w:r>
                          <w:r>
                            <w:rPr>
                              <w:color w:val="595959"/>
                              <w:spacing w:val="8"/>
                              <w:sz w:val="18"/>
                            </w:rPr>
                            <w:t> </w:t>
                          </w:r>
                          <w:r>
                            <w:rPr>
                              <w:color w:val="595959"/>
                              <w:sz w:val="18"/>
                            </w:rPr>
                            <w:t>Tracking</w:t>
                          </w:r>
                          <w:r>
                            <w:rPr>
                              <w:color w:val="595959"/>
                              <w:spacing w:val="7"/>
                              <w:sz w:val="18"/>
                            </w:rPr>
                            <w:t> </w:t>
                          </w:r>
                          <w:r>
                            <w:rPr>
                              <w:color w:val="595959"/>
                              <w:sz w:val="18"/>
                            </w:rPr>
                            <w:t>&amp;</w:t>
                          </w:r>
                          <w:r>
                            <w:rPr>
                              <w:color w:val="595959"/>
                              <w:spacing w:val="7"/>
                              <w:sz w:val="18"/>
                            </w:rPr>
                            <w:t> </w:t>
                          </w:r>
                          <w:r>
                            <w:rPr>
                              <w:color w:val="595959"/>
                              <w:sz w:val="18"/>
                            </w:rPr>
                            <w:t>Deductions</w:t>
                          </w:r>
                          <w:r>
                            <w:rPr>
                              <w:color w:val="595959"/>
                              <w:spacing w:val="7"/>
                              <w:sz w:val="18"/>
                            </w:rPr>
                            <w:t> </w:t>
                          </w:r>
                          <w:r>
                            <w:rPr>
                              <w:color w:val="595959"/>
                              <w:sz w:val="18"/>
                            </w:rPr>
                            <w:t>—</w:t>
                          </w:r>
                          <w:r>
                            <w:rPr>
                              <w:color w:val="595959"/>
                              <w:spacing w:val="8"/>
                              <w:sz w:val="18"/>
                            </w:rPr>
                            <w:t> </w:t>
                          </w:r>
                          <w:r>
                            <w:rPr>
                              <w:color w:val="595959"/>
                              <w:sz w:val="18"/>
                            </w:rPr>
                            <w:t>User</w:t>
                          </w:r>
                          <w:r>
                            <w:rPr>
                              <w:color w:val="595959"/>
                              <w:spacing w:val="7"/>
                              <w:sz w:val="18"/>
                            </w:rPr>
                            <w:t> </w:t>
                          </w:r>
                          <w:r>
                            <w:rPr>
                              <w:color w:val="595959"/>
                              <w:spacing w:val="-2"/>
                              <w:sz w:val="18"/>
                            </w:rPr>
                            <w:t>Manual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15.5pt;margin-top:35.652538pt;width:225.55pt;height:12.1pt;mso-position-horizontal-relative:page;mso-position-vertical-relative:page;z-index:-16197632" type="#_x0000_t202" id="docshape3" filled="false" stroked="false">
              <v:textbox inset="0,0,0,0">
                <w:txbxContent>
                  <w:p>
                    <w:pPr>
                      <w:spacing w:before="17"/>
                      <w:ind w:left="20" w:right="0" w:firstLine="0"/>
                      <w:jc w:val="left"/>
                      <w:rPr>
                        <w:sz w:val="18"/>
                      </w:rPr>
                    </w:pPr>
                    <w:r>
                      <w:rPr>
                        <w:color w:val="595959"/>
                        <w:sz w:val="18"/>
                      </w:rPr>
                      <w:t>Attendance</w:t>
                    </w:r>
                    <w:r>
                      <w:rPr>
                        <w:color w:val="595959"/>
                        <w:spacing w:val="7"/>
                        <w:sz w:val="18"/>
                      </w:rPr>
                      <w:t> </w:t>
                    </w:r>
                    <w:r>
                      <w:rPr>
                        <w:color w:val="595959"/>
                        <w:sz w:val="18"/>
                      </w:rPr>
                      <w:t>Late</w:t>
                    </w:r>
                    <w:r>
                      <w:rPr>
                        <w:color w:val="595959"/>
                        <w:spacing w:val="8"/>
                        <w:sz w:val="18"/>
                      </w:rPr>
                      <w:t> </w:t>
                    </w:r>
                    <w:r>
                      <w:rPr>
                        <w:color w:val="595959"/>
                        <w:sz w:val="18"/>
                      </w:rPr>
                      <w:t>Tracking</w:t>
                    </w:r>
                    <w:r>
                      <w:rPr>
                        <w:color w:val="595959"/>
                        <w:spacing w:val="7"/>
                        <w:sz w:val="18"/>
                      </w:rPr>
                      <w:t> </w:t>
                    </w:r>
                    <w:r>
                      <w:rPr>
                        <w:color w:val="595959"/>
                        <w:sz w:val="18"/>
                      </w:rPr>
                      <w:t>&amp;</w:t>
                    </w:r>
                    <w:r>
                      <w:rPr>
                        <w:color w:val="595959"/>
                        <w:spacing w:val="7"/>
                        <w:sz w:val="18"/>
                      </w:rPr>
                      <w:t> </w:t>
                    </w:r>
                    <w:r>
                      <w:rPr>
                        <w:color w:val="595959"/>
                        <w:sz w:val="18"/>
                      </w:rPr>
                      <w:t>Deductions</w:t>
                    </w:r>
                    <w:r>
                      <w:rPr>
                        <w:color w:val="595959"/>
                        <w:spacing w:val="7"/>
                        <w:sz w:val="18"/>
                      </w:rPr>
                      <w:t> </w:t>
                    </w:r>
                    <w:r>
                      <w:rPr>
                        <w:color w:val="595959"/>
                        <w:sz w:val="18"/>
                      </w:rPr>
                      <w:t>—</w:t>
                    </w:r>
                    <w:r>
                      <w:rPr>
                        <w:color w:val="595959"/>
                        <w:spacing w:val="8"/>
                        <w:sz w:val="18"/>
                      </w:rPr>
                      <w:t> </w:t>
                    </w:r>
                    <w:r>
                      <w:rPr>
                        <w:color w:val="595959"/>
                        <w:sz w:val="18"/>
                      </w:rPr>
                      <w:t>User</w:t>
                    </w:r>
                    <w:r>
                      <w:rPr>
                        <w:color w:val="595959"/>
                        <w:spacing w:val="7"/>
                        <w:sz w:val="18"/>
                      </w:rPr>
                      <w:t> </w:t>
                    </w:r>
                    <w:r>
                      <w:rPr>
                        <w:color w:val="595959"/>
                        <w:spacing w:val="-2"/>
                        <w:sz w:val="18"/>
                      </w:rPr>
                      <w:t>Manual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2">
    <w:multiLevelType w:val="hybridMultilevel"/>
    <w:lvl w:ilvl="0">
      <w:start w:val="1"/>
      <w:numFmt w:val="decimal"/>
      <w:lvlText w:val="%1."/>
      <w:lvlJc w:val="left"/>
      <w:pPr>
        <w:ind w:left="902" w:hanging="320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-1"/>
        <w:w w:val="98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18" w:hanging="32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36" w:hanging="32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654" w:hanging="3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572" w:hanging="3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90" w:hanging="3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08" w:hanging="3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26" w:hanging="3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44" w:hanging="32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39" w:hanging="378"/>
        <w:jc w:val="left"/>
      </w:pPr>
      <w:rPr>
        <w:rFonts w:hint="default" w:ascii="Arial" w:hAnsi="Arial" w:eastAsia="Arial" w:cs="Arial"/>
        <w:b/>
        <w:bCs/>
        <w:i w:val="0"/>
        <w:iCs w:val="0"/>
        <w:color w:val="1E3C72"/>
        <w:spacing w:val="-1"/>
        <w:w w:val="100"/>
        <w:sz w:val="34"/>
        <w:szCs w:val="3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28" w:hanging="467"/>
        <w:jc w:val="left"/>
      </w:pPr>
      <w:rPr>
        <w:rFonts w:hint="default" w:ascii="Arial" w:hAnsi="Arial" w:eastAsia="Arial" w:cs="Arial"/>
        <w:b/>
        <w:bCs/>
        <w:i w:val="0"/>
        <w:iCs w:val="0"/>
        <w:color w:val="2D59AB"/>
        <w:spacing w:val="-1"/>
        <w:w w:val="100"/>
        <w:sz w:val="28"/>
        <w:szCs w:val="28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02" w:hanging="28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3">
      <w:start w:val="0"/>
      <w:numFmt w:val="bullet"/>
      <w:lvlText w:val="•"/>
      <w:lvlJc w:val="left"/>
      <w:pPr>
        <w:ind w:left="980" w:hanging="28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280" w:hanging="28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80" w:hanging="28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880" w:hanging="28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180" w:hanging="28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480" w:hanging="28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628" w:hanging="267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color w:val="333333"/>
        <w:spacing w:val="-1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66" w:hanging="26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512" w:hanging="26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458" w:hanging="26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04" w:hanging="26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350" w:hanging="26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296" w:hanging="26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242" w:hanging="26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188" w:hanging="267"/>
      </w:pPr>
      <w:rPr>
        <w:rFonts w:hint="default"/>
        <w:lang w:val="en-US" w:eastAsia="en-US" w:bidi="ar-SA"/>
      </w:rPr>
    </w:lvl>
  </w:abstract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Microsoft Sans Serif" w:hAnsi="Microsoft Sans Serif" w:eastAsia="Microsoft Sans Serif" w:cs="Microsoft Sans Serif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119"/>
    </w:pPr>
    <w:rPr>
      <w:rFonts w:ascii="Microsoft Sans Serif" w:hAnsi="Microsoft Sans Serif" w:eastAsia="Microsoft Sans Serif" w:cs="Microsoft Sans Serif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79"/>
      <w:ind w:left="361"/>
      <w:outlineLvl w:val="1"/>
    </w:pPr>
    <w:rPr>
      <w:rFonts w:ascii="Arial" w:hAnsi="Arial" w:eastAsia="Arial" w:cs="Arial"/>
      <w:b/>
      <w:bCs/>
      <w:sz w:val="36"/>
      <w:szCs w:val="36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79"/>
      <w:ind w:left="737" w:hanging="376"/>
      <w:outlineLvl w:val="2"/>
    </w:pPr>
    <w:rPr>
      <w:rFonts w:ascii="Arial" w:hAnsi="Arial" w:eastAsia="Arial" w:cs="Arial"/>
      <w:b/>
      <w:bCs/>
      <w:sz w:val="34"/>
      <w:szCs w:val="34"/>
      <w:lang w:val="en-US" w:eastAsia="en-US" w:bidi="ar-SA"/>
    </w:rPr>
  </w:style>
  <w:style w:styleId="Heading3" w:type="paragraph">
    <w:name w:val="Heading 3"/>
    <w:basedOn w:val="Normal"/>
    <w:uiPriority w:val="1"/>
    <w:qFormat/>
    <w:pPr>
      <w:ind w:left="825" w:hanging="464"/>
      <w:outlineLvl w:val="3"/>
    </w:pPr>
    <w:rPr>
      <w:rFonts w:ascii="Arial" w:hAnsi="Arial" w:eastAsia="Arial" w:cs="Arial"/>
      <w:b/>
      <w:bCs/>
      <w:sz w:val="28"/>
      <w:szCs w:val="28"/>
      <w:lang w:val="en-US" w:eastAsia="en-US" w:bidi="ar-SA"/>
    </w:rPr>
  </w:style>
  <w:style w:styleId="Heading4" w:type="paragraph">
    <w:name w:val="Heading 4"/>
    <w:basedOn w:val="Normal"/>
    <w:uiPriority w:val="1"/>
    <w:qFormat/>
    <w:pPr>
      <w:spacing w:before="171"/>
      <w:ind w:left="361"/>
      <w:outlineLvl w:val="4"/>
    </w:pPr>
    <w:rPr>
      <w:rFonts w:ascii="Arial" w:hAnsi="Arial" w:eastAsia="Arial" w:cs="Arial"/>
      <w:b/>
      <w:bCs/>
      <w:sz w:val="24"/>
      <w:szCs w:val="24"/>
      <w:lang w:val="en-US" w:eastAsia="en-US" w:bidi="ar-SA"/>
    </w:rPr>
  </w:style>
  <w:style w:styleId="Title" w:type="paragraph">
    <w:name w:val="Title"/>
    <w:basedOn w:val="Normal"/>
    <w:uiPriority w:val="1"/>
    <w:qFormat/>
    <w:pPr>
      <w:ind w:left="238" w:right="238"/>
      <w:jc w:val="center"/>
    </w:pPr>
    <w:rPr>
      <w:rFonts w:ascii="Arial" w:hAnsi="Arial" w:eastAsia="Arial" w:cs="Arial"/>
      <w:b/>
      <w:bCs/>
      <w:sz w:val="64"/>
      <w:szCs w:val="64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19"/>
      <w:ind w:left="901" w:hanging="464"/>
    </w:pPr>
    <w:rPr>
      <w:rFonts w:ascii="Microsoft Sans Serif" w:hAnsi="Microsoft Sans Serif" w:eastAsia="Microsoft Sans Serif" w:cs="Microsoft Sans Serif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94"/>
      <w:ind w:left="119"/>
    </w:pPr>
    <w:rPr>
      <w:rFonts w:ascii="Microsoft Sans Serif" w:hAnsi="Microsoft Sans Serif" w:eastAsia="Microsoft Sans Serif" w:cs="Microsoft Sans Serif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dcterms:created xsi:type="dcterms:W3CDTF">2026-06-19T12:46:57Z</dcterms:created>
  <dcterms:modified xsi:type="dcterms:W3CDTF">2026-06-19T12:46:57Z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2026-05-14T00:00:00Z</vt:filetime>
  </property>
  <property fmtid="{D5CDD505-2E9C-101B-9397-08002B2CF9AE}" pid="4" name="Creator">
    <vt:lpwstr>Writer</vt:lpwstr>
  </property>
  <property fmtid="{D5CDD505-2E9C-101B-9397-08002B2CF9AE}" pid="5" name="Producer">
    <vt:lpwstr>LibreOffice 24.2</vt:lpwstr>
  </property>
  <property fmtid="{D5CDD505-2E9C-101B-9397-08002B2CF9AE}" pid="6" name="LastSaved">
    <vt:filetime>2026-05-14T00:00:00Z</vt:filetime>
  </property>
</Properties>
</file>