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0A73" w14:textId="6573D5A9" w:rsidR="00A133BC" w:rsidRDefault="00A133BC" w:rsidP="00A133BC">
      <w:pPr>
        <w:spacing w:before="100" w:beforeAutospacing="1" w:after="100" w:afterAutospacing="1" w:line="240" w:lineRule="auto"/>
        <w:jc w:val="center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000000"/>
          <w:kern w:val="0"/>
          <w14:ligatures w14:val="none"/>
        </w:rPr>
        <w:t>DataMinig</w:t>
      </w:r>
      <w:proofErr w:type="spellEnd"/>
      <w:r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kern w:val="0"/>
          <w14:ligatures w14:val="none"/>
        </w:rPr>
        <w:t>Pracrice</w:t>
      </w:r>
      <w:proofErr w:type="spellEnd"/>
      <w:r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Project Report</w:t>
      </w:r>
    </w:p>
    <w:p w14:paraId="1AE6DB31" w14:textId="552B4206" w:rsidR="00A133BC" w:rsidRPr="00A133BC" w:rsidRDefault="00A133BC" w:rsidP="00A133BC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A133BC">
        <w:rPr>
          <w:rFonts w:eastAsia="Times New Roman" w:cs="Times New Roman"/>
          <w:b/>
          <w:bCs/>
          <w:color w:val="000000"/>
          <w:kern w:val="0"/>
          <w14:ligatures w14:val="none"/>
        </w:rPr>
        <w:t>Task 1: Classification via Decision Trees and Naive Bayes</w:t>
      </w:r>
    </w:p>
    <w:p w14:paraId="2573AA9D" w14:textId="3D6D3C16" w:rsidR="00A133BC" w:rsidRDefault="00A133BC" w:rsidP="00A133BC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A133BC">
        <w:rPr>
          <w:rFonts w:eastAsia="Times New Roman" w:cs="Times New Roman"/>
          <w:color w:val="000000"/>
          <w:kern w:val="0"/>
          <w14:ligatures w14:val="none"/>
        </w:rPr>
        <w:t>To start this task, I focused on the categorical side of the dataset. After removing any rows with missing values (the '?' marks), I dropped all numerical columns like age and capital gain to focus strictly on the multi-domain attributes. Because models like Decision Trees need numbers to work with, I used one-hot encoding to turn categories like '</w:t>
      </w:r>
      <w:proofErr w:type="spellStart"/>
      <w:r w:rsidRPr="00A133BC">
        <w:rPr>
          <w:rFonts w:eastAsia="Times New Roman" w:cs="Times New Roman"/>
          <w:color w:val="000000"/>
          <w:kern w:val="0"/>
          <w14:ligatures w14:val="none"/>
        </w:rPr>
        <w:t>Workclass</w:t>
      </w:r>
      <w:proofErr w:type="spellEnd"/>
      <w:r w:rsidRPr="00A133BC">
        <w:rPr>
          <w:rFonts w:eastAsia="Times New Roman" w:cs="Times New Roman"/>
          <w:color w:val="000000"/>
          <w:kern w:val="0"/>
          <w14:ligatures w14:val="none"/>
        </w:rPr>
        <w:t>' or 'Education' into binary features. I built a single Decision Tree using entropy to measure the quality of the splits and a Naive Bayes classifier to see how a probabilistic approach compared. For the final report, I calculated the TP and FP rates alongside the F1-score to get a full picture of how well the models could identify both high and low earners.</w:t>
      </w:r>
    </w:p>
    <w:p w14:paraId="29347BB4" w14:textId="1A21BF87" w:rsidR="00A133BC" w:rsidRPr="00A133BC" w:rsidRDefault="00A133BC" w:rsidP="00A133BC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A133BC">
        <w:rPr>
          <w:rFonts w:eastAsia="Times New Roman" w:cs="Times New Roman"/>
          <w:color w:val="000000"/>
          <w:kern w:val="0"/>
          <w14:ligatures w14:val="none"/>
        </w:rPr>
        <w:drawing>
          <wp:inline distT="0" distB="0" distL="0" distR="0" wp14:anchorId="1BBD6B39" wp14:editId="58A83CE2">
            <wp:extent cx="2272145" cy="2574377"/>
            <wp:effectExtent l="0" t="0" r="1270" b="3810"/>
            <wp:docPr id="10409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1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0539" cy="26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0B45" w14:textId="77777777" w:rsidR="00A133BC" w:rsidRPr="00A133BC" w:rsidRDefault="00A133BC" w:rsidP="00A133BC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A133BC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Task 2: Clustering and </w:t>
      </w:r>
      <w:proofErr w:type="spellStart"/>
      <w:r w:rsidRPr="00A133BC">
        <w:rPr>
          <w:rFonts w:eastAsia="Times New Roman" w:cs="Times New Roman"/>
          <w:b/>
          <w:bCs/>
          <w:color w:val="000000"/>
          <w:kern w:val="0"/>
          <w14:ligatures w14:val="none"/>
        </w:rPr>
        <w:t>kNN</w:t>
      </w:r>
      <w:proofErr w:type="spellEnd"/>
      <w:r w:rsidRPr="00A133BC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with Binarized Data</w:t>
      </w:r>
    </w:p>
    <w:p w14:paraId="7C6E45C8" w14:textId="775F23A7" w:rsidR="00A133BC" w:rsidRDefault="00A133BC" w:rsidP="00A133BC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A133BC">
        <w:rPr>
          <w:rFonts w:eastAsia="Times New Roman" w:cs="Times New Roman"/>
          <w:color w:val="000000"/>
          <w:kern w:val="0"/>
          <w14:ligatures w14:val="none"/>
        </w:rPr>
        <w:t xml:space="preserve">In the second phase, I took a different approach to the data. Instead of dropping numerical values, I transformed them into binary bits. I calculated the average for each numerical column and assigned a '1' if the value was above that average and a '0' if it was below. For the clustering portion, I ran the K-Means algorithm with three different cluster settings (k = 3, 5, and 10) to see how the population naturally grouped together, and I've reported the resulting centroids for each. Finally, I used a </w:t>
      </w:r>
      <w:proofErr w:type="spellStart"/>
      <w:r w:rsidRPr="00A133BC">
        <w:rPr>
          <w:rFonts w:eastAsia="Times New Roman" w:cs="Times New Roman"/>
          <w:color w:val="000000"/>
          <w:kern w:val="0"/>
          <w14:ligatures w14:val="none"/>
        </w:rPr>
        <w:t>kNN</w:t>
      </w:r>
      <w:proofErr w:type="spellEnd"/>
      <w:r w:rsidRPr="00A133BC">
        <w:rPr>
          <w:rFonts w:eastAsia="Times New Roman" w:cs="Times New Roman"/>
          <w:color w:val="000000"/>
          <w:kern w:val="0"/>
          <w14:ligatures w14:val="none"/>
        </w:rPr>
        <w:t xml:space="preserve"> model to predict the income of the very last 10 people in the test set. I tested this with the same three 'k' values to observe how the local 'neighborhood' of data points influenced the accuracy of the predictions.</w:t>
      </w:r>
    </w:p>
    <w:p w14:paraId="0228FE86" w14:textId="7F77F134" w:rsidR="00A133BC" w:rsidRPr="00A133BC" w:rsidRDefault="00A133BC" w:rsidP="00A133BC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A133BC">
        <w:rPr>
          <w:rFonts w:eastAsia="Times New Roman" w:cs="Times New Roman"/>
          <w:color w:val="000000"/>
          <w:kern w:val="0"/>
          <w14:ligatures w14:val="none"/>
        </w:rPr>
        <w:drawing>
          <wp:inline distT="0" distB="0" distL="0" distR="0" wp14:anchorId="376D4B95" wp14:editId="76F957FC">
            <wp:extent cx="4572000" cy="825500"/>
            <wp:effectExtent l="0" t="0" r="0" b="0"/>
            <wp:docPr id="883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0331" w14:textId="77777777" w:rsidR="00A133BC" w:rsidRPr="00A133BC" w:rsidRDefault="00A133BC" w:rsidP="00A133BC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A133BC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Task 3 &amp; 4: SVM and Neural Networks</w:t>
      </w:r>
    </w:p>
    <w:p w14:paraId="701F3A1A" w14:textId="31E754B0" w:rsidR="00A133BC" w:rsidRDefault="00A133BC" w:rsidP="00A133BC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A133BC">
        <w:rPr>
          <w:rFonts w:eastAsia="Times New Roman" w:cs="Times New Roman"/>
          <w:color w:val="000000"/>
          <w:kern w:val="0"/>
          <w14:ligatures w14:val="none"/>
        </w:rPr>
        <w:t xml:space="preserve">To wrap up the project, I applied the same binarized training data to two more advanced models: a Support Vector Machine (SVM) and a Neural Network. My goal here was to see if these more complex algorithms could pick up on patterns that the simpler models might have missed. I reported the overall accuracy for </w:t>
      </w:r>
      <w:proofErr w:type="gramStart"/>
      <w:r w:rsidRPr="00A133BC">
        <w:rPr>
          <w:rFonts w:eastAsia="Times New Roman" w:cs="Times New Roman"/>
          <w:color w:val="000000"/>
          <w:kern w:val="0"/>
          <w14:ligatures w14:val="none"/>
        </w:rPr>
        <w:t>both to</w:t>
      </w:r>
      <w:proofErr w:type="gramEnd"/>
      <w:r w:rsidRPr="00A133BC">
        <w:rPr>
          <w:rFonts w:eastAsia="Times New Roman" w:cs="Times New Roman"/>
          <w:color w:val="000000"/>
          <w:kern w:val="0"/>
          <w14:ligatures w14:val="none"/>
        </w:rPr>
        <w:t xml:space="preserve"> see which method provided the most reliable predictions for the census data.</w:t>
      </w:r>
    </w:p>
    <w:p w14:paraId="6D226234" w14:textId="46DC24A8" w:rsidR="00A133BC" w:rsidRPr="00A133BC" w:rsidRDefault="00A133BC" w:rsidP="00A133BC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A133BC">
        <w:rPr>
          <w:rFonts w:eastAsia="Times New Roman" w:cs="Times New Roman"/>
          <w:color w:val="000000"/>
          <w:kern w:val="0"/>
          <w14:ligatures w14:val="none"/>
        </w:rPr>
        <w:drawing>
          <wp:inline distT="0" distB="0" distL="0" distR="0" wp14:anchorId="06770AD7" wp14:editId="1FE78A5D">
            <wp:extent cx="3479800" cy="482600"/>
            <wp:effectExtent l="0" t="0" r="0" b="0"/>
            <wp:docPr id="8263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1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9129" w14:textId="77777777" w:rsidR="00A133BC" w:rsidRPr="00A133BC" w:rsidRDefault="00A133BC"/>
    <w:sectPr w:rsidR="00A133BC" w:rsidRPr="00A13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142B4" w14:textId="77777777" w:rsidR="007C0A52" w:rsidRDefault="007C0A52" w:rsidP="00A133BC">
      <w:pPr>
        <w:spacing w:after="0" w:line="240" w:lineRule="auto"/>
      </w:pPr>
      <w:r>
        <w:separator/>
      </w:r>
    </w:p>
  </w:endnote>
  <w:endnote w:type="continuationSeparator" w:id="0">
    <w:p w14:paraId="3F54A6D1" w14:textId="77777777" w:rsidR="007C0A52" w:rsidRDefault="007C0A52" w:rsidP="00A13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A95FD" w14:textId="77777777" w:rsidR="007C0A52" w:rsidRDefault="007C0A52" w:rsidP="00A133BC">
      <w:pPr>
        <w:spacing w:after="0" w:line="240" w:lineRule="auto"/>
      </w:pPr>
      <w:r>
        <w:separator/>
      </w:r>
    </w:p>
  </w:footnote>
  <w:footnote w:type="continuationSeparator" w:id="0">
    <w:p w14:paraId="08FDA03F" w14:textId="77777777" w:rsidR="007C0A52" w:rsidRDefault="007C0A52" w:rsidP="00A133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BC"/>
    <w:rsid w:val="0009378D"/>
    <w:rsid w:val="007C0A52"/>
    <w:rsid w:val="00A1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ED5CA"/>
  <w15:chartTrackingRefBased/>
  <w15:docId w15:val="{B9331063-137C-DA4E-905A-1205263E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3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7">
    <w:name w:val="citation-67"/>
    <w:basedOn w:val="DefaultParagraphFont"/>
    <w:rsid w:val="00A133BC"/>
  </w:style>
  <w:style w:type="character" w:customStyle="1" w:styleId="apple-converted-space">
    <w:name w:val="apple-converted-space"/>
    <w:basedOn w:val="DefaultParagraphFont"/>
    <w:rsid w:val="00A133BC"/>
  </w:style>
  <w:style w:type="character" w:customStyle="1" w:styleId="citation-66">
    <w:name w:val="citation-66"/>
    <w:basedOn w:val="DefaultParagraphFont"/>
    <w:rsid w:val="00A133BC"/>
  </w:style>
  <w:style w:type="character" w:customStyle="1" w:styleId="citation-65">
    <w:name w:val="citation-65"/>
    <w:basedOn w:val="DefaultParagraphFont"/>
    <w:rsid w:val="00A133BC"/>
  </w:style>
  <w:style w:type="character" w:customStyle="1" w:styleId="citation-64">
    <w:name w:val="citation-64"/>
    <w:basedOn w:val="DefaultParagraphFont"/>
    <w:rsid w:val="00A133BC"/>
  </w:style>
  <w:style w:type="character" w:customStyle="1" w:styleId="citation-63">
    <w:name w:val="citation-63"/>
    <w:basedOn w:val="DefaultParagraphFont"/>
    <w:rsid w:val="00A133BC"/>
  </w:style>
  <w:style w:type="paragraph" w:styleId="Header">
    <w:name w:val="header"/>
    <w:basedOn w:val="Normal"/>
    <w:link w:val="HeaderChar"/>
    <w:uiPriority w:val="99"/>
    <w:unhideWhenUsed/>
    <w:rsid w:val="00A13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3BC"/>
  </w:style>
  <w:style w:type="paragraph" w:styleId="Footer">
    <w:name w:val="footer"/>
    <w:basedOn w:val="Normal"/>
    <w:link w:val="FooterChar"/>
    <w:uiPriority w:val="99"/>
    <w:unhideWhenUsed/>
    <w:rsid w:val="00A13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351</Words>
  <Characters>1674</Characters>
  <Application>Microsoft Office Word</Application>
  <DocSecurity>0</DocSecurity>
  <Lines>26</Lines>
  <Paragraphs>7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Mohan Abburi</dc:creator>
  <cp:keywords/>
  <dc:description/>
  <cp:lastModifiedBy>Sri Mohan Abburi</cp:lastModifiedBy>
  <cp:revision>1</cp:revision>
  <dcterms:created xsi:type="dcterms:W3CDTF">2026-02-03T22:15:00Z</dcterms:created>
  <dcterms:modified xsi:type="dcterms:W3CDTF">2026-02-03T22:21:00Z</dcterms:modified>
</cp:coreProperties>
</file>