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D89" w:rsidRDefault="002F1D89" w:rsidP="002F1D89">
      <w:pPr>
        <w:shd w:val="clear" w:color="auto" w:fill="FFFFFF" w:themeFill="background1"/>
        <w:spacing w:after="300"/>
        <w:jc w:val="center"/>
      </w:pPr>
    </w:p>
    <w:p w:rsidR="002F1D89" w:rsidRDefault="002F1D89" w:rsidP="002F1D89">
      <w:pPr>
        <w:pStyle w:val="Heading1"/>
        <w:shd w:val="clear" w:color="auto" w:fill="FFFFFF" w:themeFill="background1"/>
        <w:spacing w:before="0" w:after="480"/>
        <w:jc w:val="center"/>
        <w:rPr>
          <w:b/>
          <w:bCs/>
          <w:color w:val="0070C0"/>
          <w:sz w:val="32"/>
          <w:szCs w:val="32"/>
        </w:rPr>
      </w:pPr>
      <w:r w:rsidRPr="751FDD46">
        <w:rPr>
          <w:b/>
          <w:bCs/>
          <w:color w:val="0070C0"/>
          <w:sz w:val="32"/>
          <w:szCs w:val="32"/>
        </w:rPr>
        <w:t>POC Documentation</w:t>
      </w:r>
    </w:p>
    <w:p w:rsidR="00D50560" w:rsidRDefault="002F1D89" w:rsidP="00D50560">
      <w:pPr>
        <w:pStyle w:val="Heading1"/>
        <w:shd w:val="clear" w:color="auto" w:fill="FFFFFF" w:themeFill="background1"/>
        <w:spacing w:before="0" w:after="480"/>
        <w:rPr>
          <w:rFonts w:ascii="Times New Roman" w:eastAsia="Times New Roman" w:hAnsi="Times New Roman" w:cs="Times New Roman"/>
          <w:b/>
          <w:bCs/>
          <w:color w:val="000000" w:themeColor="text1"/>
          <w:sz w:val="28"/>
          <w:szCs w:val="28"/>
        </w:rPr>
      </w:pPr>
      <w:r w:rsidRPr="751FDD46">
        <w:rPr>
          <w:rFonts w:ascii="Times New Roman" w:eastAsia="Times New Roman" w:hAnsi="Times New Roman" w:cs="Times New Roman"/>
          <w:b/>
          <w:bCs/>
          <w:color w:val="000000" w:themeColor="text1"/>
          <w:sz w:val="28"/>
          <w:szCs w:val="28"/>
        </w:rPr>
        <w:t>Introduction</w:t>
      </w:r>
    </w:p>
    <w:p w:rsidR="002F1D89" w:rsidRPr="00D50560" w:rsidRDefault="002F1D89" w:rsidP="00D50560">
      <w:pPr>
        <w:pStyle w:val="Heading1"/>
        <w:shd w:val="clear" w:color="auto" w:fill="FFFFFF" w:themeFill="background1"/>
        <w:spacing w:before="0" w:after="480"/>
        <w:rPr>
          <w:rFonts w:ascii="Times New Roman" w:eastAsia="Times New Roman" w:hAnsi="Times New Roman" w:cs="Times New Roman"/>
          <w:b/>
          <w:bCs/>
          <w:color w:val="000000" w:themeColor="text1"/>
          <w:sz w:val="28"/>
          <w:szCs w:val="28"/>
        </w:rPr>
      </w:pPr>
      <w:r w:rsidRPr="000B1F16">
        <w:rPr>
          <w:rFonts w:ascii="Times New Roman" w:eastAsia="Times New Roman" w:hAnsi="Times New Roman" w:cs="Times New Roman"/>
          <w:color w:val="000000" w:themeColor="text1"/>
          <w:sz w:val="28"/>
          <w:szCs w:val="28"/>
        </w:rPr>
        <w:t>The Testcases Generating project is a web application built to streamline the creation of test cases across different scenarios. It utilizes a Web API core in the backend to manage the business logic, while employing React in the frontend to deliver an intuitive user interface.</w:t>
      </w:r>
    </w:p>
    <w:p w:rsidR="002F1D89" w:rsidRDefault="002F1D89" w:rsidP="002F1D89">
      <w:pPr>
        <w:rPr>
          <w:rFonts w:ascii="Times New Roman" w:eastAsia="Times New Roman" w:hAnsi="Times New Roman" w:cs="Times New Roman"/>
          <w:b/>
          <w:bCs/>
          <w:color w:val="0D0D0D" w:themeColor="text1" w:themeTint="F2"/>
          <w:sz w:val="28"/>
          <w:szCs w:val="28"/>
        </w:rPr>
      </w:pPr>
      <w:r w:rsidRPr="000B1F16">
        <w:rPr>
          <w:rFonts w:ascii="Times New Roman" w:eastAsia="Times New Roman" w:hAnsi="Times New Roman" w:cs="Times New Roman"/>
          <w:color w:val="000000" w:themeColor="text1"/>
          <w:sz w:val="28"/>
          <w:szCs w:val="28"/>
        </w:rPr>
        <w:t>P</w:t>
      </w:r>
      <w:r w:rsidRPr="266E8AAF">
        <w:rPr>
          <w:rFonts w:ascii="Times New Roman" w:eastAsia="Times New Roman" w:hAnsi="Times New Roman" w:cs="Times New Roman"/>
          <w:b/>
          <w:bCs/>
          <w:color w:val="0D0D0D" w:themeColor="text1" w:themeTint="F2"/>
          <w:sz w:val="28"/>
          <w:szCs w:val="28"/>
        </w:rPr>
        <w:t>rerequisites/Technologies</w:t>
      </w:r>
    </w:p>
    <w:p w:rsidR="002F1D89" w:rsidRDefault="002F1D89" w:rsidP="002F1D89">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.net 6 with Web API core.</w:t>
      </w:r>
    </w:p>
    <w:p w:rsidR="002F1D89" w:rsidRDefault="002F1D89" w:rsidP="002F1D89">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sz w:val="28"/>
          <w:szCs w:val="28"/>
        </w:rPr>
      </w:pPr>
      <w:r w:rsidRPr="266E8AAF">
        <w:rPr>
          <w:rFonts w:ascii="Times New Roman" w:eastAsia="Times New Roman" w:hAnsi="Times New Roman" w:cs="Times New Roman"/>
          <w:color w:val="0D0D0D" w:themeColor="text1" w:themeTint="F2"/>
          <w:sz w:val="28"/>
          <w:szCs w:val="28"/>
        </w:rPr>
        <w:t xml:space="preserve">Node.js and </w:t>
      </w:r>
      <w:proofErr w:type="spellStart"/>
      <w:r w:rsidRPr="266E8AAF">
        <w:rPr>
          <w:rFonts w:ascii="Times New Roman" w:eastAsia="Times New Roman" w:hAnsi="Times New Roman" w:cs="Times New Roman"/>
          <w:color w:val="0D0D0D" w:themeColor="text1" w:themeTint="F2"/>
          <w:sz w:val="28"/>
          <w:szCs w:val="28"/>
        </w:rPr>
        <w:t>npm</w:t>
      </w:r>
      <w:proofErr w:type="spellEnd"/>
    </w:p>
    <w:p w:rsidR="002F1D89" w:rsidRDefault="002F1D89" w:rsidP="002F1D89">
      <w:pPr>
        <w:pStyle w:val="ListParagraph"/>
        <w:numPr>
          <w:ilvl w:val="0"/>
          <w:numId w:val="2"/>
        </w:numPr>
        <w:shd w:val="clear" w:color="auto" w:fill="FFFFFF" w:themeFill="background1"/>
        <w:spacing w:after="0"/>
        <w:rPr>
          <w:rFonts w:ascii="Times New Roman" w:eastAsia="Times New Roman" w:hAnsi="Times New Roman" w:cs="Times New Roman"/>
          <w:color w:val="0D0D0D" w:themeColor="text1" w:themeTint="F2"/>
          <w:sz w:val="28"/>
          <w:szCs w:val="28"/>
        </w:rPr>
      </w:pPr>
      <w:r w:rsidRPr="266E8AAF">
        <w:rPr>
          <w:rFonts w:ascii="Times New Roman" w:eastAsia="Times New Roman" w:hAnsi="Times New Roman" w:cs="Times New Roman"/>
          <w:color w:val="0D0D0D" w:themeColor="text1" w:themeTint="F2"/>
          <w:sz w:val="28"/>
          <w:szCs w:val="28"/>
        </w:rPr>
        <w:t>Open AI Key</w:t>
      </w:r>
    </w:p>
    <w:p w:rsidR="00CF2C75" w:rsidRDefault="00CF2C75" w:rsidP="00CF2C75">
      <w:pPr>
        <w:pStyle w:val="ListParagraph"/>
        <w:shd w:val="clear" w:color="auto" w:fill="FFFFFF" w:themeFill="background1"/>
        <w:spacing w:after="0"/>
        <w:rPr>
          <w:rFonts w:ascii="Times New Roman" w:eastAsia="Times New Roman" w:hAnsi="Times New Roman" w:cs="Times New Roman"/>
          <w:color w:val="0D0D0D" w:themeColor="text1" w:themeTint="F2"/>
          <w:sz w:val="28"/>
          <w:szCs w:val="28"/>
        </w:rPr>
      </w:pPr>
    </w:p>
    <w:p w:rsidR="002F1D89" w:rsidRDefault="002F1D89" w:rsidP="002F1D89">
      <w:pPr>
        <w:shd w:val="clear" w:color="auto" w:fill="FFFFFF" w:themeFill="background1"/>
        <w:spacing w:after="0"/>
        <w:rPr>
          <w:rFonts w:ascii="Times New Roman" w:eastAsia="Times New Roman" w:hAnsi="Times New Roman" w:cs="Times New Roman"/>
          <w:b/>
          <w:bCs/>
          <w:color w:val="0D0D0D" w:themeColor="text1" w:themeTint="F2"/>
          <w:sz w:val="28"/>
          <w:szCs w:val="28"/>
        </w:rPr>
      </w:pPr>
      <w:r w:rsidRPr="266E8AAF">
        <w:rPr>
          <w:rFonts w:ascii="Times New Roman" w:eastAsia="Times New Roman" w:hAnsi="Times New Roman" w:cs="Times New Roman"/>
          <w:b/>
          <w:bCs/>
          <w:color w:val="0D0D0D" w:themeColor="text1" w:themeTint="F2"/>
          <w:sz w:val="28"/>
          <w:szCs w:val="28"/>
        </w:rPr>
        <w:t>Explanation</w:t>
      </w:r>
    </w:p>
    <w:p w:rsidR="002F1D89" w:rsidRPr="00372870" w:rsidRDefault="002F1D89" w:rsidP="002F1D89">
      <w:pPr>
        <w:rPr>
          <w:rFonts w:ascii="Times New Roman" w:eastAsia="Times New Roman" w:hAnsi="Times New Roman" w:cs="Times New Roman"/>
          <w:sz w:val="28"/>
          <w:szCs w:val="28"/>
        </w:rPr>
      </w:pPr>
      <w:r w:rsidRPr="00372870">
        <w:rPr>
          <w:rFonts w:ascii="Times New Roman" w:eastAsia="Times New Roman" w:hAnsi="Times New Roman" w:cs="Times New Roman"/>
          <w:sz w:val="28"/>
          <w:szCs w:val="28"/>
        </w:rPr>
        <w:t>• I employed React for the frontend and .NET Core Web API for the backend.</w:t>
      </w:r>
    </w:p>
    <w:p w:rsidR="002F1D89" w:rsidRPr="00372870" w:rsidRDefault="002F1D89" w:rsidP="002F1D89">
      <w:pPr>
        <w:rPr>
          <w:rFonts w:ascii="Times New Roman" w:eastAsia="Times New Roman" w:hAnsi="Times New Roman" w:cs="Times New Roman"/>
          <w:sz w:val="28"/>
          <w:szCs w:val="28"/>
        </w:rPr>
      </w:pPr>
      <w:r w:rsidRPr="00372870">
        <w:rPr>
          <w:rFonts w:ascii="Times New Roman" w:eastAsia="Times New Roman" w:hAnsi="Times New Roman" w:cs="Times New Roman"/>
          <w:sz w:val="28"/>
          <w:szCs w:val="28"/>
        </w:rPr>
        <w:t xml:space="preserve"> • Leveraging .NET Core Web API, I developed a controller responsible for automatically generating test cases using the Open</w:t>
      </w:r>
      <w:r>
        <w:rPr>
          <w:rFonts w:ascii="Times New Roman" w:eastAsia="Times New Roman" w:hAnsi="Times New Roman" w:cs="Times New Roman"/>
          <w:sz w:val="28"/>
          <w:szCs w:val="28"/>
        </w:rPr>
        <w:t xml:space="preserve"> </w:t>
      </w:r>
      <w:r w:rsidRPr="00372870">
        <w:rPr>
          <w:rFonts w:ascii="Times New Roman" w:eastAsia="Times New Roman" w:hAnsi="Times New Roman" w:cs="Times New Roman"/>
          <w:sz w:val="28"/>
          <w:szCs w:val="28"/>
        </w:rPr>
        <w:t xml:space="preserve">AI key. </w:t>
      </w:r>
    </w:p>
    <w:p w:rsidR="002F1D89" w:rsidRDefault="002F1D89" w:rsidP="002F1D89">
      <w:pPr>
        <w:rPr>
          <w:rFonts w:ascii="Times New Roman" w:eastAsia="Times New Roman" w:hAnsi="Times New Roman" w:cs="Times New Roman"/>
          <w:sz w:val="28"/>
          <w:szCs w:val="28"/>
        </w:rPr>
      </w:pPr>
      <w:r w:rsidRPr="00372870">
        <w:rPr>
          <w:rFonts w:ascii="Times New Roman" w:eastAsia="Times New Roman" w:hAnsi="Times New Roman" w:cs="Times New Roman"/>
          <w:sz w:val="28"/>
          <w:szCs w:val="28"/>
        </w:rPr>
        <w:t>• With React, I crafted a user interface seamlessly integrated with the backend functionalities.</w:t>
      </w:r>
    </w:p>
    <w:p w:rsidR="00CF2C75" w:rsidRPr="00372870" w:rsidRDefault="00CF2C75" w:rsidP="002F1D89">
      <w:pPr>
        <w:rPr>
          <w:rFonts w:ascii="Times New Roman" w:eastAsia="Times New Roman" w:hAnsi="Times New Roman" w:cs="Times New Roman"/>
          <w:sz w:val="28"/>
          <w:szCs w:val="28"/>
        </w:rPr>
      </w:pPr>
    </w:p>
    <w:p w:rsidR="002F1D89" w:rsidRDefault="002F1D89" w:rsidP="002F1D89">
      <w:pPr>
        <w:rPr>
          <w:rFonts w:ascii="Times New Roman" w:eastAsia="Times New Roman" w:hAnsi="Times New Roman" w:cs="Times New Roman"/>
          <w:b/>
          <w:bCs/>
          <w:color w:val="0D0D0D" w:themeColor="text1" w:themeTint="F2"/>
          <w:sz w:val="28"/>
          <w:szCs w:val="28"/>
        </w:rPr>
      </w:pPr>
      <w:r w:rsidRPr="266E8AAF">
        <w:rPr>
          <w:rFonts w:ascii="Times New Roman" w:eastAsia="Times New Roman" w:hAnsi="Times New Roman" w:cs="Times New Roman"/>
          <w:b/>
          <w:bCs/>
          <w:color w:val="0D0D0D" w:themeColor="text1" w:themeTint="F2"/>
          <w:sz w:val="28"/>
          <w:szCs w:val="28"/>
        </w:rPr>
        <w:t>Usage Guide/Run</w:t>
      </w:r>
    </w:p>
    <w:p w:rsidR="002F1D89" w:rsidRDefault="002F1D89" w:rsidP="002F1D89">
      <w:pPr>
        <w:rPr>
          <w:rFonts w:ascii="Times New Roman" w:eastAsia="Times New Roman" w:hAnsi="Times New Roman" w:cs="Times New Roman"/>
          <w:b/>
          <w:bCs/>
          <w:sz w:val="28"/>
          <w:szCs w:val="28"/>
        </w:rPr>
      </w:pPr>
      <w:r w:rsidRPr="751FDD46">
        <w:rPr>
          <w:rFonts w:ascii="Times New Roman" w:eastAsia="Times New Roman" w:hAnsi="Times New Roman" w:cs="Times New Roman"/>
          <w:b/>
          <w:bCs/>
          <w:sz w:val="28"/>
          <w:szCs w:val="28"/>
        </w:rPr>
        <w:t xml:space="preserve">Run the </w:t>
      </w:r>
      <w:r>
        <w:rPr>
          <w:rFonts w:ascii="Times New Roman" w:eastAsia="Times New Roman" w:hAnsi="Times New Roman" w:cs="Times New Roman"/>
          <w:b/>
          <w:bCs/>
          <w:sz w:val="28"/>
          <w:szCs w:val="28"/>
        </w:rPr>
        <w:t xml:space="preserve">Web API </w:t>
      </w:r>
      <w:r w:rsidRPr="751FDD46">
        <w:rPr>
          <w:rFonts w:ascii="Times New Roman" w:eastAsia="Times New Roman" w:hAnsi="Times New Roman" w:cs="Times New Roman"/>
          <w:b/>
          <w:bCs/>
          <w:sz w:val="28"/>
          <w:szCs w:val="28"/>
        </w:rPr>
        <w:t>application:</w:t>
      </w:r>
    </w:p>
    <w:p w:rsidR="002F1D89" w:rsidRDefault="002F1D89" w:rsidP="002F1D89">
      <w:pPr>
        <w:rPr>
          <w:rFonts w:ascii="Segoe UI" w:hAnsi="Segoe UI" w:cs="Segoe UI"/>
          <w:color w:val="0D0D0D"/>
          <w:shd w:val="clear" w:color="auto" w:fill="FFFFFF"/>
        </w:rPr>
      </w:pPr>
      <w:r w:rsidRPr="00372870">
        <w:rPr>
          <w:rFonts w:ascii="Times New Roman" w:eastAsia="Times New Roman" w:hAnsi="Times New Roman" w:cs="Times New Roman"/>
          <w:sz w:val="28"/>
          <w:szCs w:val="28"/>
        </w:rPr>
        <w:t>To start the Web API application, open the solution file in Visual Studio, then build the code and run it using the F5 key. This will automatically launch Swagger in the Chrome browser</w:t>
      </w:r>
      <w:r>
        <w:rPr>
          <w:rFonts w:ascii="Segoe UI" w:hAnsi="Segoe UI" w:cs="Segoe UI"/>
          <w:color w:val="0D0D0D"/>
          <w:shd w:val="clear" w:color="auto" w:fill="FFFFFF"/>
        </w:rPr>
        <w:t>.</w:t>
      </w:r>
    </w:p>
    <w:p w:rsidR="00CF2C75" w:rsidRDefault="00CF2C75" w:rsidP="002F1D89">
      <w:pPr>
        <w:rPr>
          <w:rFonts w:ascii="Segoe UI" w:hAnsi="Segoe UI" w:cs="Segoe UI"/>
          <w:color w:val="0D0D0D"/>
          <w:shd w:val="clear" w:color="auto" w:fill="FFFFFF"/>
        </w:rPr>
      </w:pPr>
    </w:p>
    <w:p w:rsidR="00CF2C75" w:rsidRDefault="00CF2C75" w:rsidP="002F1D89">
      <w:pPr>
        <w:rPr>
          <w:rFonts w:ascii="Segoe UI" w:hAnsi="Segoe UI" w:cs="Segoe UI"/>
          <w:color w:val="0D0D0D"/>
          <w:shd w:val="clear" w:color="auto" w:fill="FFFFFF"/>
        </w:rPr>
      </w:pPr>
    </w:p>
    <w:p w:rsidR="002F1D89" w:rsidRDefault="002F1D89" w:rsidP="002F1D89">
      <w:pPr>
        <w:rPr>
          <w:rFonts w:ascii="Times New Roman" w:eastAsia="Times New Roman" w:hAnsi="Times New Roman" w:cs="Times New Roman"/>
          <w:b/>
          <w:bCs/>
          <w:sz w:val="28"/>
          <w:szCs w:val="28"/>
        </w:rPr>
      </w:pPr>
      <w:r w:rsidRPr="751FDD46">
        <w:rPr>
          <w:rFonts w:ascii="Times New Roman" w:eastAsia="Times New Roman" w:hAnsi="Times New Roman" w:cs="Times New Roman"/>
          <w:b/>
          <w:bCs/>
          <w:sz w:val="28"/>
          <w:szCs w:val="28"/>
        </w:rPr>
        <w:lastRenderedPageBreak/>
        <w:t>Run the React application</w:t>
      </w:r>
    </w:p>
    <w:p w:rsidR="002F1D89" w:rsidRDefault="002F1D89" w:rsidP="002F1D89">
      <w:pPr>
        <w:rPr>
          <w:rFonts w:ascii="Times New Roman" w:eastAsia="Times New Roman" w:hAnsi="Times New Roman" w:cs="Times New Roman"/>
          <w:sz w:val="28"/>
          <w:szCs w:val="28"/>
        </w:rPr>
      </w:pPr>
      <w:r w:rsidRPr="751FDD46">
        <w:rPr>
          <w:rFonts w:ascii="Times New Roman" w:eastAsia="Times New Roman" w:hAnsi="Times New Roman" w:cs="Times New Roman"/>
          <w:sz w:val="28"/>
          <w:szCs w:val="28"/>
        </w:rPr>
        <w:t>To Run the react application (</w:t>
      </w:r>
      <w:proofErr w:type="spellStart"/>
      <w:r w:rsidRPr="751FDD46">
        <w:rPr>
          <w:rFonts w:ascii="Times New Roman" w:eastAsia="Times New Roman" w:hAnsi="Times New Roman" w:cs="Times New Roman"/>
          <w:sz w:val="28"/>
          <w:szCs w:val="28"/>
        </w:rPr>
        <w:t>TestCasesPocUI</w:t>
      </w:r>
      <w:proofErr w:type="spellEnd"/>
      <w:r w:rsidRPr="751FDD46">
        <w:rPr>
          <w:rFonts w:ascii="Times New Roman" w:eastAsia="Times New Roman" w:hAnsi="Times New Roman" w:cs="Times New Roman"/>
          <w:sz w:val="28"/>
          <w:szCs w:val="28"/>
        </w:rPr>
        <w:t>) follow the below commands</w:t>
      </w:r>
      <w:r>
        <w:rPr>
          <w:rFonts w:ascii="Times New Roman" w:eastAsia="Times New Roman" w:hAnsi="Times New Roman" w:cs="Times New Roman"/>
          <w:sz w:val="28"/>
          <w:szCs w:val="28"/>
        </w:rPr>
        <w:t>.</w:t>
      </w:r>
      <w:r>
        <w:br/>
      </w:r>
      <w:r w:rsidRPr="751FDD46">
        <w:rPr>
          <w:rFonts w:ascii="Times New Roman" w:eastAsia="Times New Roman" w:hAnsi="Times New Roman" w:cs="Times New Roman"/>
          <w:sz w:val="28"/>
          <w:szCs w:val="28"/>
        </w:rPr>
        <w:t xml:space="preserve"> </w:t>
      </w:r>
      <w:proofErr w:type="spellStart"/>
      <w:r w:rsidRPr="751FDD46">
        <w:rPr>
          <w:rFonts w:ascii="Times New Roman" w:eastAsia="Times New Roman" w:hAnsi="Times New Roman" w:cs="Times New Roman"/>
          <w:sz w:val="28"/>
          <w:szCs w:val="28"/>
        </w:rPr>
        <w:t>npm</w:t>
      </w:r>
      <w:proofErr w:type="spellEnd"/>
      <w:r w:rsidRPr="751FDD46">
        <w:rPr>
          <w:rFonts w:ascii="Times New Roman" w:eastAsia="Times New Roman" w:hAnsi="Times New Roman" w:cs="Times New Roman"/>
          <w:sz w:val="28"/>
          <w:szCs w:val="28"/>
        </w:rPr>
        <w:t xml:space="preserve"> install</w:t>
      </w:r>
      <w:r>
        <w:br/>
      </w:r>
      <w:r w:rsidRPr="751FDD46">
        <w:rPr>
          <w:rFonts w:ascii="Times New Roman" w:eastAsia="Times New Roman" w:hAnsi="Times New Roman" w:cs="Times New Roman"/>
          <w:sz w:val="28"/>
          <w:szCs w:val="28"/>
        </w:rPr>
        <w:t xml:space="preserve"> </w:t>
      </w:r>
      <w:proofErr w:type="spellStart"/>
      <w:r w:rsidRPr="751FDD46">
        <w:rPr>
          <w:rFonts w:ascii="Times New Roman" w:eastAsia="Times New Roman" w:hAnsi="Times New Roman" w:cs="Times New Roman"/>
          <w:sz w:val="28"/>
          <w:szCs w:val="28"/>
        </w:rPr>
        <w:t>npm</w:t>
      </w:r>
      <w:proofErr w:type="spellEnd"/>
      <w:r w:rsidRPr="751FDD46">
        <w:rPr>
          <w:rFonts w:ascii="Times New Roman" w:eastAsia="Times New Roman" w:hAnsi="Times New Roman" w:cs="Times New Roman"/>
          <w:sz w:val="28"/>
          <w:szCs w:val="28"/>
        </w:rPr>
        <w:t xml:space="preserve"> start</w:t>
      </w:r>
      <w:r>
        <w:br/>
      </w:r>
      <w:r w:rsidRPr="751FDD46">
        <w:rPr>
          <w:rFonts w:ascii="Times New Roman" w:eastAsia="Times New Roman" w:hAnsi="Times New Roman" w:cs="Times New Roman"/>
          <w:sz w:val="28"/>
          <w:szCs w:val="28"/>
        </w:rPr>
        <w:t>By Default it will open on the port number 3000(http://localhost:3000)</w:t>
      </w:r>
    </w:p>
    <w:p w:rsidR="002F1D89" w:rsidRDefault="002F1D89" w:rsidP="002F1D89">
      <w:pPr>
        <w:rPr>
          <w:rFonts w:ascii="Times New Roman" w:eastAsia="Times New Roman" w:hAnsi="Times New Roman" w:cs="Times New Roman"/>
          <w:sz w:val="28"/>
          <w:szCs w:val="28"/>
        </w:rPr>
      </w:pPr>
      <w:r w:rsidRPr="751FDD46">
        <w:rPr>
          <w:rFonts w:ascii="Times New Roman" w:eastAsia="Times New Roman" w:hAnsi="Times New Roman" w:cs="Times New Roman"/>
          <w:sz w:val="28"/>
          <w:szCs w:val="28"/>
        </w:rPr>
        <w:t xml:space="preserve">You can see the </w:t>
      </w:r>
      <w:r>
        <w:rPr>
          <w:rFonts w:ascii="Times New Roman" w:eastAsia="Times New Roman" w:hAnsi="Times New Roman" w:cs="Times New Roman"/>
          <w:sz w:val="28"/>
          <w:szCs w:val="28"/>
        </w:rPr>
        <w:t>Swagger URL once you successfully ran the web API application.</w:t>
      </w:r>
    </w:p>
    <w:p w:rsidR="002F1D89" w:rsidRDefault="002F1D89" w:rsidP="002F1D89">
      <w:pPr>
        <w:rPr>
          <w:rFonts w:ascii="Times New Roman" w:eastAsia="Times New Roman" w:hAnsi="Times New Roman" w:cs="Times New Roman"/>
          <w:b/>
          <w:bCs/>
          <w:sz w:val="28"/>
          <w:szCs w:val="28"/>
        </w:rPr>
      </w:pPr>
      <w:r>
        <w:rPr>
          <w:noProof/>
        </w:rPr>
        <w:drawing>
          <wp:inline distT="0" distB="0" distL="0" distR="0" wp14:anchorId="10D3DBAE" wp14:editId="2A9F53BD">
            <wp:extent cx="4572000" cy="25702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758" cy="2576333"/>
                    </a:xfrm>
                    <a:prstGeom prst="rect">
                      <a:avLst/>
                    </a:prstGeom>
                  </pic:spPr>
                </pic:pic>
              </a:graphicData>
            </a:graphic>
          </wp:inline>
        </w:drawing>
      </w:r>
    </w:p>
    <w:p w:rsidR="002F1D89" w:rsidRDefault="002F1D89" w:rsidP="002F1D89">
      <w:pPr>
        <w:rPr>
          <w:rFonts w:ascii="Times New Roman" w:eastAsia="Times New Roman" w:hAnsi="Times New Roman" w:cs="Times New Roman"/>
          <w:sz w:val="28"/>
          <w:szCs w:val="28"/>
        </w:rPr>
      </w:pPr>
      <w:r w:rsidRPr="751FDD46">
        <w:rPr>
          <w:rFonts w:ascii="Times New Roman" w:eastAsia="Times New Roman" w:hAnsi="Times New Roman" w:cs="Times New Roman"/>
          <w:sz w:val="28"/>
          <w:szCs w:val="28"/>
        </w:rPr>
        <w:t>You can see the output of the React application in the below snap</w:t>
      </w:r>
    </w:p>
    <w:p w:rsidR="002F1D89" w:rsidRDefault="008A698C" w:rsidP="002F1D89">
      <w:pPr>
        <w:rPr>
          <w:rFonts w:ascii="Times New Roman" w:eastAsia="Times New Roman" w:hAnsi="Times New Roman" w:cs="Times New Roman"/>
          <w:sz w:val="28"/>
          <w:szCs w:val="28"/>
        </w:rPr>
      </w:pPr>
      <w:r>
        <w:rPr>
          <w:noProof/>
        </w:rPr>
        <w:drawing>
          <wp:inline distT="0" distB="0" distL="0" distR="0" wp14:anchorId="1708E755" wp14:editId="7DA97085">
            <wp:extent cx="4676265"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5245" cy="2633949"/>
                    </a:xfrm>
                    <a:prstGeom prst="rect">
                      <a:avLst/>
                    </a:prstGeom>
                  </pic:spPr>
                </pic:pic>
              </a:graphicData>
            </a:graphic>
          </wp:inline>
        </w:drawing>
      </w:r>
    </w:p>
    <w:p w:rsidR="002F1D89" w:rsidRDefault="002F1D89" w:rsidP="002F1D89">
      <w:pPr>
        <w:rPr>
          <w:rFonts w:ascii="Times New Roman" w:eastAsia="Times New Roman" w:hAnsi="Times New Roman" w:cs="Times New Roman"/>
          <w:b/>
          <w:bCs/>
          <w:sz w:val="28"/>
          <w:szCs w:val="28"/>
        </w:rPr>
      </w:pPr>
    </w:p>
    <w:p w:rsidR="002F1D89" w:rsidRDefault="002F1D89" w:rsidP="002F1D89">
      <w:pPr>
        <w:rPr>
          <w:rFonts w:ascii="Times New Roman" w:eastAsia="Times New Roman" w:hAnsi="Times New Roman" w:cs="Times New Roman"/>
          <w:b/>
          <w:bCs/>
          <w:sz w:val="28"/>
          <w:szCs w:val="28"/>
        </w:rPr>
      </w:pPr>
    </w:p>
    <w:p w:rsidR="002F1D89" w:rsidRDefault="002F1D89" w:rsidP="002F1D89">
      <w:pPr>
        <w:rPr>
          <w:rFonts w:ascii="Times New Roman" w:eastAsia="Times New Roman" w:hAnsi="Times New Roman" w:cs="Times New Roman"/>
          <w:b/>
          <w:bCs/>
          <w:sz w:val="28"/>
          <w:szCs w:val="28"/>
        </w:rPr>
      </w:pPr>
      <w:r w:rsidRPr="751FDD46">
        <w:rPr>
          <w:rFonts w:ascii="Times New Roman" w:eastAsia="Times New Roman" w:hAnsi="Times New Roman" w:cs="Times New Roman"/>
          <w:b/>
          <w:bCs/>
          <w:sz w:val="28"/>
          <w:szCs w:val="28"/>
        </w:rPr>
        <w:lastRenderedPageBreak/>
        <w:t>Input and output</w:t>
      </w:r>
    </w:p>
    <w:p w:rsidR="002F1D89" w:rsidRDefault="002F1D89" w:rsidP="002F1D89">
      <w:pPr>
        <w:rPr>
          <w:rFonts w:ascii="Times New Roman" w:eastAsia="Times New Roman" w:hAnsi="Times New Roman" w:cs="Times New Roman"/>
          <w:sz w:val="28"/>
          <w:szCs w:val="28"/>
        </w:rPr>
      </w:pPr>
      <w:r w:rsidRPr="751FDD46">
        <w:rPr>
          <w:rFonts w:ascii="Times New Roman" w:eastAsia="Times New Roman" w:hAnsi="Times New Roman" w:cs="Times New Roman"/>
          <w:sz w:val="28"/>
          <w:szCs w:val="28"/>
        </w:rPr>
        <w:t>If we gave the code snippet in the UI as input, it would give the testcases as Output.</w:t>
      </w:r>
    </w:p>
    <w:p w:rsidR="002F1D89" w:rsidRDefault="002F1D89" w:rsidP="002F1D89">
      <w:pPr>
        <w:rPr>
          <w:rFonts w:ascii="Times New Roman" w:eastAsia="Times New Roman" w:hAnsi="Times New Roman" w:cs="Times New Roman"/>
          <w:b/>
          <w:bCs/>
          <w:sz w:val="28"/>
          <w:szCs w:val="28"/>
        </w:rPr>
      </w:pPr>
      <w:r w:rsidRPr="266E8AAF">
        <w:rPr>
          <w:rFonts w:ascii="Times New Roman" w:eastAsia="Times New Roman" w:hAnsi="Times New Roman" w:cs="Times New Roman"/>
          <w:b/>
          <w:bCs/>
          <w:sz w:val="28"/>
          <w:szCs w:val="28"/>
        </w:rPr>
        <w:t xml:space="preserve">Sample Input: </w:t>
      </w:r>
    </w:p>
    <w:p w:rsidR="002F1D89" w:rsidRDefault="002F1D89" w:rsidP="002F1D89">
      <w:pPr>
        <w:rPr>
          <w:rFonts w:ascii="Times New Roman" w:eastAsia="Times New Roman" w:hAnsi="Times New Roman" w:cs="Times New Roman"/>
          <w:sz w:val="28"/>
          <w:szCs w:val="28"/>
        </w:rPr>
      </w:pPr>
      <w:r w:rsidRPr="266E8AAF">
        <w:rPr>
          <w:rFonts w:ascii="Times New Roman" w:eastAsia="Times New Roman" w:hAnsi="Times New Roman" w:cs="Times New Roman"/>
          <w:sz w:val="28"/>
          <w:szCs w:val="28"/>
        </w:rPr>
        <w:t>"</w:t>
      </w:r>
      <w:bookmarkStart w:id="0" w:name="_Int_Nz4HYui5"/>
      <w:r w:rsidRPr="266E8AAF">
        <w:rPr>
          <w:rFonts w:ascii="Times New Roman" w:eastAsia="Times New Roman" w:hAnsi="Times New Roman" w:cs="Times New Roman"/>
          <w:sz w:val="28"/>
          <w:szCs w:val="28"/>
        </w:rPr>
        <w:t>if</w:t>
      </w:r>
      <w:bookmarkEnd w:id="0"/>
      <w:r w:rsidRPr="266E8AAF">
        <w:rPr>
          <w:rFonts w:ascii="Times New Roman" w:eastAsia="Times New Roman" w:hAnsi="Times New Roman" w:cs="Times New Roman"/>
          <w:sz w:val="28"/>
          <w:szCs w:val="28"/>
        </w:rPr>
        <w:t xml:space="preserve"> (num % 2) == 0: print (“The number is even”) else: print (“The provided number is odd”)"</w:t>
      </w:r>
    </w:p>
    <w:p w:rsidR="002F1D89" w:rsidRDefault="002F1D89" w:rsidP="002F1D89">
      <w:pPr>
        <w:rPr>
          <w:rFonts w:ascii="Times New Roman" w:eastAsia="Times New Roman" w:hAnsi="Times New Roman" w:cs="Times New Roman"/>
          <w:b/>
          <w:bCs/>
          <w:sz w:val="28"/>
          <w:szCs w:val="28"/>
        </w:rPr>
      </w:pPr>
      <w:r w:rsidRPr="751FDD46">
        <w:rPr>
          <w:rFonts w:ascii="Times New Roman" w:eastAsia="Times New Roman" w:hAnsi="Times New Roman" w:cs="Times New Roman"/>
          <w:b/>
          <w:bCs/>
          <w:sz w:val="28"/>
          <w:szCs w:val="28"/>
        </w:rPr>
        <w:t>Sample output:</w:t>
      </w:r>
    </w:p>
    <w:p w:rsidR="002F1D89" w:rsidRDefault="002F1D89" w:rsidP="002F1D89">
      <w:pPr>
        <w:shd w:val="clear" w:color="auto" w:fill="FFFFFF" w:themeFill="background1"/>
        <w:spacing w:after="0" w:line="360" w:lineRule="auto"/>
        <w:rPr>
          <w:rFonts w:ascii="Times New Roman" w:eastAsia="Times New Roman" w:hAnsi="Times New Roman" w:cs="Times New Roman"/>
          <w:color w:val="212529"/>
          <w:sz w:val="28"/>
          <w:szCs w:val="28"/>
        </w:rPr>
      </w:pPr>
      <w:r w:rsidRPr="751FDD46">
        <w:rPr>
          <w:rFonts w:ascii="Times New Roman" w:eastAsia="Times New Roman" w:hAnsi="Times New Roman" w:cs="Times New Roman"/>
          <w:color w:val="212529"/>
          <w:sz w:val="28"/>
          <w:szCs w:val="28"/>
        </w:rPr>
        <w:t>Test cases are:</w:t>
      </w:r>
    </w:p>
    <w:p w:rsidR="002F1D89" w:rsidRDefault="002F1D89" w:rsidP="002F1D89">
      <w:pPr>
        <w:shd w:val="clear" w:color="auto" w:fill="FFFFFF" w:themeFill="background1"/>
        <w:spacing w:after="0" w:line="360" w:lineRule="auto"/>
        <w:rPr>
          <w:rFonts w:ascii="Times New Roman" w:eastAsia="Times New Roman" w:hAnsi="Times New Roman" w:cs="Times New Roman"/>
          <w:color w:val="212529"/>
          <w:sz w:val="28"/>
          <w:szCs w:val="28"/>
        </w:rPr>
      </w:pPr>
      <w:r w:rsidRPr="751FDD46">
        <w:rPr>
          <w:rFonts w:ascii="Times New Roman" w:eastAsia="Times New Roman" w:hAnsi="Times New Roman" w:cs="Times New Roman"/>
          <w:color w:val="212529"/>
          <w:sz w:val="28"/>
          <w:szCs w:val="28"/>
        </w:rPr>
        <w:t xml:space="preserve">1. Test case: num = 4 Expected </w:t>
      </w:r>
      <w:bookmarkStart w:id="1" w:name="_Int_G7Ht8wTF"/>
      <w:r w:rsidRPr="751FDD46">
        <w:rPr>
          <w:rFonts w:ascii="Times New Roman" w:eastAsia="Times New Roman" w:hAnsi="Times New Roman" w:cs="Times New Roman"/>
          <w:color w:val="212529"/>
          <w:sz w:val="28"/>
          <w:szCs w:val="28"/>
        </w:rPr>
        <w:t>output</w:t>
      </w:r>
      <w:bookmarkEnd w:id="1"/>
      <w:r w:rsidRPr="751FDD46">
        <w:rPr>
          <w:rFonts w:ascii="Times New Roman" w:eastAsia="Times New Roman" w:hAnsi="Times New Roman" w:cs="Times New Roman"/>
          <w:color w:val="212529"/>
          <w:sz w:val="28"/>
          <w:szCs w:val="28"/>
        </w:rPr>
        <w:t xml:space="preserve">: The number is even </w:t>
      </w:r>
    </w:p>
    <w:p w:rsidR="002F1D89" w:rsidRDefault="002F1D89" w:rsidP="002F1D89">
      <w:pPr>
        <w:shd w:val="clear" w:color="auto" w:fill="FFFFFF" w:themeFill="background1"/>
        <w:spacing w:after="0" w:line="360" w:lineRule="auto"/>
        <w:rPr>
          <w:rFonts w:ascii="Times New Roman" w:eastAsia="Times New Roman" w:hAnsi="Times New Roman" w:cs="Times New Roman"/>
          <w:color w:val="212529"/>
          <w:sz w:val="28"/>
          <w:szCs w:val="28"/>
        </w:rPr>
      </w:pPr>
      <w:r w:rsidRPr="751FDD46">
        <w:rPr>
          <w:rFonts w:ascii="Times New Roman" w:eastAsia="Times New Roman" w:hAnsi="Times New Roman" w:cs="Times New Roman"/>
          <w:color w:val="212529"/>
          <w:sz w:val="28"/>
          <w:szCs w:val="28"/>
        </w:rPr>
        <w:t xml:space="preserve">2. Test case: num = 7 Expected </w:t>
      </w:r>
      <w:bookmarkStart w:id="2" w:name="_Int_YGrZIAKd"/>
      <w:r w:rsidRPr="751FDD46">
        <w:rPr>
          <w:rFonts w:ascii="Times New Roman" w:eastAsia="Times New Roman" w:hAnsi="Times New Roman" w:cs="Times New Roman"/>
          <w:color w:val="212529"/>
          <w:sz w:val="28"/>
          <w:szCs w:val="28"/>
        </w:rPr>
        <w:t>output</w:t>
      </w:r>
      <w:bookmarkEnd w:id="2"/>
      <w:r w:rsidRPr="751FDD46">
        <w:rPr>
          <w:rFonts w:ascii="Times New Roman" w:eastAsia="Times New Roman" w:hAnsi="Times New Roman" w:cs="Times New Roman"/>
          <w:color w:val="212529"/>
          <w:sz w:val="28"/>
          <w:szCs w:val="28"/>
        </w:rPr>
        <w:t xml:space="preserve">: The provided number is odd </w:t>
      </w:r>
    </w:p>
    <w:p w:rsidR="002F1D89" w:rsidRDefault="002F1D89" w:rsidP="002F1D89">
      <w:pPr>
        <w:shd w:val="clear" w:color="auto" w:fill="FFFFFF" w:themeFill="background1"/>
        <w:spacing w:after="0" w:line="360" w:lineRule="auto"/>
        <w:rPr>
          <w:rFonts w:ascii="Times New Roman" w:eastAsia="Times New Roman" w:hAnsi="Times New Roman" w:cs="Times New Roman"/>
          <w:color w:val="212529"/>
          <w:sz w:val="28"/>
          <w:szCs w:val="28"/>
        </w:rPr>
      </w:pPr>
      <w:r w:rsidRPr="751FDD46">
        <w:rPr>
          <w:rFonts w:ascii="Times New Roman" w:eastAsia="Times New Roman" w:hAnsi="Times New Roman" w:cs="Times New Roman"/>
          <w:color w:val="212529"/>
          <w:sz w:val="28"/>
          <w:szCs w:val="28"/>
        </w:rPr>
        <w:t xml:space="preserve">3. Test case: num = 0 Expected output: The number is even </w:t>
      </w:r>
    </w:p>
    <w:p w:rsidR="002F1D89" w:rsidRDefault="002F1D89" w:rsidP="002F1D89">
      <w:pPr>
        <w:shd w:val="clear" w:color="auto" w:fill="FFFFFF" w:themeFill="background1"/>
        <w:spacing w:after="0" w:line="360" w:lineRule="auto"/>
        <w:rPr>
          <w:rFonts w:ascii="Times New Roman" w:eastAsia="Times New Roman" w:hAnsi="Times New Roman" w:cs="Times New Roman"/>
          <w:color w:val="212529"/>
          <w:sz w:val="28"/>
          <w:szCs w:val="28"/>
        </w:rPr>
      </w:pPr>
      <w:r w:rsidRPr="751FDD46">
        <w:rPr>
          <w:rFonts w:ascii="Times New Roman" w:eastAsia="Times New Roman" w:hAnsi="Times New Roman" w:cs="Times New Roman"/>
          <w:color w:val="212529"/>
          <w:sz w:val="28"/>
          <w:szCs w:val="28"/>
        </w:rPr>
        <w:t xml:space="preserve">4. Test case: num = -6 Expected output: The number is even </w:t>
      </w:r>
    </w:p>
    <w:p w:rsidR="002F1D89" w:rsidRDefault="002F1D89" w:rsidP="002F1D89">
      <w:pPr>
        <w:shd w:val="clear" w:color="auto" w:fill="FFFFFF" w:themeFill="background1"/>
        <w:spacing w:after="0" w:line="360" w:lineRule="auto"/>
        <w:rPr>
          <w:rFonts w:ascii="Times New Roman" w:eastAsia="Times New Roman" w:hAnsi="Times New Roman" w:cs="Times New Roman"/>
          <w:color w:val="212529"/>
          <w:sz w:val="28"/>
          <w:szCs w:val="28"/>
        </w:rPr>
      </w:pPr>
      <w:r w:rsidRPr="751FDD46">
        <w:rPr>
          <w:rFonts w:ascii="Times New Roman" w:eastAsia="Times New Roman" w:hAnsi="Times New Roman" w:cs="Times New Roman"/>
          <w:color w:val="212529"/>
          <w:sz w:val="28"/>
          <w:szCs w:val="28"/>
        </w:rPr>
        <w:t xml:space="preserve">5. Test case: num = 15 Expected </w:t>
      </w:r>
      <w:bookmarkStart w:id="3" w:name="_Int_z6BYaSDT"/>
      <w:r w:rsidRPr="751FDD46">
        <w:rPr>
          <w:rFonts w:ascii="Times New Roman" w:eastAsia="Times New Roman" w:hAnsi="Times New Roman" w:cs="Times New Roman"/>
          <w:color w:val="212529"/>
          <w:sz w:val="28"/>
          <w:szCs w:val="28"/>
        </w:rPr>
        <w:t>output</w:t>
      </w:r>
      <w:bookmarkEnd w:id="3"/>
      <w:r w:rsidRPr="751FDD46">
        <w:rPr>
          <w:rFonts w:ascii="Times New Roman" w:eastAsia="Times New Roman" w:hAnsi="Times New Roman" w:cs="Times New Roman"/>
          <w:color w:val="212529"/>
          <w:sz w:val="28"/>
          <w:szCs w:val="28"/>
        </w:rPr>
        <w:t>: The provided number is odd</w:t>
      </w:r>
    </w:p>
    <w:p w:rsidR="002F1D89" w:rsidRDefault="002F1D89" w:rsidP="002F1D89">
      <w:pPr>
        <w:shd w:val="clear" w:color="auto" w:fill="FFFFFF" w:themeFill="background1"/>
        <w:spacing w:after="0" w:line="360" w:lineRule="auto"/>
        <w:rPr>
          <w:rFonts w:ascii="Times New Roman" w:eastAsia="Times New Roman" w:hAnsi="Times New Roman" w:cs="Times New Roman"/>
          <w:b/>
          <w:bCs/>
          <w:color w:val="212529"/>
          <w:sz w:val="28"/>
          <w:szCs w:val="28"/>
        </w:rPr>
      </w:pPr>
      <w:r w:rsidRPr="751FDD46">
        <w:rPr>
          <w:rFonts w:ascii="Times New Roman" w:eastAsia="Times New Roman" w:hAnsi="Times New Roman" w:cs="Times New Roman"/>
          <w:b/>
          <w:bCs/>
          <w:color w:val="212529"/>
          <w:sz w:val="28"/>
          <w:szCs w:val="28"/>
        </w:rPr>
        <w:t>References</w:t>
      </w:r>
    </w:p>
    <w:p w:rsidR="002F1D89" w:rsidRDefault="002F1D89" w:rsidP="002F1D89">
      <w:pPr>
        <w:shd w:val="clear" w:color="auto" w:fill="FFFFFF" w:themeFill="background1"/>
        <w:spacing w:after="0" w:line="360" w:lineRule="auto"/>
        <w:rPr>
          <w:rFonts w:ascii="Times New Roman" w:eastAsia="Times New Roman" w:hAnsi="Times New Roman" w:cs="Times New Roman"/>
          <w:color w:val="212529"/>
          <w:sz w:val="28"/>
          <w:szCs w:val="28"/>
        </w:rPr>
      </w:pPr>
      <w:hyperlink r:id="rId7">
        <w:r>
          <w:rPr>
            <w:rStyle w:val="Hyperlink"/>
            <w:rFonts w:ascii="Times New Roman" w:eastAsia="Times New Roman" w:hAnsi="Times New Roman" w:cs="Times New Roman"/>
            <w:sz w:val="28"/>
            <w:szCs w:val="28"/>
          </w:rPr>
          <w:t>Asp.net</w:t>
        </w:r>
      </w:hyperlink>
      <w:r>
        <w:rPr>
          <w:rStyle w:val="Hyperlink"/>
          <w:rFonts w:ascii="Times New Roman" w:eastAsia="Times New Roman" w:hAnsi="Times New Roman" w:cs="Times New Roman"/>
          <w:sz w:val="28"/>
          <w:szCs w:val="28"/>
        </w:rPr>
        <w:t xml:space="preserve"> Core</w:t>
      </w:r>
    </w:p>
    <w:p w:rsidR="002F1D89" w:rsidRDefault="002F1D89" w:rsidP="002F1D89">
      <w:pPr>
        <w:shd w:val="clear" w:color="auto" w:fill="FFFFFF" w:themeFill="background1"/>
        <w:spacing w:after="0" w:line="360" w:lineRule="auto"/>
        <w:rPr>
          <w:rFonts w:ascii="Times New Roman" w:eastAsia="Times New Roman" w:hAnsi="Times New Roman" w:cs="Times New Roman"/>
          <w:sz w:val="28"/>
          <w:szCs w:val="28"/>
        </w:rPr>
      </w:pPr>
      <w:hyperlink r:id="rId8">
        <w:r w:rsidRPr="751FDD46">
          <w:rPr>
            <w:rStyle w:val="Hyperlink"/>
            <w:rFonts w:ascii="Times New Roman" w:eastAsia="Times New Roman" w:hAnsi="Times New Roman" w:cs="Times New Roman"/>
            <w:sz w:val="28"/>
            <w:szCs w:val="28"/>
          </w:rPr>
          <w:t>React</w:t>
        </w:r>
      </w:hyperlink>
    </w:p>
    <w:p w:rsidR="002F1D89" w:rsidRDefault="002F1D89" w:rsidP="002F1D89">
      <w:pPr>
        <w:shd w:val="clear" w:color="auto" w:fill="FFFFFF" w:themeFill="background1"/>
        <w:spacing w:after="0" w:line="360" w:lineRule="auto"/>
        <w:rPr>
          <w:rFonts w:ascii="Times New Roman" w:eastAsia="Times New Roman" w:hAnsi="Times New Roman" w:cs="Times New Roman"/>
          <w:b/>
          <w:bCs/>
          <w:sz w:val="28"/>
          <w:szCs w:val="28"/>
        </w:rPr>
      </w:pPr>
      <w:r w:rsidRPr="751FDD46">
        <w:rPr>
          <w:rFonts w:ascii="Times New Roman" w:eastAsia="Times New Roman" w:hAnsi="Times New Roman" w:cs="Times New Roman"/>
          <w:b/>
          <w:bCs/>
          <w:sz w:val="28"/>
          <w:szCs w:val="28"/>
        </w:rPr>
        <w:t>Conclusion</w:t>
      </w:r>
    </w:p>
    <w:p w:rsidR="002F1D89" w:rsidRDefault="002F1D89" w:rsidP="002F1D89">
      <w:pPr>
        <w:shd w:val="clear" w:color="auto" w:fill="FFFFFF" w:themeFill="background1"/>
        <w:spacing w:after="0" w:line="360" w:lineRule="auto"/>
        <w:rPr>
          <w:rFonts w:ascii="Times New Roman" w:eastAsia="Times New Roman" w:hAnsi="Times New Roman" w:cs="Times New Roman"/>
          <w:sz w:val="28"/>
          <w:szCs w:val="28"/>
        </w:rPr>
      </w:pPr>
      <w:r w:rsidRPr="751FDD46">
        <w:rPr>
          <w:rFonts w:ascii="Times New Roman" w:eastAsia="Times New Roman" w:hAnsi="Times New Roman" w:cs="Times New Roman"/>
          <w:color w:val="0D0D0D" w:themeColor="text1" w:themeTint="F2"/>
          <w:sz w:val="28"/>
          <w:szCs w:val="28"/>
        </w:rPr>
        <w:t xml:space="preserve">In implementing the Testcase Generation Proof of Concept (POC) through the integration of React and </w:t>
      </w:r>
      <w:r>
        <w:rPr>
          <w:rFonts w:ascii="Times New Roman" w:eastAsia="Times New Roman" w:hAnsi="Times New Roman" w:cs="Times New Roman"/>
          <w:color w:val="0D0D0D" w:themeColor="text1" w:themeTint="F2"/>
          <w:sz w:val="28"/>
          <w:szCs w:val="28"/>
        </w:rPr>
        <w:t>Web API core</w:t>
      </w:r>
      <w:r w:rsidRPr="751FDD46">
        <w:rPr>
          <w:rFonts w:ascii="Times New Roman" w:eastAsia="Times New Roman" w:hAnsi="Times New Roman" w:cs="Times New Roman"/>
          <w:color w:val="0D0D0D" w:themeColor="text1" w:themeTint="F2"/>
          <w:sz w:val="28"/>
          <w:szCs w:val="28"/>
        </w:rPr>
        <w:t xml:space="preserve"> application, coupled with the utilization of an API key, significant time and effort savings for developers have been achieved. This innovative approach not only streamlines the testing process but also enhances productivity by automating the generation of test cases.</w:t>
      </w:r>
    </w:p>
    <w:p w:rsidR="002F1D89" w:rsidRDefault="002F1D89" w:rsidP="002F1D89">
      <w:pPr>
        <w:rPr>
          <w:rFonts w:ascii="Times New Roman" w:eastAsia="Times New Roman" w:hAnsi="Times New Roman" w:cs="Times New Roman"/>
          <w:color w:val="212529"/>
          <w:sz w:val="28"/>
          <w:szCs w:val="28"/>
        </w:rPr>
      </w:pPr>
    </w:p>
    <w:p w:rsidR="002F1D89" w:rsidRDefault="002F1D89" w:rsidP="002F1D89">
      <w:pPr>
        <w:jc w:val="center"/>
        <w:rPr>
          <w:rFonts w:ascii="Times New Roman" w:eastAsia="Times New Roman" w:hAnsi="Times New Roman" w:cs="Times New Roman"/>
          <w:sz w:val="28"/>
          <w:szCs w:val="28"/>
        </w:rPr>
      </w:pPr>
      <w:bookmarkStart w:id="4" w:name="_GoBack"/>
      <w:bookmarkEnd w:id="4"/>
    </w:p>
    <w:p w:rsidR="002F1D89" w:rsidRDefault="002F1D89" w:rsidP="002F1D89">
      <w:pPr>
        <w:jc w:val="center"/>
        <w:rPr>
          <w:rFonts w:ascii="Times New Roman" w:eastAsia="Times New Roman" w:hAnsi="Times New Roman" w:cs="Times New Roman"/>
          <w:sz w:val="28"/>
          <w:szCs w:val="28"/>
        </w:rPr>
      </w:pPr>
    </w:p>
    <w:p w:rsidR="002618CB" w:rsidRPr="00C15624" w:rsidRDefault="002618CB" w:rsidP="00C15624">
      <w:pPr>
        <w:rPr>
          <w:sz w:val="16"/>
          <w:szCs w:val="16"/>
        </w:rPr>
      </w:pPr>
    </w:p>
    <w:sectPr w:rsidR="002618CB" w:rsidRPr="00C1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FA1B"/>
    <w:multiLevelType w:val="hybridMultilevel"/>
    <w:tmpl w:val="862A980C"/>
    <w:lvl w:ilvl="0" w:tplc="A296DBC6">
      <w:start w:val="1"/>
      <w:numFmt w:val="bullet"/>
      <w:lvlText w:val=""/>
      <w:lvlJc w:val="left"/>
      <w:pPr>
        <w:ind w:left="720" w:hanging="360"/>
      </w:pPr>
      <w:rPr>
        <w:rFonts w:ascii="Symbol" w:hAnsi="Symbol" w:hint="default"/>
      </w:rPr>
    </w:lvl>
    <w:lvl w:ilvl="1" w:tplc="BB868618">
      <w:start w:val="1"/>
      <w:numFmt w:val="bullet"/>
      <w:lvlText w:val="o"/>
      <w:lvlJc w:val="left"/>
      <w:pPr>
        <w:ind w:left="1440" w:hanging="360"/>
      </w:pPr>
      <w:rPr>
        <w:rFonts w:ascii="Courier New" w:hAnsi="Courier New" w:hint="default"/>
      </w:rPr>
    </w:lvl>
    <w:lvl w:ilvl="2" w:tplc="A590EF1E">
      <w:start w:val="1"/>
      <w:numFmt w:val="bullet"/>
      <w:lvlText w:val=""/>
      <w:lvlJc w:val="left"/>
      <w:pPr>
        <w:ind w:left="2160" w:hanging="360"/>
      </w:pPr>
      <w:rPr>
        <w:rFonts w:ascii="Wingdings" w:hAnsi="Wingdings" w:hint="default"/>
      </w:rPr>
    </w:lvl>
    <w:lvl w:ilvl="3" w:tplc="FBC440B4">
      <w:start w:val="1"/>
      <w:numFmt w:val="bullet"/>
      <w:lvlText w:val=""/>
      <w:lvlJc w:val="left"/>
      <w:pPr>
        <w:ind w:left="2880" w:hanging="360"/>
      </w:pPr>
      <w:rPr>
        <w:rFonts w:ascii="Symbol" w:hAnsi="Symbol" w:hint="default"/>
      </w:rPr>
    </w:lvl>
    <w:lvl w:ilvl="4" w:tplc="B3D452DA">
      <w:start w:val="1"/>
      <w:numFmt w:val="bullet"/>
      <w:lvlText w:val="o"/>
      <w:lvlJc w:val="left"/>
      <w:pPr>
        <w:ind w:left="3600" w:hanging="360"/>
      </w:pPr>
      <w:rPr>
        <w:rFonts w:ascii="Courier New" w:hAnsi="Courier New" w:hint="default"/>
      </w:rPr>
    </w:lvl>
    <w:lvl w:ilvl="5" w:tplc="F934ECDE">
      <w:start w:val="1"/>
      <w:numFmt w:val="bullet"/>
      <w:lvlText w:val=""/>
      <w:lvlJc w:val="left"/>
      <w:pPr>
        <w:ind w:left="4320" w:hanging="360"/>
      </w:pPr>
      <w:rPr>
        <w:rFonts w:ascii="Wingdings" w:hAnsi="Wingdings" w:hint="default"/>
      </w:rPr>
    </w:lvl>
    <w:lvl w:ilvl="6" w:tplc="AEAECF7E">
      <w:start w:val="1"/>
      <w:numFmt w:val="bullet"/>
      <w:lvlText w:val=""/>
      <w:lvlJc w:val="left"/>
      <w:pPr>
        <w:ind w:left="5040" w:hanging="360"/>
      </w:pPr>
      <w:rPr>
        <w:rFonts w:ascii="Symbol" w:hAnsi="Symbol" w:hint="default"/>
      </w:rPr>
    </w:lvl>
    <w:lvl w:ilvl="7" w:tplc="9BD4B5A6">
      <w:start w:val="1"/>
      <w:numFmt w:val="bullet"/>
      <w:lvlText w:val="o"/>
      <w:lvlJc w:val="left"/>
      <w:pPr>
        <w:ind w:left="5760" w:hanging="360"/>
      </w:pPr>
      <w:rPr>
        <w:rFonts w:ascii="Courier New" w:hAnsi="Courier New" w:hint="default"/>
      </w:rPr>
    </w:lvl>
    <w:lvl w:ilvl="8" w:tplc="4EBA9818">
      <w:start w:val="1"/>
      <w:numFmt w:val="bullet"/>
      <w:lvlText w:val=""/>
      <w:lvlJc w:val="left"/>
      <w:pPr>
        <w:ind w:left="6480" w:hanging="360"/>
      </w:pPr>
      <w:rPr>
        <w:rFonts w:ascii="Wingdings" w:hAnsi="Wingdings" w:hint="default"/>
      </w:rPr>
    </w:lvl>
  </w:abstractNum>
  <w:abstractNum w:abstractNumId="1" w15:restartNumberingAfterBreak="0">
    <w:nsid w:val="461FE21B"/>
    <w:multiLevelType w:val="hybridMultilevel"/>
    <w:tmpl w:val="6F4E9990"/>
    <w:lvl w:ilvl="0" w:tplc="8E86132A">
      <w:start w:val="1"/>
      <w:numFmt w:val="bullet"/>
      <w:lvlText w:val=""/>
      <w:lvlJc w:val="left"/>
      <w:pPr>
        <w:ind w:left="720" w:hanging="360"/>
      </w:pPr>
      <w:rPr>
        <w:rFonts w:ascii="Wingdings" w:hAnsi="Wingdings" w:hint="default"/>
      </w:rPr>
    </w:lvl>
    <w:lvl w:ilvl="1" w:tplc="703C2FFE">
      <w:start w:val="1"/>
      <w:numFmt w:val="bullet"/>
      <w:lvlText w:val="o"/>
      <w:lvlJc w:val="left"/>
      <w:pPr>
        <w:ind w:left="1440" w:hanging="360"/>
      </w:pPr>
      <w:rPr>
        <w:rFonts w:ascii="Courier New" w:hAnsi="Courier New" w:hint="default"/>
      </w:rPr>
    </w:lvl>
    <w:lvl w:ilvl="2" w:tplc="6A76C978">
      <w:start w:val="1"/>
      <w:numFmt w:val="bullet"/>
      <w:lvlText w:val=""/>
      <w:lvlJc w:val="left"/>
      <w:pPr>
        <w:ind w:left="2160" w:hanging="360"/>
      </w:pPr>
      <w:rPr>
        <w:rFonts w:ascii="Wingdings" w:hAnsi="Wingdings" w:hint="default"/>
      </w:rPr>
    </w:lvl>
    <w:lvl w:ilvl="3" w:tplc="AB50D002">
      <w:start w:val="1"/>
      <w:numFmt w:val="bullet"/>
      <w:lvlText w:val=""/>
      <w:lvlJc w:val="left"/>
      <w:pPr>
        <w:ind w:left="2880" w:hanging="360"/>
      </w:pPr>
      <w:rPr>
        <w:rFonts w:ascii="Symbol" w:hAnsi="Symbol" w:hint="default"/>
      </w:rPr>
    </w:lvl>
    <w:lvl w:ilvl="4" w:tplc="83F61C6A">
      <w:start w:val="1"/>
      <w:numFmt w:val="bullet"/>
      <w:lvlText w:val="o"/>
      <w:lvlJc w:val="left"/>
      <w:pPr>
        <w:ind w:left="3600" w:hanging="360"/>
      </w:pPr>
      <w:rPr>
        <w:rFonts w:ascii="Courier New" w:hAnsi="Courier New" w:hint="default"/>
      </w:rPr>
    </w:lvl>
    <w:lvl w:ilvl="5" w:tplc="5A9460D0">
      <w:start w:val="1"/>
      <w:numFmt w:val="bullet"/>
      <w:lvlText w:val=""/>
      <w:lvlJc w:val="left"/>
      <w:pPr>
        <w:ind w:left="4320" w:hanging="360"/>
      </w:pPr>
      <w:rPr>
        <w:rFonts w:ascii="Wingdings" w:hAnsi="Wingdings" w:hint="default"/>
      </w:rPr>
    </w:lvl>
    <w:lvl w:ilvl="6" w:tplc="6C182C36">
      <w:start w:val="1"/>
      <w:numFmt w:val="bullet"/>
      <w:lvlText w:val=""/>
      <w:lvlJc w:val="left"/>
      <w:pPr>
        <w:ind w:left="5040" w:hanging="360"/>
      </w:pPr>
      <w:rPr>
        <w:rFonts w:ascii="Symbol" w:hAnsi="Symbol" w:hint="default"/>
      </w:rPr>
    </w:lvl>
    <w:lvl w:ilvl="7" w:tplc="8B640FE8">
      <w:start w:val="1"/>
      <w:numFmt w:val="bullet"/>
      <w:lvlText w:val="o"/>
      <w:lvlJc w:val="left"/>
      <w:pPr>
        <w:ind w:left="5760" w:hanging="360"/>
      </w:pPr>
      <w:rPr>
        <w:rFonts w:ascii="Courier New" w:hAnsi="Courier New" w:hint="default"/>
      </w:rPr>
    </w:lvl>
    <w:lvl w:ilvl="8" w:tplc="8BC0D85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B4"/>
    <w:rsid w:val="000B4B54"/>
    <w:rsid w:val="002618CB"/>
    <w:rsid w:val="0028297E"/>
    <w:rsid w:val="002F1D89"/>
    <w:rsid w:val="004D2AF0"/>
    <w:rsid w:val="004F251D"/>
    <w:rsid w:val="00556EC7"/>
    <w:rsid w:val="006F39F7"/>
    <w:rsid w:val="008A698C"/>
    <w:rsid w:val="00BA4D38"/>
    <w:rsid w:val="00BE4BB4"/>
    <w:rsid w:val="00C15624"/>
    <w:rsid w:val="00CC178B"/>
    <w:rsid w:val="00CF2C75"/>
    <w:rsid w:val="00D50560"/>
    <w:rsid w:val="00D9722B"/>
    <w:rsid w:val="00EA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F3E4"/>
  <w15:chartTrackingRefBased/>
  <w15:docId w15:val="{EF49CBFA-7BA5-49E8-88B4-02A19B58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503"/>
    <w:pPr>
      <w:spacing w:line="279" w:lineRule="auto"/>
    </w:pPr>
    <w:rPr>
      <w:rFonts w:eastAsiaTheme="minorEastAsia"/>
      <w:sz w:val="24"/>
      <w:szCs w:val="24"/>
      <w:lang w:eastAsia="ja-JP"/>
    </w:rPr>
  </w:style>
  <w:style w:type="paragraph" w:styleId="Heading1">
    <w:name w:val="heading 1"/>
    <w:basedOn w:val="Normal"/>
    <w:next w:val="Normal"/>
    <w:link w:val="Heading1Char"/>
    <w:uiPriority w:val="9"/>
    <w:qFormat/>
    <w:rsid w:val="00EA5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4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B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4BB4"/>
    <w:rPr>
      <w:rFonts w:ascii="Courier New" w:eastAsia="Times New Roman" w:hAnsi="Courier New" w:cs="Courier New"/>
      <w:sz w:val="20"/>
      <w:szCs w:val="20"/>
    </w:rPr>
  </w:style>
  <w:style w:type="character" w:customStyle="1" w:styleId="hljs-attr">
    <w:name w:val="hljs-attr"/>
    <w:basedOn w:val="DefaultParagraphFont"/>
    <w:rsid w:val="00BE4BB4"/>
  </w:style>
  <w:style w:type="character" w:customStyle="1" w:styleId="Heading1Char">
    <w:name w:val="Heading 1 Char"/>
    <w:basedOn w:val="DefaultParagraphFont"/>
    <w:link w:val="Heading1"/>
    <w:uiPriority w:val="9"/>
    <w:rsid w:val="00EA5503"/>
    <w:rPr>
      <w:rFonts w:asciiTheme="majorHAnsi" w:eastAsiaTheme="majorEastAsia" w:hAnsiTheme="majorHAnsi" w:cstheme="majorBidi"/>
      <w:color w:val="2F5496" w:themeColor="accent1" w:themeShade="BF"/>
      <w:sz w:val="40"/>
      <w:szCs w:val="40"/>
      <w:lang w:eastAsia="ja-JP"/>
    </w:rPr>
  </w:style>
  <w:style w:type="paragraph" w:styleId="ListParagraph">
    <w:name w:val="List Paragraph"/>
    <w:basedOn w:val="Normal"/>
    <w:uiPriority w:val="34"/>
    <w:qFormat/>
    <w:rsid w:val="00EA5503"/>
    <w:pPr>
      <w:ind w:left="720"/>
      <w:contextualSpacing/>
    </w:pPr>
  </w:style>
  <w:style w:type="character" w:styleId="Hyperlink">
    <w:name w:val="Hyperlink"/>
    <w:basedOn w:val="DefaultParagraphFont"/>
    <w:uiPriority w:val="99"/>
    <w:unhideWhenUsed/>
    <w:rsid w:val="00EA5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60259">
      <w:bodyDiv w:val="1"/>
      <w:marLeft w:val="0"/>
      <w:marRight w:val="0"/>
      <w:marTop w:val="0"/>
      <w:marBottom w:val="0"/>
      <w:divBdr>
        <w:top w:val="none" w:sz="0" w:space="0" w:color="auto"/>
        <w:left w:val="none" w:sz="0" w:space="0" w:color="auto"/>
        <w:bottom w:val="none" w:sz="0" w:space="0" w:color="auto"/>
        <w:right w:val="none" w:sz="0" w:space="0" w:color="auto"/>
      </w:divBdr>
    </w:div>
    <w:div w:id="1115444403">
      <w:bodyDiv w:val="1"/>
      <w:marLeft w:val="0"/>
      <w:marRight w:val="0"/>
      <w:marTop w:val="0"/>
      <w:marBottom w:val="0"/>
      <w:divBdr>
        <w:top w:val="none" w:sz="0" w:space="0" w:color="auto"/>
        <w:left w:val="none" w:sz="0" w:space="0" w:color="auto"/>
        <w:bottom w:val="none" w:sz="0" w:space="0" w:color="auto"/>
        <w:right w:val="none" w:sz="0" w:space="0" w:color="auto"/>
      </w:divBdr>
    </w:div>
    <w:div w:id="1303464535">
      <w:bodyDiv w:val="1"/>
      <w:marLeft w:val="0"/>
      <w:marRight w:val="0"/>
      <w:marTop w:val="0"/>
      <w:marBottom w:val="0"/>
      <w:divBdr>
        <w:top w:val="none" w:sz="0" w:space="0" w:color="auto"/>
        <w:left w:val="none" w:sz="0" w:space="0" w:color="auto"/>
        <w:bottom w:val="none" w:sz="0" w:space="0" w:color="auto"/>
        <w:right w:val="none" w:sz="0" w:space="0" w:color="auto"/>
      </w:divBdr>
    </w:div>
    <w:div w:id="1405682667">
      <w:bodyDiv w:val="1"/>
      <w:marLeft w:val="0"/>
      <w:marRight w:val="0"/>
      <w:marTop w:val="0"/>
      <w:marBottom w:val="0"/>
      <w:divBdr>
        <w:top w:val="none" w:sz="0" w:space="0" w:color="auto"/>
        <w:left w:val="none" w:sz="0" w:space="0" w:color="auto"/>
        <w:bottom w:val="none" w:sz="0" w:space="0" w:color="auto"/>
        <w:right w:val="none" w:sz="0" w:space="0" w:color="auto"/>
      </w:divBdr>
    </w:div>
    <w:div w:id="202231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reactjs.org/docs/getting-started.html"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Sonata Software</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dc:creator>
  <cp:keywords/>
  <dc:description/>
  <cp:lastModifiedBy>Srikanth M..</cp:lastModifiedBy>
  <cp:revision>12</cp:revision>
  <dcterms:created xsi:type="dcterms:W3CDTF">2024-05-03T08:17:00Z</dcterms:created>
  <dcterms:modified xsi:type="dcterms:W3CDTF">2024-05-06T11:47:00Z</dcterms:modified>
</cp:coreProperties>
</file>