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1CE" w:rsidRPr="00EB31CE" w:rsidRDefault="00EB31CE" w:rsidP="00EB3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Multi-Region </w:t>
      </w:r>
      <w:proofErr w:type="spellStart"/>
      <w:r w:rsidRPr="00EB3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Microservices</w:t>
      </w:r>
      <w:proofErr w:type="spellEnd"/>
      <w:r w:rsidRPr="00EB3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Platform (AWS) – Documentation</w:t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:rsidR="00EB31CE" w:rsidRPr="00EB31CE" w:rsidRDefault="00EB31CE" w:rsidP="00EB3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Multi-Region </w:t>
      </w:r>
      <w:proofErr w:type="spellStart"/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3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Domain: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 + Networking + </w:t>
      </w:r>
      <w:proofErr w:type="spellStart"/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EB31CE" w:rsidRPr="00EB31CE" w:rsidRDefault="00EB31CE" w:rsidP="00EB3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implement a </w:t>
      </w:r>
      <w:r w:rsidRPr="00EB3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scalable, secure </w:t>
      </w:r>
      <w:proofErr w:type="spellStart"/>
      <w:r w:rsidRPr="00EB3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EB3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architecture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AWS services that supports:</w:t>
      </w:r>
    </w:p>
    <w:p w:rsidR="00EB31CE" w:rsidRPr="00EB31CE" w:rsidRDefault="00EB31CE" w:rsidP="00EB3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traffic routing </w:t>
      </w:r>
    </w:p>
    <w:p w:rsidR="00EB31CE" w:rsidRPr="00EB31CE" w:rsidRDefault="00EB31CE" w:rsidP="00EB3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isolation </w:t>
      </w:r>
    </w:p>
    <w:p w:rsidR="00EB31CE" w:rsidRPr="00EB31CE" w:rsidRDefault="00EB31CE" w:rsidP="00EB3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IP-based access </w:t>
      </w:r>
    </w:p>
    <w:p w:rsidR="00EB31CE" w:rsidRPr="00EB31CE" w:rsidRDefault="00EB31CE" w:rsidP="00EB31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scaling based on demand </w:t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Services Used</w:t>
      </w:r>
    </w:p>
    <w:p w:rsidR="00EB31CE" w:rsidRPr="00EB31CE" w:rsidRDefault="00EB31CE" w:rsidP="00EB3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S3 (Frontend hosting) </w:t>
      </w:r>
    </w:p>
    <w:p w:rsidR="00EB31CE" w:rsidRPr="00EB31CE" w:rsidRDefault="00EB31CE" w:rsidP="00EB3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Load Balancer (Routing) </w:t>
      </w:r>
    </w:p>
    <w:p w:rsidR="00EB31CE" w:rsidRPr="00EB31CE" w:rsidRDefault="00EB31CE" w:rsidP="00EB3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Lambda (Authentication) </w:t>
      </w:r>
    </w:p>
    <w:p w:rsidR="00EB31CE" w:rsidRPr="00EB31CE" w:rsidRDefault="00EB31CE" w:rsidP="00EB3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Load Balancer (Payments) </w:t>
      </w:r>
    </w:p>
    <w:p w:rsidR="00EB31CE" w:rsidRPr="00EB31CE" w:rsidRDefault="00EB31CE" w:rsidP="00EB3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Gateway Load Balancer (Security) </w:t>
      </w:r>
    </w:p>
    <w:p w:rsidR="00EB31CE" w:rsidRPr="00EB31CE" w:rsidRDefault="00EB31CE" w:rsidP="00EB31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EC2 (API servers) </w:t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31C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EB3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Architecture Description</w:t>
      </w:r>
    </w:p>
    <w:p w:rsidR="00EB31CE" w:rsidRPr="00EB31CE" w:rsidRDefault="00EB31CE" w:rsidP="00EB3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designed using a </w:t>
      </w:r>
      <w:proofErr w:type="spellStart"/>
      <w:r w:rsidRPr="00EB3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EB3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each component performs a dedicated function:</w:t>
      </w:r>
    </w:p>
    <w:p w:rsidR="00EB31CE" w:rsidRPr="00EB31CE" w:rsidRDefault="00EB31CE" w:rsidP="00EB3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is hosted using S3 static website </w:t>
      </w:r>
    </w:p>
    <w:p w:rsidR="00EB31CE" w:rsidRPr="00EB31CE" w:rsidRDefault="00EB31CE" w:rsidP="00EB3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requests are routed through ALB to EC2 instances </w:t>
      </w:r>
    </w:p>
    <w:p w:rsidR="00EB31CE" w:rsidRPr="00EB31CE" w:rsidRDefault="00EB31CE" w:rsidP="00EB3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requests are handled by Lambda </w:t>
      </w:r>
    </w:p>
    <w:p w:rsidR="00EB31CE" w:rsidRPr="00EB31CE" w:rsidRDefault="00EB31CE" w:rsidP="00EB3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traffic is managed through NLB with static IP </w:t>
      </w:r>
    </w:p>
    <w:p w:rsidR="00EB31CE" w:rsidRPr="00EB31CE" w:rsidRDefault="00EB31CE" w:rsidP="00EB31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traffic passes through Gateway Load Balancer for inspection </w:t>
      </w: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Architecture Flow</w:t>
      </w:r>
    </w:p>
    <w:p w:rsidR="00EB31CE" w:rsidRPr="00EB31CE" w:rsidRDefault="00EB31CE" w:rsidP="00EB3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accesses the frontend hosted on S3 </w:t>
      </w:r>
    </w:p>
    <w:p w:rsidR="00EB31CE" w:rsidRPr="00EB31CE" w:rsidRDefault="00EB31CE" w:rsidP="00EB3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Requests are sent to the Application Load Balancer </w:t>
      </w:r>
    </w:p>
    <w:p w:rsidR="00EB31CE" w:rsidRPr="00EB31CE" w:rsidRDefault="00EB31CE" w:rsidP="00EB3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ALB routes traffic based on path: </w:t>
      </w:r>
    </w:p>
    <w:p w:rsidR="00EB31CE" w:rsidRPr="00EB31CE" w:rsidRDefault="00EB31CE" w:rsidP="00EB31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Courier New" w:eastAsia="Times New Roman" w:hAnsi="Courier New" w:cs="Courier New"/>
          <w:sz w:val="20"/>
          <w:szCs w:val="20"/>
          <w:lang w:eastAsia="en-IN"/>
        </w:rPr>
        <w:t>/users/*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EC2 instances </w:t>
      </w:r>
    </w:p>
    <w:p w:rsidR="00EB31CE" w:rsidRPr="00EB31CE" w:rsidRDefault="00EB31CE" w:rsidP="00EB31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B31CE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EB31CE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Lambda function </w:t>
      </w:r>
    </w:p>
    <w:p w:rsidR="00EB31CE" w:rsidRPr="00EB31CE" w:rsidRDefault="00EB31CE" w:rsidP="00EB3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traffic is handled separately via NLB </w:t>
      </w:r>
    </w:p>
    <w:p w:rsidR="00EB31CE" w:rsidRPr="00EB31CE" w:rsidRDefault="00EB31CE" w:rsidP="00EB3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Gateway Load Balancer inspects incoming traffic before routing </w:t>
      </w:r>
    </w:p>
    <w:p w:rsidR="00EB31CE" w:rsidRPr="00EB31CE" w:rsidRDefault="00EB31CE" w:rsidP="00EB3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Scaling dynamically adjusts EC2 instances </w:t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Implementation Steps</w:t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S3 Static Website Setup</w:t>
      </w:r>
    </w:p>
    <w:p w:rsidR="00EB31CE" w:rsidRPr="00EB31CE" w:rsidRDefault="00EB31CE" w:rsidP="00EB3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S3 bucket for frontend hosting </w:t>
      </w:r>
    </w:p>
    <w:p w:rsidR="00EB31CE" w:rsidRPr="00EB31CE" w:rsidRDefault="00EB31CE" w:rsidP="00EB3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static website hosting </w:t>
      </w:r>
    </w:p>
    <w:p w:rsidR="00EB31CE" w:rsidRPr="00EB31CE" w:rsidRDefault="00EB31CE" w:rsidP="00EB31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CORS to allow API communication </w:t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5 23155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5 23191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5 2320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🔸</w:t>
      </w: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EC2 Setup</w:t>
      </w:r>
    </w:p>
    <w:p w:rsidR="00EB31CE" w:rsidRPr="00EB31CE" w:rsidRDefault="00EB31CE" w:rsidP="00EB3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Launched multiple EC2 instances for API layer </w:t>
      </w:r>
    </w:p>
    <w:p w:rsidR="00EB31CE" w:rsidRPr="00EB31CE" w:rsidRDefault="00EB31CE" w:rsidP="00EB3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instances in different Availability Zones </w:t>
      </w:r>
    </w:p>
    <w:p w:rsidR="00EB31CE" w:rsidRDefault="00EB31CE" w:rsidP="00EB3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web server (apache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EB31CE" w:rsidRPr="00EB31CE" w:rsidRDefault="00EB31CE" w:rsidP="00EB3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05 23394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06 00101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🔸</w:t>
      </w: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Placement Group</w:t>
      </w:r>
    </w:p>
    <w:p w:rsidR="00EB31CE" w:rsidRPr="00EB31CE" w:rsidRDefault="00EB31CE" w:rsidP="00EB3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Spread Placement Group </w:t>
      </w:r>
    </w:p>
    <w:p w:rsidR="00EB31CE" w:rsidRPr="00EB31CE" w:rsidRDefault="00EB31CE" w:rsidP="00EB31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Attached EC2 instances to ensure high availability </w:t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05 23333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Secondary ENI</w:t>
      </w:r>
    </w:p>
    <w:p w:rsidR="00EB31CE" w:rsidRPr="00EB31CE" w:rsidRDefault="00EB31CE" w:rsidP="00EB3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Attached additional network interface to each instance </w:t>
      </w:r>
    </w:p>
    <w:p w:rsidR="00EB31CE" w:rsidRPr="00EB31CE" w:rsidRDefault="00EB31CE" w:rsidP="00EB31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monitoring and network separation </w:t>
      </w: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🔸</w:t>
      </w: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Target Groups</w:t>
      </w:r>
    </w:p>
    <w:p w:rsidR="00EB31CE" w:rsidRPr="00EB31CE" w:rsidRDefault="00EB31CE" w:rsidP="00EB31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separate target groups for: </w:t>
      </w:r>
    </w:p>
    <w:p w:rsidR="00EB31CE" w:rsidRPr="00EB31CE" w:rsidRDefault="00EB31CE" w:rsidP="00EB31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instances (API traffic) </w:t>
      </w:r>
    </w:p>
    <w:p w:rsidR="00EB31CE" w:rsidRDefault="00EB31CE" w:rsidP="00EB31C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function (</w:t>
      </w:r>
      <w:proofErr w:type="spellStart"/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service) </w:t>
      </w:r>
    </w:p>
    <w:p w:rsidR="00A33711" w:rsidRPr="00EB31CE" w:rsidRDefault="00A33711" w:rsidP="00A3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06 011449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A33711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06 01192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Application Load Balancer</w:t>
      </w:r>
    </w:p>
    <w:p w:rsidR="00EB31CE" w:rsidRPr="00EB31CE" w:rsidRDefault="00EB31CE" w:rsidP="00EB3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ALB with internet-facing configuration </w:t>
      </w:r>
    </w:p>
    <w:p w:rsidR="00EB31CE" w:rsidRPr="00EB31CE" w:rsidRDefault="00EB31CE" w:rsidP="00EB31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Attached EC2 target group as default </w:t>
      </w: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Path-Based Routing:</w:t>
      </w:r>
    </w:p>
    <w:p w:rsidR="00EB31CE" w:rsidRPr="00EB31CE" w:rsidRDefault="00EB31CE" w:rsidP="00EB3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Courier New" w:eastAsia="Times New Roman" w:hAnsi="Courier New" w:cs="Courier New"/>
          <w:sz w:val="20"/>
          <w:szCs w:val="20"/>
          <w:lang w:eastAsia="en-IN"/>
        </w:rPr>
        <w:t>/users/*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EC2 instances </w:t>
      </w:r>
    </w:p>
    <w:p w:rsidR="00EB31CE" w:rsidRPr="00EB31CE" w:rsidRDefault="00EB31CE" w:rsidP="00EB31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EB31CE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EB31CE">
        <w:rPr>
          <w:rFonts w:ascii="Courier New" w:eastAsia="Times New Roman" w:hAnsi="Courier New" w:cs="Courier New"/>
          <w:sz w:val="20"/>
          <w:szCs w:val="20"/>
          <w:lang w:eastAsia="en-IN"/>
        </w:rPr>
        <w:t>/*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Lambda </w:t>
      </w: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Additional Settings:</w:t>
      </w:r>
    </w:p>
    <w:p w:rsidR="00EB31CE" w:rsidRPr="00EB31CE" w:rsidRDefault="00EB31CE" w:rsidP="00EB31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sticky sessions </w:t>
      </w:r>
    </w:p>
    <w:p w:rsidR="00EB31CE" w:rsidRDefault="00EB31CE" w:rsidP="00A337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cross-zone load balancing</w:t>
      </w:r>
    </w:p>
    <w:p w:rsidR="00A33711" w:rsidRPr="00EB31CE" w:rsidRDefault="00A33711" w:rsidP="00A3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Lambda Configuration</w:t>
      </w:r>
    </w:p>
    <w:p w:rsidR="00EB31CE" w:rsidRPr="00EB31CE" w:rsidRDefault="00EB31CE" w:rsidP="00EB31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Lambda function for authentication </w:t>
      </w:r>
    </w:p>
    <w:p w:rsidR="00EB31CE" w:rsidRPr="00EB31CE" w:rsidRDefault="00EB31CE" w:rsidP="00A337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Lambda with ALB target group </w:t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Network Load Balancer</w:t>
      </w:r>
    </w:p>
    <w:p w:rsidR="00EB31CE" w:rsidRPr="00EB31CE" w:rsidRDefault="00EB31CE" w:rsidP="00EB31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Created NLB for payment service </w:t>
      </w:r>
    </w:p>
    <w:p w:rsidR="00EB31CE" w:rsidRPr="00EB31CE" w:rsidRDefault="00EB31CE" w:rsidP="00EB31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TCP listener on port 443 </w:t>
      </w:r>
    </w:p>
    <w:p w:rsidR="00EB31CE" w:rsidRDefault="00EB31CE" w:rsidP="00A33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Assigned Elastic IP per Availability Zone </w:t>
      </w:r>
    </w:p>
    <w:p w:rsidR="00A33711" w:rsidRDefault="00A33711" w:rsidP="00A3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06 01422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11" w:rsidRPr="00EB31CE" w:rsidRDefault="00A33711" w:rsidP="00A33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Gateway Load Balancer</w:t>
      </w:r>
    </w:p>
    <w:p w:rsidR="00A33711" w:rsidRPr="00EB31CE" w:rsidRDefault="00A33711" w:rsidP="00A337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Gateway Load Balancer </w:t>
      </w:r>
    </w:p>
    <w:p w:rsidR="00A33711" w:rsidRPr="00EB31CE" w:rsidRDefault="00A33711" w:rsidP="00A337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GENEVE protocol </w:t>
      </w:r>
    </w:p>
    <w:p w:rsidR="00A33711" w:rsidRPr="00EB31CE" w:rsidRDefault="00A33711" w:rsidP="00A337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Attached EC2 instance as firewall appliance </w:t>
      </w:r>
    </w:p>
    <w:p w:rsidR="00A33711" w:rsidRPr="00EB31CE" w:rsidRDefault="00A33711" w:rsidP="00A337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GWLB endpoint for traffic routing </w:t>
      </w:r>
    </w:p>
    <w:p w:rsidR="00A33711" w:rsidRDefault="00A33711" w:rsidP="00A3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A33711" w:rsidP="00A33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4-06 01454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Auto Scaling Group</w:t>
      </w:r>
    </w:p>
    <w:p w:rsidR="00EB31CE" w:rsidRPr="00EB31CE" w:rsidRDefault="00EB31CE" w:rsidP="00EB31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Launch Template with EC2 configuration </w:t>
      </w:r>
    </w:p>
    <w:p w:rsidR="00EB31CE" w:rsidRPr="00EB31CE" w:rsidRDefault="00EB31CE" w:rsidP="00EB31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Auto Scaling Group: </w:t>
      </w:r>
    </w:p>
    <w:p w:rsidR="00EB31CE" w:rsidRPr="00EB31CE" w:rsidRDefault="00EB31CE" w:rsidP="00EB31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Minimum: 2 instances </w:t>
      </w:r>
    </w:p>
    <w:p w:rsidR="00EB31CE" w:rsidRPr="00EB31CE" w:rsidRDefault="00EB31CE" w:rsidP="00EB31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Maximum: 5 instances </w:t>
      </w:r>
    </w:p>
    <w:p w:rsidR="00EB31CE" w:rsidRPr="00EB31CE" w:rsidRDefault="00EB31CE" w:rsidP="00EB31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Desired: 2 instances </w:t>
      </w:r>
    </w:p>
    <w:p w:rsidR="00EB31CE" w:rsidRPr="00EB31CE" w:rsidRDefault="00EB31CE" w:rsidP="00EB31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Attached Auto Scaling Group to ALB target group </w:t>
      </w:r>
    </w:p>
    <w:p w:rsidR="00EB31CE" w:rsidRPr="00EB31CE" w:rsidRDefault="00A33711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4-06 02044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Scaling Policy</w:t>
      </w:r>
    </w:p>
    <w:p w:rsidR="00EB31CE" w:rsidRPr="00EB31CE" w:rsidRDefault="00EB31CE" w:rsidP="00EB31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Out: </w:t>
      </w:r>
    </w:p>
    <w:p w:rsidR="00EB31CE" w:rsidRPr="00EB31CE" w:rsidRDefault="00EB31CE" w:rsidP="00EB31C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CPU &gt; 70% → Add 2 instances </w:t>
      </w:r>
    </w:p>
    <w:p w:rsidR="00EB31CE" w:rsidRPr="00EB31CE" w:rsidRDefault="00EB31CE" w:rsidP="00EB31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In: </w:t>
      </w:r>
    </w:p>
    <w:p w:rsidR="00EB31CE" w:rsidRPr="00EB31CE" w:rsidRDefault="00EB31CE" w:rsidP="00EB31C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CPU &lt; 25% → Remove 1 instance </w:t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B3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Key Concepts Demonstrated</w:t>
      </w:r>
    </w:p>
    <w:p w:rsidR="00EB31CE" w:rsidRPr="00EB31CE" w:rsidRDefault="00EB31CE" w:rsidP="00EB31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Path-based routing using ALB </w:t>
      </w:r>
    </w:p>
    <w:p w:rsidR="00EB31CE" w:rsidRPr="00EB31CE" w:rsidRDefault="00EB31CE" w:rsidP="00EB31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Serverless</w:t>
      </w:r>
      <w:proofErr w:type="spellEnd"/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with Lambda </w:t>
      </w:r>
    </w:p>
    <w:p w:rsidR="00EB31CE" w:rsidRPr="00EB31CE" w:rsidRDefault="00EB31CE" w:rsidP="00EB31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IP handling using NLB </w:t>
      </w:r>
    </w:p>
    <w:p w:rsidR="00EB31CE" w:rsidRPr="00EB31CE" w:rsidRDefault="00EB31CE" w:rsidP="00EB31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Traffic inspection via Gateway Load Balancer </w:t>
      </w:r>
    </w:p>
    <w:p w:rsidR="00EB31CE" w:rsidRPr="00EB31CE" w:rsidRDefault="00EB31CE" w:rsidP="00EB31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 using Placement Groups </w:t>
      </w:r>
    </w:p>
    <w:p w:rsidR="00EB31CE" w:rsidRPr="00EB31CE" w:rsidRDefault="00EB31CE" w:rsidP="00EB31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Scaling with step scaling policies </w:t>
      </w:r>
    </w:p>
    <w:p w:rsidR="00EB31CE" w:rsidRPr="00EB31CE" w:rsidRDefault="00EB31CE" w:rsidP="00EB31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31CE" w:rsidRPr="00EB31CE" w:rsidRDefault="00EB31CE" w:rsidP="00EB31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EB31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Conclusion</w:t>
      </w:r>
    </w:p>
    <w:p w:rsidR="00EB31CE" w:rsidRPr="00EB31CE" w:rsidRDefault="00EB31CE" w:rsidP="00EB3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architecture successfully implements a </w:t>
      </w:r>
      <w:r w:rsidRPr="00EB3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highly available, scalable, and secure </w:t>
      </w:r>
      <w:proofErr w:type="spellStart"/>
      <w:r w:rsidRPr="00EB3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EB3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platform</w:t>
      </w:r>
      <w:r w:rsidRPr="00EB31CE">
        <w:rPr>
          <w:rFonts w:ascii="Times New Roman" w:eastAsia="Times New Roman" w:hAnsi="Times New Roman" w:cs="Times New Roman"/>
          <w:sz w:val="24"/>
          <w:szCs w:val="24"/>
          <w:lang w:eastAsia="en-IN"/>
        </w:rPr>
        <w:t>. It ensures efficient traffic routing, service isolation, and dynamic scaling while maintaining performance and fault tolerance across multiple availability zones.</w:t>
      </w:r>
    </w:p>
    <w:p w:rsidR="00030606" w:rsidRDefault="00030606"/>
    <w:sectPr w:rsidR="00030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283"/>
    <w:multiLevelType w:val="multilevel"/>
    <w:tmpl w:val="479C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E3A9C"/>
    <w:multiLevelType w:val="multilevel"/>
    <w:tmpl w:val="539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B6458"/>
    <w:multiLevelType w:val="multilevel"/>
    <w:tmpl w:val="999C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F06DD"/>
    <w:multiLevelType w:val="multilevel"/>
    <w:tmpl w:val="FC1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468D5"/>
    <w:multiLevelType w:val="multilevel"/>
    <w:tmpl w:val="EC88C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D3301"/>
    <w:multiLevelType w:val="multilevel"/>
    <w:tmpl w:val="E80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33364"/>
    <w:multiLevelType w:val="multilevel"/>
    <w:tmpl w:val="5F9E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805BB"/>
    <w:multiLevelType w:val="multilevel"/>
    <w:tmpl w:val="FF4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77E25"/>
    <w:multiLevelType w:val="multilevel"/>
    <w:tmpl w:val="4A3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C16A9"/>
    <w:multiLevelType w:val="multilevel"/>
    <w:tmpl w:val="31C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93054"/>
    <w:multiLevelType w:val="multilevel"/>
    <w:tmpl w:val="946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9034B"/>
    <w:multiLevelType w:val="multilevel"/>
    <w:tmpl w:val="25C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F6CDF"/>
    <w:multiLevelType w:val="multilevel"/>
    <w:tmpl w:val="E64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53113"/>
    <w:multiLevelType w:val="multilevel"/>
    <w:tmpl w:val="A50C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B4405"/>
    <w:multiLevelType w:val="multilevel"/>
    <w:tmpl w:val="4DE2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D09B6"/>
    <w:multiLevelType w:val="multilevel"/>
    <w:tmpl w:val="6770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A1DAA"/>
    <w:multiLevelType w:val="multilevel"/>
    <w:tmpl w:val="7CA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E5A47"/>
    <w:multiLevelType w:val="multilevel"/>
    <w:tmpl w:val="26FC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4"/>
  </w:num>
  <w:num w:numId="3">
    <w:abstractNumId w:val="15"/>
  </w:num>
  <w:num w:numId="4">
    <w:abstractNumId w:val="4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13"/>
  </w:num>
  <w:num w:numId="10">
    <w:abstractNumId w:val="2"/>
  </w:num>
  <w:num w:numId="11">
    <w:abstractNumId w:val="12"/>
  </w:num>
  <w:num w:numId="12">
    <w:abstractNumId w:val="9"/>
  </w:num>
  <w:num w:numId="13">
    <w:abstractNumId w:val="7"/>
  </w:num>
  <w:num w:numId="14">
    <w:abstractNumId w:val="17"/>
  </w:num>
  <w:num w:numId="15">
    <w:abstractNumId w:val="1"/>
  </w:num>
  <w:num w:numId="16">
    <w:abstractNumId w:val="11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1CE"/>
    <w:rsid w:val="00030606"/>
    <w:rsid w:val="00A33711"/>
    <w:rsid w:val="00EB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47A19"/>
  <w15:chartTrackingRefBased/>
  <w15:docId w15:val="{3E665EE6-A42E-42EE-BA56-77903AC1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31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B31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31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1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B31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31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B31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3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EB31CE"/>
  </w:style>
  <w:style w:type="character" w:styleId="Emphasis">
    <w:name w:val="Emphasis"/>
    <w:basedOn w:val="DefaultParagraphFont"/>
    <w:uiPriority w:val="20"/>
    <w:qFormat/>
    <w:rsid w:val="00EB31C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B31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99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1</cp:revision>
  <dcterms:created xsi:type="dcterms:W3CDTF">2026-04-05T20:39:00Z</dcterms:created>
  <dcterms:modified xsi:type="dcterms:W3CDTF">2026-04-05T20:57:00Z</dcterms:modified>
</cp:coreProperties>
</file>