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5B" w:rsidRDefault="00E96F5B">
      <w:pPr>
        <w:rPr>
          <w:rStyle w:val="Strong"/>
          <w:rFonts w:ascii="Comic Sans MS" w:hAnsi="Comic Sans MS" w:cs="Arial"/>
          <w:color w:val="1F1F1F"/>
          <w:sz w:val="24"/>
          <w:szCs w:val="24"/>
          <w:shd w:val="clear" w:color="auto" w:fill="FFFFFF"/>
        </w:rPr>
      </w:pPr>
      <w:r>
        <w:rPr>
          <w:rStyle w:val="Strong"/>
          <w:rFonts w:ascii="Comic Sans MS" w:hAnsi="Comic Sans MS" w:cs="Arial"/>
          <w:color w:val="1F1F1F"/>
          <w:sz w:val="24"/>
          <w:szCs w:val="24"/>
          <w:shd w:val="clear" w:color="auto" w:fill="FFFFFF"/>
        </w:rPr>
        <w:t xml:space="preserve">WEEK 3 Capstone project: Battle of neighbourhoods </w:t>
      </w:r>
    </w:p>
    <w:p w:rsidR="00707206" w:rsidRDefault="00E96F5B" w:rsidP="00E96F5B">
      <w:pPr>
        <w:spacing w:after="0"/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</w:pPr>
      <w:r>
        <w:rPr>
          <w:rStyle w:val="Strong"/>
          <w:rFonts w:ascii="Comic Sans MS" w:hAnsi="Comic Sans MS" w:cs="Arial"/>
          <w:color w:val="1F1F1F"/>
          <w:sz w:val="24"/>
          <w:szCs w:val="24"/>
          <w:shd w:val="clear" w:color="auto" w:fill="FFFFFF"/>
        </w:rPr>
        <w:t>A:</w:t>
      </w:r>
      <w:r w:rsidR="00EF4B27" w:rsidRPr="00770B99">
        <w:rPr>
          <w:rStyle w:val="Strong"/>
          <w:rFonts w:ascii="Comic Sans MS" w:hAnsi="Comic Sans MS" w:cs="Arial"/>
          <w:color w:val="1F1F1F"/>
          <w:sz w:val="24"/>
          <w:szCs w:val="24"/>
          <w:shd w:val="clear" w:color="auto" w:fill="FFFFFF"/>
        </w:rPr>
        <w:t xml:space="preserve"> Introduction/Business Problem</w:t>
      </w:r>
      <w:r w:rsidR="00EF4B27"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> </w:t>
      </w:r>
    </w:p>
    <w:p w:rsidR="00E96F5B" w:rsidRPr="00E96F5B" w:rsidRDefault="00E96F5B" w:rsidP="00E96F5B">
      <w:pPr>
        <w:spacing w:after="0"/>
        <w:rPr>
          <w:rFonts w:ascii="Comic Sans MS" w:hAnsi="Comic Sans MS" w:cs="Arial"/>
          <w:b/>
          <w:color w:val="1F1F1F"/>
          <w:sz w:val="24"/>
          <w:szCs w:val="24"/>
          <w:shd w:val="clear" w:color="auto" w:fill="FFFFFF"/>
        </w:rPr>
      </w:pPr>
    </w:p>
    <w:p w:rsidR="0045716D" w:rsidRPr="00770B99" w:rsidRDefault="0045716D">
      <w:pPr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</w:pPr>
      <w:r w:rsidRPr="00770B99">
        <w:rPr>
          <w:rFonts w:ascii="Comic Sans MS" w:hAnsi="Comic Sans MS" w:cs="Arial"/>
          <w:b/>
          <w:color w:val="1F1F1F"/>
          <w:sz w:val="24"/>
          <w:szCs w:val="24"/>
          <w:shd w:val="clear" w:color="auto" w:fill="FFFFFF"/>
        </w:rPr>
        <w:t xml:space="preserve">Introduction:  </w:t>
      </w:r>
      <w:r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 xml:space="preserve">Indians are among the largest immigrants to Canada. Generally people migrating to new place will look for a </w:t>
      </w:r>
      <w:r w:rsidR="00E96F5B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>decently paid</w:t>
      </w:r>
      <w:r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 xml:space="preserve"> job , then the locality they live in </w:t>
      </w:r>
      <w:r w:rsidR="00E96F5B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>as to what</w:t>
      </w:r>
      <w:r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 xml:space="preserve"> it offers such as security, frequency of public of transportation, grocery stores,</w:t>
      </w:r>
      <w:r w:rsidR="00E96F5B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 xml:space="preserve"> restaurants</w:t>
      </w:r>
      <w:r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 xml:space="preserve"> fitness centres, schools etc., </w:t>
      </w:r>
    </w:p>
    <w:p w:rsidR="0045716D" w:rsidRPr="00770B99" w:rsidRDefault="0045716D">
      <w:pPr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</w:pPr>
      <w:r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 xml:space="preserve">So, now this study aims to filter out a place </w:t>
      </w:r>
      <w:r w:rsidR="00770B99"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>for new migrants</w:t>
      </w:r>
      <w:r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 xml:space="preserve"> </w:t>
      </w:r>
      <w:r w:rsidR="00E96F5B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 xml:space="preserve">moving </w:t>
      </w:r>
      <w:r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 xml:space="preserve">to Toronto who </w:t>
      </w:r>
      <w:r w:rsidR="00770B99"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>are strict</w:t>
      </w:r>
      <w:r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 xml:space="preserve"> about their physical routine, including swimming, and are looking to settle near by a grocery store or an Indian restaurant</w:t>
      </w:r>
      <w:r w:rsidR="00770B99"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>.</w:t>
      </w:r>
    </w:p>
    <w:p w:rsidR="00E96F5B" w:rsidRDefault="00E96F5B">
      <w:pPr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</w:pPr>
    </w:p>
    <w:p w:rsidR="00EF4B27" w:rsidRPr="00770B99" w:rsidRDefault="00EF4B27">
      <w:pPr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</w:pPr>
      <w:r w:rsidRPr="00770B99">
        <w:rPr>
          <w:rFonts w:ascii="Comic Sans MS" w:hAnsi="Comic Sans MS" w:cs="Arial"/>
          <w:b/>
          <w:color w:val="1F1F1F"/>
          <w:sz w:val="24"/>
          <w:szCs w:val="24"/>
          <w:shd w:val="clear" w:color="auto" w:fill="FFFFFF"/>
        </w:rPr>
        <w:t>Stake holders</w:t>
      </w:r>
      <w:r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>:</w:t>
      </w:r>
      <w:r w:rsidR="00745826"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 xml:space="preserve"> The study is aimed at n</w:t>
      </w:r>
      <w:r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>ew Immigrants moving to Canada</w:t>
      </w:r>
      <w:r w:rsidR="00745826"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 xml:space="preserve"> from India,</w:t>
      </w:r>
      <w:r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 xml:space="preserve"> who are particular about thei</w:t>
      </w:r>
      <w:r w:rsidR="00745826"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>r fitness and swimming routine as well as Indian groceries and restaurants nearby.</w:t>
      </w:r>
    </w:p>
    <w:p w:rsidR="00E96F5B" w:rsidRDefault="00E96F5B">
      <w:pPr>
        <w:rPr>
          <w:rFonts w:ascii="Comic Sans MS" w:hAnsi="Comic Sans MS" w:cs="Arial"/>
          <w:b/>
          <w:color w:val="1F1F1F"/>
          <w:sz w:val="24"/>
          <w:szCs w:val="24"/>
          <w:shd w:val="clear" w:color="auto" w:fill="FFFFFF"/>
        </w:rPr>
      </w:pPr>
    </w:p>
    <w:p w:rsidR="00EF4B27" w:rsidRPr="00770B99" w:rsidRDefault="00EF4B27">
      <w:pPr>
        <w:rPr>
          <w:rFonts w:ascii="Comic Sans MS" w:hAnsi="Comic Sans MS" w:cs="Arial"/>
          <w:color w:val="222222"/>
          <w:sz w:val="24"/>
          <w:szCs w:val="24"/>
          <w:shd w:val="clear" w:color="auto" w:fill="FFFFFF"/>
        </w:rPr>
      </w:pPr>
      <w:r w:rsidRPr="00770B99">
        <w:rPr>
          <w:rFonts w:ascii="Comic Sans MS" w:hAnsi="Comic Sans MS" w:cs="Arial"/>
          <w:b/>
          <w:color w:val="1F1F1F"/>
          <w:sz w:val="24"/>
          <w:szCs w:val="24"/>
          <w:shd w:val="clear" w:color="auto" w:fill="FFFFFF"/>
        </w:rPr>
        <w:t>Leveraging the Foursquare location data:</w:t>
      </w:r>
      <w:r w:rsidR="000601A8" w:rsidRPr="00770B99">
        <w:rPr>
          <w:rFonts w:ascii="Comic Sans MS" w:hAnsi="Comic Sans MS" w:cs="Arial"/>
          <w:b/>
          <w:color w:val="1F1F1F"/>
          <w:sz w:val="24"/>
          <w:szCs w:val="24"/>
          <w:shd w:val="clear" w:color="auto" w:fill="FFFFFF"/>
        </w:rPr>
        <w:t xml:space="preserve"> </w:t>
      </w:r>
      <w:r w:rsidR="000601A8"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>T</w:t>
      </w:r>
      <w:r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>o</w:t>
      </w:r>
      <w:r w:rsidR="000601A8"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 xml:space="preserve"> locate a</w:t>
      </w:r>
      <w:r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 xml:space="preserve"> suburb</w:t>
      </w:r>
      <w:r w:rsidR="000601A8"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 xml:space="preserve"> nearer</w:t>
      </w:r>
      <w:r w:rsidRPr="00770B99"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  <w:t xml:space="preserve"> to t</w:t>
      </w:r>
      <w:r w:rsidRPr="00770B99">
        <w:rPr>
          <w:rFonts w:ascii="Comic Sans MS" w:hAnsi="Comic Sans MS" w:cs="Arial"/>
          <w:color w:val="222222"/>
          <w:sz w:val="24"/>
          <w:szCs w:val="24"/>
          <w:shd w:val="clear" w:color="auto" w:fill="FFFFFF"/>
        </w:rPr>
        <w:t>he Greater </w:t>
      </w:r>
      <w:r w:rsidRPr="00770B99">
        <w:rPr>
          <w:rFonts w:ascii="Comic Sans MS" w:hAnsi="Comic Sans MS" w:cs="Arial"/>
          <w:bCs/>
          <w:color w:val="222222"/>
          <w:sz w:val="24"/>
          <w:szCs w:val="24"/>
          <w:shd w:val="clear" w:color="auto" w:fill="FFFFFF"/>
        </w:rPr>
        <w:t>Toronto Area</w:t>
      </w:r>
      <w:r w:rsidRPr="00770B99">
        <w:rPr>
          <w:rFonts w:ascii="Comic Sans MS" w:hAnsi="Comic Sans MS" w:cs="Arial"/>
          <w:color w:val="222222"/>
          <w:sz w:val="24"/>
          <w:szCs w:val="24"/>
          <w:shd w:val="clear" w:color="auto" w:fill="FFFFFF"/>
        </w:rPr>
        <w:t xml:space="preserve"> (GTA) that </w:t>
      </w:r>
      <w:r w:rsidR="000601A8" w:rsidRPr="00770B99">
        <w:rPr>
          <w:rFonts w:ascii="Comic Sans MS" w:hAnsi="Comic Sans MS" w:cs="Arial"/>
          <w:color w:val="222222"/>
          <w:sz w:val="24"/>
          <w:szCs w:val="24"/>
          <w:shd w:val="clear" w:color="auto" w:fill="FFFFFF"/>
        </w:rPr>
        <w:t>has a recreation</w:t>
      </w:r>
      <w:r w:rsidRPr="00770B99">
        <w:rPr>
          <w:rFonts w:ascii="Comic Sans MS" w:hAnsi="Comic Sans MS" w:cs="Arial"/>
          <w:color w:val="222222"/>
          <w:sz w:val="24"/>
          <w:szCs w:val="24"/>
          <w:shd w:val="clear" w:color="auto" w:fill="FFFFFF"/>
        </w:rPr>
        <w:t xml:space="preserve"> centre or a fitness centre with a public swimming</w:t>
      </w:r>
      <w:r w:rsidR="000601A8" w:rsidRPr="00770B99">
        <w:rPr>
          <w:rFonts w:ascii="Comic Sans MS" w:hAnsi="Comic Sans MS" w:cs="Arial"/>
          <w:color w:val="222222"/>
          <w:sz w:val="24"/>
          <w:szCs w:val="24"/>
          <w:shd w:val="clear" w:color="auto" w:fill="FFFFFF"/>
        </w:rPr>
        <w:t xml:space="preserve"> pool</w:t>
      </w:r>
      <w:r w:rsidRPr="00770B99">
        <w:rPr>
          <w:rFonts w:ascii="Comic Sans MS" w:hAnsi="Comic Sans MS" w:cs="Arial"/>
          <w:color w:val="222222"/>
          <w:sz w:val="24"/>
          <w:szCs w:val="24"/>
          <w:shd w:val="clear" w:color="auto" w:fill="FFFFFF"/>
        </w:rPr>
        <w:t xml:space="preserve"> that </w:t>
      </w:r>
      <w:r w:rsidR="000601A8" w:rsidRPr="00770B99">
        <w:rPr>
          <w:rFonts w:ascii="Comic Sans MS" w:hAnsi="Comic Sans MS" w:cs="Arial"/>
          <w:color w:val="222222"/>
          <w:sz w:val="24"/>
          <w:szCs w:val="24"/>
          <w:shd w:val="clear" w:color="auto" w:fill="FFFFFF"/>
        </w:rPr>
        <w:t>in it</w:t>
      </w:r>
      <w:r w:rsidRPr="00770B99">
        <w:rPr>
          <w:rFonts w:ascii="Comic Sans MS" w:hAnsi="Comic Sans MS" w:cs="Arial"/>
          <w:color w:val="222222"/>
          <w:sz w:val="24"/>
          <w:szCs w:val="24"/>
          <w:shd w:val="clear" w:color="auto" w:fill="FFFFFF"/>
        </w:rPr>
        <w:t xml:space="preserve">. </w:t>
      </w:r>
    </w:p>
    <w:p w:rsidR="00E96F5B" w:rsidRDefault="00E96F5B" w:rsidP="00745826">
      <w:pPr>
        <w:spacing w:after="0"/>
        <w:rPr>
          <w:rFonts w:ascii="Comic Sans MS" w:hAnsi="Comic Sans MS" w:cs="Arial"/>
          <w:b/>
          <w:color w:val="222222"/>
          <w:sz w:val="24"/>
          <w:szCs w:val="24"/>
          <w:shd w:val="clear" w:color="auto" w:fill="FFFFFF"/>
        </w:rPr>
      </w:pPr>
    </w:p>
    <w:p w:rsidR="00745826" w:rsidRPr="00770B99" w:rsidRDefault="000601A8" w:rsidP="00745826">
      <w:pPr>
        <w:spacing w:after="0"/>
        <w:rPr>
          <w:rFonts w:ascii="Comic Sans MS" w:hAnsi="Comic Sans MS" w:cs="Arial"/>
          <w:color w:val="000000"/>
          <w:sz w:val="24"/>
          <w:szCs w:val="24"/>
          <w:shd w:val="clear" w:color="auto" w:fill="FFFFFF"/>
        </w:rPr>
      </w:pPr>
      <w:r w:rsidRPr="00770B99">
        <w:rPr>
          <w:rFonts w:ascii="Comic Sans MS" w:hAnsi="Comic Sans MS" w:cs="Arial"/>
          <w:b/>
          <w:color w:val="222222"/>
          <w:sz w:val="24"/>
          <w:szCs w:val="24"/>
          <w:shd w:val="clear" w:color="auto" w:fill="FFFFFF"/>
        </w:rPr>
        <w:t xml:space="preserve">Data: </w:t>
      </w:r>
      <w:r w:rsidR="00745826" w:rsidRPr="00770B99">
        <w:rPr>
          <w:rFonts w:ascii="Comic Sans MS" w:hAnsi="Comic Sans MS" w:cs="Arial"/>
          <w:color w:val="000000"/>
          <w:sz w:val="24"/>
          <w:szCs w:val="24"/>
          <w:shd w:val="clear" w:color="auto" w:fill="FFFFFF"/>
        </w:rPr>
        <w:t>Three</w:t>
      </w:r>
      <w:r w:rsidRPr="00770B99">
        <w:rPr>
          <w:rFonts w:ascii="Comic Sans MS" w:hAnsi="Comic Sans MS" w:cs="Arial"/>
          <w:color w:val="000000"/>
          <w:sz w:val="24"/>
          <w:szCs w:val="24"/>
          <w:shd w:val="clear" w:color="auto" w:fill="FFFFFF"/>
        </w:rPr>
        <w:t xml:space="preserve"> datasets</w:t>
      </w:r>
      <w:r w:rsidR="00745826" w:rsidRPr="00770B99">
        <w:rPr>
          <w:rFonts w:ascii="Comic Sans MS" w:hAnsi="Comic Sans MS" w:cs="Arial"/>
          <w:color w:val="000000"/>
          <w:sz w:val="24"/>
          <w:szCs w:val="24"/>
          <w:shd w:val="clear" w:color="auto" w:fill="FFFFFF"/>
        </w:rPr>
        <w:t xml:space="preserve"> are used for the study</w:t>
      </w:r>
      <w:r w:rsidRPr="00770B99">
        <w:rPr>
          <w:rFonts w:ascii="Comic Sans MS" w:hAnsi="Comic Sans MS" w:cs="Arial"/>
          <w:color w:val="000000"/>
          <w:sz w:val="24"/>
          <w:szCs w:val="24"/>
          <w:shd w:val="clear" w:color="auto" w:fill="FFFFFF"/>
        </w:rPr>
        <w:t xml:space="preserve">. </w:t>
      </w:r>
      <w:r w:rsidR="00745826" w:rsidRPr="00770B99">
        <w:rPr>
          <w:rFonts w:ascii="Comic Sans MS" w:hAnsi="Comic Sans MS" w:cs="Arial"/>
          <w:color w:val="000000"/>
          <w:sz w:val="24"/>
          <w:szCs w:val="24"/>
          <w:shd w:val="clear" w:color="auto" w:fill="FFFFFF"/>
        </w:rPr>
        <w:t xml:space="preserve">Data scrapping </w:t>
      </w:r>
      <w:r w:rsidRPr="00770B99">
        <w:rPr>
          <w:rFonts w:ascii="Comic Sans MS" w:hAnsi="Comic Sans MS" w:cs="Arial"/>
          <w:color w:val="000000"/>
          <w:sz w:val="24"/>
          <w:szCs w:val="24"/>
          <w:shd w:val="clear" w:color="auto" w:fill="FFFFFF"/>
        </w:rPr>
        <w:t>from Wikipedia to obtain the neighbourhood</w:t>
      </w:r>
      <w:r w:rsidR="00745826" w:rsidRPr="00770B99">
        <w:rPr>
          <w:rFonts w:ascii="Comic Sans MS" w:hAnsi="Comic Sans MS" w:cs="Arial"/>
          <w:color w:val="000000"/>
          <w:sz w:val="24"/>
          <w:szCs w:val="24"/>
          <w:shd w:val="clear" w:color="auto" w:fill="FFFFFF"/>
        </w:rPr>
        <w:t xml:space="preserve"> and obtaining required information from </w:t>
      </w:r>
      <w:r w:rsidR="0045716D" w:rsidRPr="00770B99">
        <w:rPr>
          <w:rFonts w:ascii="Comic Sans MS" w:hAnsi="Comic Sans MS" w:cs="Arial"/>
          <w:color w:val="000000"/>
          <w:sz w:val="24"/>
          <w:szCs w:val="24"/>
          <w:shd w:val="clear" w:color="auto" w:fill="FFFFFF"/>
        </w:rPr>
        <w:t>blogto.com,</w:t>
      </w:r>
      <w:r w:rsidR="00745826" w:rsidRPr="00770B99">
        <w:rPr>
          <w:rFonts w:ascii="Comic Sans MS" w:hAnsi="Comic Sans MS" w:cs="Arial"/>
          <w:color w:val="000000"/>
          <w:sz w:val="24"/>
          <w:szCs w:val="24"/>
          <w:shd w:val="clear" w:color="auto" w:fill="FFFFFF"/>
        </w:rPr>
        <w:t xml:space="preserve"> then</w:t>
      </w:r>
      <w:r w:rsidRPr="00770B99">
        <w:rPr>
          <w:rFonts w:ascii="Comic Sans MS" w:hAnsi="Comic Sans MS" w:cs="Arial"/>
          <w:color w:val="000000"/>
          <w:sz w:val="24"/>
          <w:szCs w:val="24"/>
          <w:shd w:val="clear" w:color="auto" w:fill="FFFFFF"/>
        </w:rPr>
        <w:t xml:space="preserve"> the Foursquare API to enable the location data required for the study</w:t>
      </w:r>
      <w:r w:rsidR="00745826" w:rsidRPr="00770B99">
        <w:rPr>
          <w:rFonts w:ascii="Comic Sans MS" w:hAnsi="Comic Sans MS" w:cs="Arial"/>
          <w:color w:val="000000"/>
          <w:sz w:val="24"/>
          <w:szCs w:val="24"/>
          <w:shd w:val="clear" w:color="auto" w:fill="FFFFFF"/>
        </w:rPr>
        <w:t xml:space="preserve"> are employed</w:t>
      </w:r>
      <w:r w:rsidRPr="00770B99">
        <w:rPr>
          <w:rFonts w:ascii="Comic Sans MS" w:hAnsi="Comic Sans MS" w:cs="Arial"/>
          <w:color w:val="000000"/>
          <w:sz w:val="24"/>
          <w:szCs w:val="24"/>
          <w:shd w:val="clear" w:color="auto" w:fill="FFFFFF"/>
        </w:rPr>
        <w:t>.</w:t>
      </w:r>
    </w:p>
    <w:p w:rsidR="004B3839" w:rsidRDefault="004F52D9" w:rsidP="00745826">
      <w:pPr>
        <w:spacing w:after="0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hyperlink r:id="rId7" w:history="1">
        <w:r w:rsidR="004B3839" w:rsidRPr="00C062D0">
          <w:rPr>
            <w:rFonts w:ascii="Comic Sans MS" w:eastAsia="Times New Roman" w:hAnsi="Comic Sans MS" w:cs="Times New Roman"/>
            <w:color w:val="0000FF"/>
            <w:spacing w:val="-1"/>
            <w:sz w:val="24"/>
            <w:szCs w:val="24"/>
            <w:u w:val="single"/>
          </w:rPr>
          <w:t>https://en.wikipedia.org/wiki/List_of_postal_codes_of_Canada:_M</w:t>
        </w:r>
      </w:hyperlink>
    </w:p>
    <w:p w:rsidR="00745826" w:rsidRPr="00770B99" w:rsidRDefault="004F52D9" w:rsidP="00745826">
      <w:pPr>
        <w:spacing w:after="0"/>
        <w:rPr>
          <w:rFonts w:ascii="Comic Sans MS" w:hAnsi="Comic Sans MS" w:cs="Arial"/>
          <w:color w:val="000000"/>
          <w:sz w:val="24"/>
          <w:szCs w:val="24"/>
          <w:shd w:val="clear" w:color="auto" w:fill="FFFFFF"/>
        </w:rPr>
      </w:pPr>
      <w:hyperlink r:id="rId8" w:history="1">
        <w:r w:rsidR="00745826" w:rsidRPr="00770B99">
          <w:rPr>
            <w:rStyle w:val="Hyperlink"/>
            <w:rFonts w:ascii="Comic Sans MS" w:hAnsi="Comic Sans MS" w:cs="Arial"/>
            <w:sz w:val="24"/>
            <w:szCs w:val="24"/>
            <w:shd w:val="clear" w:color="auto" w:fill="FFFFFF"/>
          </w:rPr>
          <w:t>https://www.blogto.com/neighbourhoods/</w:t>
        </w:r>
      </w:hyperlink>
    </w:p>
    <w:p w:rsidR="00745826" w:rsidRPr="00770B99" w:rsidRDefault="004F52D9" w:rsidP="00745826">
      <w:pPr>
        <w:spacing w:after="0"/>
        <w:rPr>
          <w:rFonts w:ascii="Comic Sans MS" w:hAnsi="Comic Sans MS" w:cs="Arial"/>
          <w:color w:val="000000"/>
          <w:sz w:val="24"/>
          <w:szCs w:val="24"/>
          <w:shd w:val="clear" w:color="auto" w:fill="FFFFFF"/>
        </w:rPr>
      </w:pPr>
      <w:hyperlink r:id="rId9" w:history="1">
        <w:r w:rsidR="00745826" w:rsidRPr="00770B99">
          <w:rPr>
            <w:rStyle w:val="Hyperlink"/>
            <w:rFonts w:ascii="Comic Sans MS" w:hAnsi="Comic Sans MS" w:cs="Arial"/>
            <w:sz w:val="24"/>
            <w:szCs w:val="24"/>
            <w:shd w:val="clear" w:color="auto" w:fill="FFFFFF"/>
          </w:rPr>
          <w:t>https://foursquare.com/</w:t>
        </w:r>
      </w:hyperlink>
    </w:p>
    <w:p w:rsidR="0045716D" w:rsidRDefault="0045716D" w:rsidP="00745826">
      <w:pPr>
        <w:spacing w:after="0"/>
        <w:rPr>
          <w:rFonts w:ascii="Comic Sans MS" w:hAnsi="Comic Sans MS" w:cs="Arial"/>
          <w:color w:val="000000"/>
          <w:sz w:val="24"/>
          <w:szCs w:val="24"/>
          <w:shd w:val="clear" w:color="auto" w:fill="FFFFFF"/>
        </w:rPr>
      </w:pPr>
    </w:p>
    <w:p w:rsidR="001260FA" w:rsidRPr="00770B99" w:rsidRDefault="001260FA" w:rsidP="00745826">
      <w:pPr>
        <w:spacing w:after="0"/>
        <w:rPr>
          <w:rFonts w:ascii="Comic Sans MS" w:hAnsi="Comic Sans MS" w:cs="Arial"/>
          <w:color w:val="000000"/>
          <w:sz w:val="24"/>
          <w:szCs w:val="24"/>
          <w:shd w:val="clear" w:color="auto" w:fill="FFFFFF"/>
        </w:rPr>
      </w:pPr>
    </w:p>
    <w:p w:rsidR="00E96F5B" w:rsidRDefault="00E96F5B" w:rsidP="00745826">
      <w:pPr>
        <w:spacing w:after="0"/>
        <w:rPr>
          <w:rFonts w:ascii="Comic Sans MS" w:hAnsi="Comic Sans MS" w:cs="Arial"/>
          <w:b/>
          <w:color w:val="000000"/>
          <w:sz w:val="24"/>
          <w:szCs w:val="24"/>
          <w:shd w:val="clear" w:color="auto" w:fill="FFFFFF"/>
        </w:rPr>
      </w:pPr>
    </w:p>
    <w:p w:rsidR="00E96F5B" w:rsidRPr="00E96F5B" w:rsidRDefault="00E96F5B" w:rsidP="00745826">
      <w:pPr>
        <w:spacing w:after="0"/>
        <w:rPr>
          <w:rFonts w:ascii="Comic Sans MS" w:hAnsi="Comic Sans MS" w:cs="Arial"/>
          <w:b/>
          <w:color w:val="000000"/>
          <w:sz w:val="24"/>
          <w:szCs w:val="24"/>
          <w:shd w:val="clear" w:color="auto" w:fill="FFFFFF"/>
        </w:rPr>
      </w:pPr>
    </w:p>
    <w:p w:rsidR="00E96F5B" w:rsidRDefault="00E96F5B" w:rsidP="00745826">
      <w:pPr>
        <w:spacing w:after="0"/>
        <w:rPr>
          <w:rFonts w:ascii="Comic Sans MS" w:hAnsi="Comic Sans MS" w:cs="Arial"/>
          <w:color w:val="000000"/>
          <w:sz w:val="24"/>
          <w:szCs w:val="24"/>
          <w:shd w:val="clear" w:color="auto" w:fill="FFFFFF"/>
        </w:rPr>
      </w:pPr>
    </w:p>
    <w:p w:rsidR="00E96F5B" w:rsidRPr="00770B99" w:rsidRDefault="00E96F5B" w:rsidP="00745826">
      <w:pPr>
        <w:spacing w:after="0"/>
        <w:rPr>
          <w:rFonts w:ascii="Comic Sans MS" w:hAnsi="Comic Sans MS" w:cs="Arial"/>
          <w:color w:val="000000"/>
          <w:sz w:val="24"/>
          <w:szCs w:val="24"/>
          <w:shd w:val="clear" w:color="auto" w:fill="FFFFFF"/>
        </w:rPr>
      </w:pPr>
    </w:p>
    <w:p w:rsidR="00D62FEB" w:rsidRDefault="00D62FEB" w:rsidP="00D62FEB">
      <w:p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b/>
          <w:bCs/>
          <w:color w:val="292929"/>
          <w:spacing w:val="-1"/>
          <w:sz w:val="24"/>
          <w:szCs w:val="24"/>
        </w:rPr>
      </w:pPr>
      <w:r>
        <w:rPr>
          <w:rFonts w:ascii="Comic Sans MS" w:eastAsia="Times New Roman" w:hAnsi="Comic Sans MS" w:cs="Times New Roman"/>
          <w:b/>
          <w:bCs/>
          <w:color w:val="292929"/>
          <w:spacing w:val="-1"/>
          <w:sz w:val="24"/>
          <w:szCs w:val="24"/>
        </w:rPr>
        <w:lastRenderedPageBreak/>
        <w:t xml:space="preserve">B: Data </w:t>
      </w:r>
    </w:p>
    <w:p w:rsidR="00D62FEB" w:rsidRPr="00C062D0" w:rsidRDefault="00D62FEB" w:rsidP="00D62FEB">
      <w:p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C062D0">
        <w:rPr>
          <w:rFonts w:ascii="Comic Sans MS" w:eastAsia="Times New Roman" w:hAnsi="Comic Sans MS" w:cs="Times New Roman"/>
          <w:b/>
          <w:bCs/>
          <w:color w:val="292929"/>
          <w:spacing w:val="-1"/>
          <w:sz w:val="24"/>
          <w:szCs w:val="24"/>
        </w:rPr>
        <w:t>Data acquisition</w:t>
      </w:r>
    </w:p>
    <w:p w:rsidR="00D62FEB" w:rsidRPr="00C062D0" w:rsidRDefault="00D62FEB" w:rsidP="00D62FEB">
      <w:p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There are different sources from the data</w:t>
      </w:r>
      <w:r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 xml:space="preserve"> was collected </w:t>
      </w: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for different purpose.</w:t>
      </w:r>
    </w:p>
    <w:p w:rsidR="00D62FEB" w:rsidRPr="00C062D0" w:rsidRDefault="00D62FEB" w:rsidP="00D62FEB">
      <w:p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 xml:space="preserve">1. List of postal Codes for </w:t>
      </w:r>
      <w:r w:rsidR="00566FFB"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Canada:</w:t>
      </w: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-</w:t>
      </w:r>
    </w:p>
    <w:p w:rsidR="00D62FEB" w:rsidRPr="00C062D0" w:rsidRDefault="00D62FEB" w:rsidP="00D62FEB">
      <w:pPr>
        <w:pStyle w:val="ListParagraph"/>
        <w:numPr>
          <w:ilvl w:val="0"/>
          <w:numId w:val="1"/>
        </w:numPr>
        <w:shd w:val="clear" w:color="auto" w:fill="FFFFFF"/>
        <w:spacing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Fetched the postal code of the neighbourhoods in Canada from Wikipedia.</w:t>
      </w:r>
    </w:p>
    <w:p w:rsidR="00D62FEB" w:rsidRPr="00C062D0" w:rsidRDefault="00D62FEB" w:rsidP="00D62FEB">
      <w:pPr>
        <w:pStyle w:val="ListParagraph"/>
        <w:numPr>
          <w:ilvl w:val="0"/>
          <w:numId w:val="1"/>
        </w:numPr>
        <w:shd w:val="clear" w:color="auto" w:fill="FFFFFF"/>
        <w:spacing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Link — </w:t>
      </w:r>
      <w:hyperlink r:id="rId10" w:history="1">
        <w:r w:rsidRPr="00C062D0">
          <w:rPr>
            <w:rFonts w:ascii="Comic Sans MS" w:eastAsia="Times New Roman" w:hAnsi="Comic Sans MS" w:cs="Times New Roman"/>
            <w:color w:val="0000FF"/>
            <w:spacing w:val="-1"/>
            <w:sz w:val="24"/>
            <w:szCs w:val="24"/>
            <w:u w:val="single"/>
          </w:rPr>
          <w:t>https://en.wikipedia.org/wiki/List_of_postal_codes_of_Canada:_M</w:t>
        </w:r>
      </w:hyperlink>
    </w:p>
    <w:p w:rsidR="00D62FEB" w:rsidRPr="00C062D0" w:rsidRDefault="00D62FEB" w:rsidP="00D62FEB">
      <w:pPr>
        <w:shd w:val="clear" w:color="auto" w:fill="FFFFFF"/>
        <w:spacing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</w:p>
    <w:p w:rsidR="00D62FEB" w:rsidRPr="00C062D0" w:rsidRDefault="00D62FEB" w:rsidP="00D62FEB">
      <w:pPr>
        <w:shd w:val="clear" w:color="auto" w:fill="FFFFFF"/>
        <w:spacing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2. Geographical Co-</w:t>
      </w:r>
      <w:r w:rsidR="00566FFB"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ordinates:</w:t>
      </w: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-</w:t>
      </w:r>
    </w:p>
    <w:p w:rsidR="00D62FEB" w:rsidRPr="00C062D0" w:rsidRDefault="00D62FEB" w:rsidP="00D62FEB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A CVS file which contains</w:t>
      </w: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 xml:space="preserve"> latitude and longitude of the neighborhoods in</w:t>
      </w:r>
      <w:r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 xml:space="preserve"> Canada, Toronto, instead of geocoder is used, as the data sometimes is inconsistent while using live. </w:t>
      </w:r>
    </w:p>
    <w:p w:rsidR="00D62FEB" w:rsidRPr="00C062D0" w:rsidRDefault="00D62FEB" w:rsidP="00D62FEB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Link for CVS — </w:t>
      </w:r>
      <w:hyperlink r:id="rId11" w:history="1">
        <w:r w:rsidRPr="00C062D0">
          <w:rPr>
            <w:rFonts w:ascii="Comic Sans MS" w:eastAsia="Times New Roman" w:hAnsi="Comic Sans MS" w:cs="Times New Roman"/>
            <w:color w:val="0000FF"/>
            <w:spacing w:val="-1"/>
            <w:sz w:val="24"/>
            <w:szCs w:val="24"/>
            <w:u w:val="single"/>
          </w:rPr>
          <w:t>http://cocl.us/Geospatial_data</w:t>
        </w:r>
      </w:hyperlink>
    </w:p>
    <w:p w:rsidR="00D62FEB" w:rsidRPr="00C062D0" w:rsidRDefault="00D62FEB" w:rsidP="00D62FEB">
      <w:p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3. Fetching Details of the venue:</w:t>
      </w:r>
    </w:p>
    <w:p w:rsidR="00D62FEB" w:rsidRPr="00C062D0" w:rsidRDefault="00D62FEB" w:rsidP="00D62FEB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 xml:space="preserve"> Foursquare API for fetching the details and location of the venues.</w:t>
      </w:r>
    </w:p>
    <w:p w:rsidR="00D62FEB" w:rsidRDefault="00D62FEB" w:rsidP="00D62FEB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 xml:space="preserve">Venue ratings as a benchmark. </w:t>
      </w:r>
    </w:p>
    <w:p w:rsidR="00D62FEB" w:rsidRPr="00C062D0" w:rsidRDefault="00D62FEB" w:rsidP="00D62FEB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Visualization</w:t>
      </w: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 xml:space="preserve"> using Folium.</w:t>
      </w:r>
    </w:p>
    <w:p w:rsidR="00D62FEB" w:rsidRDefault="00D62FEB" w:rsidP="00D62FEB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From Foursquare API (</w:t>
      </w:r>
      <w:hyperlink r:id="rId12" w:history="1">
        <w:r w:rsidRPr="00C062D0">
          <w:rPr>
            <w:rFonts w:ascii="Comic Sans MS" w:eastAsia="Times New Roman" w:hAnsi="Comic Sans MS" w:cs="Times New Roman"/>
            <w:color w:val="0000FF"/>
            <w:spacing w:val="-1"/>
            <w:sz w:val="24"/>
            <w:szCs w:val="24"/>
            <w:u w:val="single"/>
          </w:rPr>
          <w:t>https://developer.foursquare.com/docs</w:t>
        </w:r>
      </w:hyperlink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),</w:t>
      </w:r>
    </w:p>
    <w:p w:rsidR="00D62FEB" w:rsidRPr="00C062D0" w:rsidRDefault="00D62FEB" w:rsidP="00D62FEB">
      <w:pPr>
        <w:pStyle w:val="ListParagraph"/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</w:p>
    <w:p w:rsidR="00D62FEB" w:rsidRPr="00D14E6B" w:rsidRDefault="00D62FEB" w:rsidP="00D62FEB">
      <w:p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4.</w:t>
      </w:r>
      <w:r w:rsidRPr="00D14E6B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 xml:space="preserve"> Following data is retrieved the following for each venue:</w:t>
      </w:r>
    </w:p>
    <w:p w:rsidR="00D62FEB" w:rsidRPr="00C062D0" w:rsidRDefault="00D62FEB" w:rsidP="00D62FEB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Name: The name of the venue.</w:t>
      </w:r>
    </w:p>
    <w:p w:rsidR="00D62FEB" w:rsidRPr="00C062D0" w:rsidRDefault="00D62FEB" w:rsidP="00D62FEB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lastRenderedPageBreak/>
        <w:t>Category: The category type as defined by the API.</w:t>
      </w:r>
    </w:p>
    <w:p w:rsidR="00D62FEB" w:rsidRPr="00C062D0" w:rsidRDefault="00D62FEB" w:rsidP="00D62FEB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Latitude: The latitude value of the venue.</w:t>
      </w:r>
    </w:p>
    <w:p w:rsidR="00D62FEB" w:rsidRPr="00C062D0" w:rsidRDefault="00D62FEB" w:rsidP="00D62FEB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Longitude: The longitude value of the venue.</w:t>
      </w:r>
    </w:p>
    <w:p w:rsidR="00D62FEB" w:rsidRPr="00C062D0" w:rsidRDefault="00D62FEB" w:rsidP="00D62FEB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Likes: Likes of the venue, that the user liked the restaurant.</w:t>
      </w:r>
    </w:p>
    <w:p w:rsidR="00D62FEB" w:rsidRPr="00C062D0" w:rsidRDefault="00D62FEB" w:rsidP="00D62FEB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Rating: Rating of the venue.</w:t>
      </w:r>
    </w:p>
    <w:p w:rsidR="00D62FEB" w:rsidRPr="00C062D0" w:rsidRDefault="00D62FEB" w:rsidP="00D62FEB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C062D0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Tips: Tips given by the users.</w:t>
      </w:r>
    </w:p>
    <w:p w:rsidR="00D62FEB" w:rsidRPr="00C062D0" w:rsidRDefault="00D62FEB" w:rsidP="00D62FEB">
      <w:p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C062D0">
        <w:rPr>
          <w:rFonts w:ascii="Comic Sans MS" w:eastAsia="Times New Roman" w:hAnsi="Comic Sans MS" w:cs="Times New Roman"/>
          <w:b/>
          <w:bCs/>
          <w:color w:val="292929"/>
          <w:spacing w:val="-1"/>
          <w:sz w:val="24"/>
          <w:szCs w:val="24"/>
        </w:rPr>
        <w:t>Data Cleaning</w:t>
      </w:r>
      <w:r>
        <w:rPr>
          <w:rFonts w:ascii="Comic Sans MS" w:eastAsia="Times New Roman" w:hAnsi="Comic Sans MS" w:cs="Times New Roman"/>
          <w:b/>
          <w:bCs/>
          <w:color w:val="292929"/>
          <w:spacing w:val="-1"/>
          <w:sz w:val="24"/>
          <w:szCs w:val="24"/>
        </w:rPr>
        <w:t xml:space="preserve"> </w:t>
      </w:r>
    </w:p>
    <w:p w:rsidR="00D62FEB" w:rsidRPr="00C062D0" w:rsidRDefault="00D62FEB" w:rsidP="00D62FEB">
      <w:p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D14E6B">
        <w:rPr>
          <w:rFonts w:ascii="Comic Sans MS" w:eastAsia="Times New Roman" w:hAnsi="Comic Sans MS" w:cs="Times New Roman"/>
          <w:bCs/>
          <w:color w:val="292929"/>
          <w:spacing w:val="-1"/>
          <w:sz w:val="24"/>
          <w:szCs w:val="24"/>
        </w:rPr>
        <w:t>Cleaning the Postal Code data</w:t>
      </w:r>
    </w:p>
    <w:p w:rsidR="00D62FEB" w:rsidRPr="00D14E6B" w:rsidRDefault="00D62FEB" w:rsidP="00D62FEB">
      <w:pPr>
        <w:pStyle w:val="ListParagraph"/>
        <w:numPr>
          <w:ilvl w:val="0"/>
          <w:numId w:val="3"/>
        </w:num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D14E6B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The data frame will consist of three columns: Postal Code, Borough, and Neighborhood</w:t>
      </w:r>
    </w:p>
    <w:p w:rsidR="00D62FEB" w:rsidRPr="00D14E6B" w:rsidRDefault="00D62FEB" w:rsidP="00D62FEB">
      <w:pPr>
        <w:pStyle w:val="ListParagraph"/>
        <w:numPr>
          <w:ilvl w:val="0"/>
          <w:numId w:val="3"/>
        </w:num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D14E6B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Only process the cells that have an assigned borough. Ignore cells with a borough that is </w:t>
      </w:r>
      <w:r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‘</w:t>
      </w:r>
      <w:r w:rsidRPr="00D14E6B">
        <w:rPr>
          <w:rFonts w:ascii="Comic Sans MS" w:eastAsia="Times New Roman" w:hAnsi="Comic Sans MS" w:cs="Times New Roman"/>
          <w:b/>
          <w:bCs/>
          <w:color w:val="292929"/>
          <w:spacing w:val="-1"/>
          <w:sz w:val="24"/>
          <w:szCs w:val="24"/>
        </w:rPr>
        <w:t>Not assigned</w:t>
      </w:r>
      <w:r>
        <w:rPr>
          <w:rFonts w:ascii="Comic Sans MS" w:eastAsia="Times New Roman" w:hAnsi="Comic Sans MS" w:cs="Times New Roman"/>
          <w:b/>
          <w:bCs/>
          <w:color w:val="292929"/>
          <w:spacing w:val="-1"/>
          <w:sz w:val="24"/>
          <w:szCs w:val="24"/>
        </w:rPr>
        <w:t>’</w:t>
      </w:r>
      <w:r w:rsidRPr="00D14E6B">
        <w:rPr>
          <w:rFonts w:ascii="Comic Sans MS" w:eastAsia="Times New Roman" w:hAnsi="Comic Sans MS" w:cs="Times New Roman"/>
          <w:b/>
          <w:bCs/>
          <w:color w:val="292929"/>
          <w:spacing w:val="-1"/>
          <w:sz w:val="24"/>
          <w:szCs w:val="24"/>
        </w:rPr>
        <w:t>.</w:t>
      </w:r>
    </w:p>
    <w:p w:rsidR="00D62FEB" w:rsidRPr="00D14E6B" w:rsidRDefault="00D62FEB" w:rsidP="00D62FEB">
      <w:pPr>
        <w:pStyle w:val="ListParagraph"/>
        <w:numPr>
          <w:ilvl w:val="0"/>
          <w:numId w:val="3"/>
        </w:num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D14E6B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More than one neighborhood can exist in one postal code area. For example, in the table on the Wikipedia page, you will notice that </w:t>
      </w:r>
      <w:r w:rsidRPr="00D14E6B">
        <w:rPr>
          <w:rFonts w:ascii="Comic Sans MS" w:eastAsia="Times New Roman" w:hAnsi="Comic Sans MS" w:cs="Times New Roman"/>
          <w:b/>
          <w:bCs/>
          <w:color w:val="292929"/>
          <w:spacing w:val="-1"/>
          <w:sz w:val="24"/>
          <w:szCs w:val="24"/>
        </w:rPr>
        <w:t>M5A</w:t>
      </w:r>
      <w:r w:rsidRPr="00D14E6B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 is listed twice and has two neighborhoods: </w:t>
      </w:r>
      <w:r w:rsidRPr="00D14E6B">
        <w:rPr>
          <w:rFonts w:ascii="Comic Sans MS" w:eastAsia="Times New Roman" w:hAnsi="Comic Sans MS" w:cs="Times New Roman"/>
          <w:b/>
          <w:bCs/>
          <w:color w:val="292929"/>
          <w:spacing w:val="-1"/>
          <w:sz w:val="24"/>
          <w:szCs w:val="24"/>
        </w:rPr>
        <w:t>Harbourfront </w:t>
      </w:r>
      <w:r w:rsidRPr="00D14E6B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and </w:t>
      </w:r>
      <w:r w:rsidRPr="00D14E6B">
        <w:rPr>
          <w:rFonts w:ascii="Comic Sans MS" w:eastAsia="Times New Roman" w:hAnsi="Comic Sans MS" w:cs="Times New Roman"/>
          <w:b/>
          <w:bCs/>
          <w:color w:val="292929"/>
          <w:spacing w:val="-1"/>
          <w:sz w:val="24"/>
          <w:szCs w:val="24"/>
        </w:rPr>
        <w:t>Regent Park</w:t>
      </w:r>
      <w:r w:rsidRPr="00D14E6B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. These two rows will be combined into one row with the neighborhoods separated with a comma</w:t>
      </w:r>
      <w:r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.</w:t>
      </w:r>
      <w:r w:rsidRPr="00D14E6B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 xml:space="preserve"> </w:t>
      </w:r>
    </w:p>
    <w:p w:rsidR="00D62FEB" w:rsidRPr="00D14E6B" w:rsidRDefault="00D62FEB" w:rsidP="00D62FEB">
      <w:pPr>
        <w:pStyle w:val="ListParagraph"/>
        <w:numPr>
          <w:ilvl w:val="0"/>
          <w:numId w:val="3"/>
        </w:numPr>
        <w:shd w:val="clear" w:color="auto" w:fill="FFFFFF"/>
        <w:spacing w:before="480" w:after="0" w:line="480" w:lineRule="atLeast"/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</w:pPr>
      <w:r w:rsidRPr="00D14E6B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If a cell has a borough but a </w:t>
      </w:r>
      <w:r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‘</w:t>
      </w:r>
      <w:r w:rsidRPr="00D14E6B">
        <w:rPr>
          <w:rFonts w:ascii="Comic Sans MS" w:eastAsia="Times New Roman" w:hAnsi="Comic Sans MS" w:cs="Times New Roman"/>
          <w:b/>
          <w:bCs/>
          <w:color w:val="292929"/>
          <w:spacing w:val="-1"/>
          <w:sz w:val="24"/>
          <w:szCs w:val="24"/>
        </w:rPr>
        <w:t>Not assigned</w:t>
      </w:r>
      <w:r>
        <w:rPr>
          <w:rFonts w:ascii="Comic Sans MS" w:eastAsia="Times New Roman" w:hAnsi="Comic Sans MS" w:cs="Times New Roman"/>
          <w:b/>
          <w:bCs/>
          <w:color w:val="292929"/>
          <w:spacing w:val="-1"/>
          <w:sz w:val="24"/>
          <w:szCs w:val="24"/>
        </w:rPr>
        <w:t>’</w:t>
      </w:r>
      <w:r w:rsidRPr="00D14E6B">
        <w:rPr>
          <w:rFonts w:ascii="Comic Sans MS" w:eastAsia="Times New Roman" w:hAnsi="Comic Sans MS" w:cs="Times New Roman"/>
          <w:b/>
          <w:bCs/>
          <w:color w:val="292929"/>
          <w:spacing w:val="-1"/>
          <w:sz w:val="24"/>
          <w:szCs w:val="24"/>
        </w:rPr>
        <w:t> </w:t>
      </w:r>
      <w:r w:rsidRPr="00D14E6B">
        <w:rPr>
          <w:rFonts w:ascii="Comic Sans MS" w:eastAsia="Times New Roman" w:hAnsi="Comic Sans MS" w:cs="Times New Roman"/>
          <w:color w:val="292929"/>
          <w:spacing w:val="-1"/>
          <w:sz w:val="24"/>
          <w:szCs w:val="24"/>
        </w:rPr>
        <w:t>neighborhood, then the neighborhood will be the same as the borough.</w:t>
      </w:r>
    </w:p>
    <w:p w:rsidR="00D62FEB" w:rsidRDefault="00D62FEB" w:rsidP="00D62FEB">
      <w:pPr>
        <w:rPr>
          <w:rFonts w:ascii="Comic Sans MS" w:hAnsi="Comic Sans MS"/>
          <w:sz w:val="24"/>
          <w:szCs w:val="24"/>
        </w:rPr>
      </w:pPr>
    </w:p>
    <w:p w:rsidR="00D62FEB" w:rsidRDefault="00D62FEB" w:rsidP="00D62FE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Finally thus obtain data frame using above procedures, latitude and longitude coordinate are added, making it a clean data frame to be worked upon to find out the required locations and then using clustering ML to obtain the final result.</w:t>
      </w:r>
    </w:p>
    <w:p w:rsidR="00D62FEB" w:rsidRPr="00C062D0" w:rsidRDefault="00D62FEB" w:rsidP="00D62FEB">
      <w:pPr>
        <w:rPr>
          <w:rFonts w:ascii="Comic Sans MS" w:hAnsi="Comic Sans MS"/>
          <w:sz w:val="24"/>
          <w:szCs w:val="24"/>
        </w:rPr>
      </w:pPr>
    </w:p>
    <w:p w:rsidR="00745826" w:rsidRPr="00770B99" w:rsidRDefault="00745826">
      <w:pPr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</w:pPr>
    </w:p>
    <w:p w:rsidR="00EF4B27" w:rsidRPr="00770B99" w:rsidRDefault="00EF4B27">
      <w:pPr>
        <w:rPr>
          <w:rFonts w:ascii="Comic Sans MS" w:hAnsi="Comic Sans MS" w:cs="Arial"/>
          <w:color w:val="1F1F1F"/>
          <w:sz w:val="24"/>
          <w:szCs w:val="24"/>
          <w:shd w:val="clear" w:color="auto" w:fill="FFFFFF"/>
        </w:rPr>
      </w:pPr>
    </w:p>
    <w:p w:rsidR="00EF4B27" w:rsidRPr="00770B99" w:rsidRDefault="00EF4B27">
      <w:pPr>
        <w:rPr>
          <w:rFonts w:ascii="Comic Sans MS" w:hAnsi="Comic Sans MS"/>
          <w:sz w:val="24"/>
          <w:szCs w:val="24"/>
        </w:rPr>
      </w:pPr>
    </w:p>
    <w:sectPr w:rsidR="00EF4B27" w:rsidRPr="00770B99" w:rsidSect="00707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AF6" w:rsidRDefault="00917AF6" w:rsidP="00E96F5B">
      <w:pPr>
        <w:spacing w:after="0" w:line="240" w:lineRule="auto"/>
      </w:pPr>
      <w:r>
        <w:separator/>
      </w:r>
    </w:p>
  </w:endnote>
  <w:endnote w:type="continuationSeparator" w:id="1">
    <w:p w:rsidR="00917AF6" w:rsidRDefault="00917AF6" w:rsidP="00E9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AF6" w:rsidRDefault="00917AF6" w:rsidP="00E96F5B">
      <w:pPr>
        <w:spacing w:after="0" w:line="240" w:lineRule="auto"/>
      </w:pPr>
      <w:r>
        <w:separator/>
      </w:r>
    </w:p>
  </w:footnote>
  <w:footnote w:type="continuationSeparator" w:id="1">
    <w:p w:rsidR="00917AF6" w:rsidRDefault="00917AF6" w:rsidP="00E96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E7BAD"/>
    <w:multiLevelType w:val="hybridMultilevel"/>
    <w:tmpl w:val="407C26EA"/>
    <w:lvl w:ilvl="0" w:tplc="F7087556">
      <w:numFmt w:val="bullet"/>
      <w:lvlText w:val="·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D562D"/>
    <w:multiLevelType w:val="hybridMultilevel"/>
    <w:tmpl w:val="8A183F48"/>
    <w:lvl w:ilvl="0" w:tplc="F7087556">
      <w:numFmt w:val="bullet"/>
      <w:lvlText w:val="·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D4A78"/>
    <w:multiLevelType w:val="hybridMultilevel"/>
    <w:tmpl w:val="F69C6230"/>
    <w:lvl w:ilvl="0" w:tplc="F7087556">
      <w:numFmt w:val="bullet"/>
      <w:lvlText w:val="·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4B27"/>
    <w:rsid w:val="000601A8"/>
    <w:rsid w:val="001260FA"/>
    <w:rsid w:val="00182BE0"/>
    <w:rsid w:val="0045716D"/>
    <w:rsid w:val="004B3839"/>
    <w:rsid w:val="004F52D9"/>
    <w:rsid w:val="00566FFB"/>
    <w:rsid w:val="00707206"/>
    <w:rsid w:val="00745826"/>
    <w:rsid w:val="00770B99"/>
    <w:rsid w:val="00917AF6"/>
    <w:rsid w:val="00D62FEB"/>
    <w:rsid w:val="00E96F5B"/>
    <w:rsid w:val="00EF4B27"/>
    <w:rsid w:val="00FC1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4B27"/>
    <w:rPr>
      <w:b/>
      <w:bCs/>
    </w:rPr>
  </w:style>
  <w:style w:type="character" w:styleId="Hyperlink">
    <w:name w:val="Hyperlink"/>
    <w:basedOn w:val="DefaultParagraphFont"/>
    <w:uiPriority w:val="99"/>
    <w:unhideWhenUsed/>
    <w:rsid w:val="007458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96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F5B"/>
  </w:style>
  <w:style w:type="paragraph" w:styleId="Footer">
    <w:name w:val="footer"/>
    <w:basedOn w:val="Normal"/>
    <w:link w:val="FooterChar"/>
    <w:uiPriority w:val="99"/>
    <w:semiHidden/>
    <w:unhideWhenUsed/>
    <w:rsid w:val="00E96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F5B"/>
  </w:style>
  <w:style w:type="paragraph" w:styleId="ListParagraph">
    <w:name w:val="List Paragraph"/>
    <w:basedOn w:val="Normal"/>
    <w:uiPriority w:val="34"/>
    <w:qFormat/>
    <w:rsid w:val="00D62F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to.com/neighbourhoo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postal_codes_of_Canada:_M" TargetMode="External"/><Relationship Id="rId12" Type="http://schemas.openxmlformats.org/officeDocument/2006/relationships/hyperlink" Target="https://developer.foursquare.com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cl.us/Geospatial_dat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ursquar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6</cp:revision>
  <dcterms:created xsi:type="dcterms:W3CDTF">2020-10-17T19:28:00Z</dcterms:created>
  <dcterms:modified xsi:type="dcterms:W3CDTF">2020-10-17T21:07:00Z</dcterms:modified>
</cp:coreProperties>
</file>