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5E2EE" w14:textId="5A56D8ED" w:rsidR="000418A1" w:rsidRDefault="000418A1" w:rsidP="00A07D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Hlk213330902"/>
      <w:r>
        <w:rPr>
          <w:rFonts w:ascii="Times New Roman" w:eastAsia="Times New Roman" w:hAnsi="Times New Roman" w:cs="Times New Roman"/>
          <w:b/>
          <w:bCs/>
          <w:kern w:val="36"/>
          <w:sz w:val="48"/>
          <w:szCs w:val="48"/>
          <w:lang w:eastAsia="en-IN"/>
        </w:rPr>
        <w:t>MEDICAL INVENTORY MANAGEMENT</w:t>
      </w:r>
    </w:p>
    <w:p w14:paraId="50CCF2DC" w14:textId="1B6B2628" w:rsidR="000418A1" w:rsidRPr="000418A1" w:rsidRDefault="000418A1" w:rsidP="00A07DA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TEAM ID:</w:t>
      </w:r>
      <w:r w:rsidRPr="00DC74AD">
        <w:t xml:space="preserve"> </w:t>
      </w:r>
      <w:r w:rsidRPr="00DC74AD">
        <w:rPr>
          <w:rFonts w:ascii="Times New Roman" w:eastAsia="Times New Roman" w:hAnsi="Times New Roman" w:cs="Times New Roman"/>
          <w:b/>
          <w:bCs/>
          <w:kern w:val="36"/>
          <w:sz w:val="32"/>
          <w:szCs w:val="32"/>
          <w:lang w:eastAsia="en-IN"/>
        </w:rPr>
        <w:t>NM2025TMID08422</w:t>
      </w:r>
    </w:p>
    <w:bookmarkEnd w:id="0"/>
    <w:p w14:paraId="0785DB07" w14:textId="20D791ED" w:rsidR="00A07DA2" w:rsidRPr="00A07DA2" w:rsidRDefault="00A07DA2" w:rsidP="00A07D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7DA2">
        <w:rPr>
          <w:rFonts w:ascii="Times New Roman" w:eastAsia="Times New Roman" w:hAnsi="Times New Roman" w:cs="Times New Roman"/>
          <w:b/>
          <w:bCs/>
          <w:kern w:val="36"/>
          <w:sz w:val="48"/>
          <w:szCs w:val="48"/>
          <w:lang w:eastAsia="en-IN"/>
        </w:rPr>
        <w:t>Performance Testing Phase</w:t>
      </w:r>
    </w:p>
    <w:p w14:paraId="35305670"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1. Introduction</w:t>
      </w:r>
    </w:p>
    <w:p w14:paraId="1A70D7B0"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The </w:t>
      </w:r>
      <w:r w:rsidRPr="00A07DA2">
        <w:rPr>
          <w:rFonts w:ascii="Times New Roman" w:eastAsia="Times New Roman" w:hAnsi="Times New Roman" w:cs="Times New Roman"/>
          <w:b/>
          <w:bCs/>
          <w:sz w:val="24"/>
          <w:szCs w:val="24"/>
          <w:lang w:eastAsia="en-IN"/>
        </w:rPr>
        <w:t>Performance Testing Phase</w:t>
      </w:r>
      <w:r w:rsidRPr="00A07DA2">
        <w:rPr>
          <w:rFonts w:ascii="Times New Roman" w:eastAsia="Times New Roman" w:hAnsi="Times New Roman" w:cs="Times New Roman"/>
          <w:sz w:val="24"/>
          <w:szCs w:val="24"/>
          <w:lang w:eastAsia="en-IN"/>
        </w:rPr>
        <w:t xml:space="preserve"> ensures that the </w:t>
      </w:r>
      <w:r w:rsidRPr="00A07DA2">
        <w:rPr>
          <w:rFonts w:ascii="Times New Roman" w:eastAsia="Times New Roman" w:hAnsi="Times New Roman" w:cs="Times New Roman"/>
          <w:i/>
          <w:iCs/>
          <w:sz w:val="24"/>
          <w:szCs w:val="24"/>
          <w:lang w:eastAsia="en-IN"/>
        </w:rPr>
        <w:t>Medical Inventory Management System (MIMS)</w:t>
      </w:r>
      <w:r w:rsidRPr="00A07DA2">
        <w:rPr>
          <w:rFonts w:ascii="Times New Roman" w:eastAsia="Times New Roman" w:hAnsi="Times New Roman" w:cs="Times New Roman"/>
          <w:sz w:val="24"/>
          <w:szCs w:val="24"/>
          <w:lang w:eastAsia="en-IN"/>
        </w:rPr>
        <w:t xml:space="preserve"> performs efficiently under various operating conditions. The main goal is to evaluate how the system behaves in terms of </w:t>
      </w:r>
      <w:r w:rsidRPr="00A07DA2">
        <w:rPr>
          <w:rFonts w:ascii="Times New Roman" w:eastAsia="Times New Roman" w:hAnsi="Times New Roman" w:cs="Times New Roman"/>
          <w:b/>
          <w:bCs/>
          <w:sz w:val="24"/>
          <w:szCs w:val="24"/>
          <w:lang w:eastAsia="en-IN"/>
        </w:rPr>
        <w:t>speed, reliability, scalability, and accuracy</w:t>
      </w:r>
      <w:r w:rsidRPr="00A07DA2">
        <w:rPr>
          <w:rFonts w:ascii="Times New Roman" w:eastAsia="Times New Roman" w:hAnsi="Times New Roman" w:cs="Times New Roman"/>
          <w:sz w:val="24"/>
          <w:szCs w:val="24"/>
          <w:lang w:eastAsia="en-IN"/>
        </w:rPr>
        <w:t xml:space="preserve"> when subjected to typical and peak workloads.</w:t>
      </w:r>
    </w:p>
    <w:p w14:paraId="760F3BF9"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Since MIMS is a console-based Java application, performance testing primarily focuses on </w:t>
      </w:r>
      <w:r w:rsidRPr="00A07DA2">
        <w:rPr>
          <w:rFonts w:ascii="Times New Roman" w:eastAsia="Times New Roman" w:hAnsi="Times New Roman" w:cs="Times New Roman"/>
          <w:b/>
          <w:bCs/>
          <w:sz w:val="24"/>
          <w:szCs w:val="24"/>
          <w:lang w:eastAsia="en-IN"/>
        </w:rPr>
        <w:t>execution time, memory usage, input/output efficiency, and system response</w:t>
      </w:r>
      <w:r w:rsidRPr="00A07DA2">
        <w:rPr>
          <w:rFonts w:ascii="Times New Roman" w:eastAsia="Times New Roman" w:hAnsi="Times New Roman" w:cs="Times New Roman"/>
          <w:sz w:val="24"/>
          <w:szCs w:val="24"/>
          <w:lang w:eastAsia="en-IN"/>
        </w:rPr>
        <w:t xml:space="preserve"> during operations such as adding medicines, generating alerts, and retrieving supplier data.</w:t>
      </w:r>
    </w:p>
    <w:p w14:paraId="417CB2C6"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21C5AEF8">
          <v:rect id="_x0000_i1025" style="width:0;height:1.5pt" o:hralign="center" o:hrstd="t" o:hr="t" fillcolor="#a0a0a0" stroked="f"/>
        </w:pict>
      </w:r>
    </w:p>
    <w:p w14:paraId="67E31E62"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2. Objectives of Performance Testing</w:t>
      </w:r>
    </w:p>
    <w:p w14:paraId="0F11883F"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The primary objectives of this phase include:</w:t>
      </w:r>
    </w:p>
    <w:p w14:paraId="2EA488EB" w14:textId="77777777" w:rsidR="00A07DA2" w:rsidRPr="00A07DA2" w:rsidRDefault="00A07DA2" w:rsidP="00A07D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To validate the system’s </w:t>
      </w:r>
      <w:r w:rsidRPr="00A07DA2">
        <w:rPr>
          <w:rFonts w:ascii="Times New Roman" w:eastAsia="Times New Roman" w:hAnsi="Times New Roman" w:cs="Times New Roman"/>
          <w:b/>
          <w:bCs/>
          <w:sz w:val="24"/>
          <w:szCs w:val="24"/>
          <w:lang w:eastAsia="en-IN"/>
        </w:rPr>
        <w:t>response time</w:t>
      </w:r>
      <w:r w:rsidRPr="00A07DA2">
        <w:rPr>
          <w:rFonts w:ascii="Times New Roman" w:eastAsia="Times New Roman" w:hAnsi="Times New Roman" w:cs="Times New Roman"/>
          <w:sz w:val="24"/>
          <w:szCs w:val="24"/>
          <w:lang w:eastAsia="en-IN"/>
        </w:rPr>
        <w:t xml:space="preserve"> under multiple operations.</w:t>
      </w:r>
    </w:p>
    <w:p w14:paraId="79256367" w14:textId="77777777" w:rsidR="00A07DA2" w:rsidRPr="00A07DA2" w:rsidRDefault="00A07DA2" w:rsidP="00A07D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To ensure </w:t>
      </w:r>
      <w:r w:rsidRPr="00A07DA2">
        <w:rPr>
          <w:rFonts w:ascii="Times New Roman" w:eastAsia="Times New Roman" w:hAnsi="Times New Roman" w:cs="Times New Roman"/>
          <w:b/>
          <w:bCs/>
          <w:sz w:val="24"/>
          <w:szCs w:val="24"/>
          <w:lang w:eastAsia="en-IN"/>
        </w:rPr>
        <w:t>data integrity and accuracy</w:t>
      </w:r>
      <w:r w:rsidRPr="00A07DA2">
        <w:rPr>
          <w:rFonts w:ascii="Times New Roman" w:eastAsia="Times New Roman" w:hAnsi="Times New Roman" w:cs="Times New Roman"/>
          <w:sz w:val="24"/>
          <w:szCs w:val="24"/>
          <w:lang w:eastAsia="en-IN"/>
        </w:rPr>
        <w:t xml:space="preserve"> of inventory records during frequent updates.</w:t>
      </w:r>
    </w:p>
    <w:p w14:paraId="2A6363ED" w14:textId="77777777" w:rsidR="00A07DA2" w:rsidRPr="00A07DA2" w:rsidRDefault="00A07DA2" w:rsidP="00A07D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To verify </w:t>
      </w:r>
      <w:r w:rsidRPr="00A07DA2">
        <w:rPr>
          <w:rFonts w:ascii="Times New Roman" w:eastAsia="Times New Roman" w:hAnsi="Times New Roman" w:cs="Times New Roman"/>
          <w:b/>
          <w:bCs/>
          <w:sz w:val="24"/>
          <w:szCs w:val="24"/>
          <w:lang w:eastAsia="en-IN"/>
        </w:rPr>
        <w:t>system stability</w:t>
      </w:r>
      <w:r w:rsidRPr="00A07DA2">
        <w:rPr>
          <w:rFonts w:ascii="Times New Roman" w:eastAsia="Times New Roman" w:hAnsi="Times New Roman" w:cs="Times New Roman"/>
          <w:sz w:val="24"/>
          <w:szCs w:val="24"/>
          <w:lang w:eastAsia="en-IN"/>
        </w:rPr>
        <w:t xml:space="preserve"> during prolonged execution.</w:t>
      </w:r>
    </w:p>
    <w:p w14:paraId="41FD382A" w14:textId="77777777" w:rsidR="00A07DA2" w:rsidRPr="00A07DA2" w:rsidRDefault="00A07DA2" w:rsidP="00A07D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To check </w:t>
      </w:r>
      <w:r w:rsidRPr="00A07DA2">
        <w:rPr>
          <w:rFonts w:ascii="Times New Roman" w:eastAsia="Times New Roman" w:hAnsi="Times New Roman" w:cs="Times New Roman"/>
          <w:b/>
          <w:bCs/>
          <w:sz w:val="24"/>
          <w:szCs w:val="24"/>
          <w:lang w:eastAsia="en-IN"/>
        </w:rPr>
        <w:t>memory optimization</w:t>
      </w:r>
      <w:r w:rsidRPr="00A07DA2">
        <w:rPr>
          <w:rFonts w:ascii="Times New Roman" w:eastAsia="Times New Roman" w:hAnsi="Times New Roman" w:cs="Times New Roman"/>
          <w:sz w:val="24"/>
          <w:szCs w:val="24"/>
          <w:lang w:eastAsia="en-IN"/>
        </w:rPr>
        <w:t xml:space="preserve"> in handling large data lists.</w:t>
      </w:r>
    </w:p>
    <w:p w14:paraId="2A607E86" w14:textId="77777777" w:rsidR="00A07DA2" w:rsidRPr="00A07DA2" w:rsidRDefault="00A07DA2" w:rsidP="00A07D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To assess </w:t>
      </w:r>
      <w:r w:rsidRPr="00A07DA2">
        <w:rPr>
          <w:rFonts w:ascii="Times New Roman" w:eastAsia="Times New Roman" w:hAnsi="Times New Roman" w:cs="Times New Roman"/>
          <w:b/>
          <w:bCs/>
          <w:sz w:val="24"/>
          <w:szCs w:val="24"/>
          <w:lang w:eastAsia="en-IN"/>
        </w:rPr>
        <w:t>scalability</w:t>
      </w:r>
      <w:r w:rsidRPr="00A07DA2">
        <w:rPr>
          <w:rFonts w:ascii="Times New Roman" w:eastAsia="Times New Roman" w:hAnsi="Times New Roman" w:cs="Times New Roman"/>
          <w:sz w:val="24"/>
          <w:szCs w:val="24"/>
          <w:lang w:eastAsia="en-IN"/>
        </w:rPr>
        <w:t xml:space="preserve"> when data size or user interactions increase.</w:t>
      </w:r>
    </w:p>
    <w:p w14:paraId="52E2974C"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37D61BBD">
          <v:rect id="_x0000_i1026" style="width:0;height:1.5pt" o:hralign="center" o:hrstd="t" o:hr="t" fillcolor="#a0a0a0" stroked="f"/>
        </w:pict>
      </w:r>
    </w:p>
    <w:p w14:paraId="59D3166D"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3. Types of Performance Testing Conducted</w:t>
      </w:r>
    </w:p>
    <w:p w14:paraId="121028F2" w14:textId="77777777" w:rsidR="00A07DA2" w:rsidRPr="00A07DA2" w:rsidRDefault="00A07DA2" w:rsidP="00A07D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7DA2">
        <w:rPr>
          <w:rFonts w:ascii="Times New Roman" w:eastAsia="Times New Roman" w:hAnsi="Times New Roman" w:cs="Times New Roman"/>
          <w:b/>
          <w:bCs/>
          <w:sz w:val="27"/>
          <w:szCs w:val="27"/>
          <w:lang w:eastAsia="en-IN"/>
        </w:rPr>
        <w:t>3.1 Load Testing</w:t>
      </w:r>
    </w:p>
    <w:p w14:paraId="10FF7B1F"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Purpose:</w:t>
      </w:r>
      <w:r w:rsidRPr="00A07DA2">
        <w:rPr>
          <w:rFonts w:ascii="Times New Roman" w:eastAsia="Times New Roman" w:hAnsi="Times New Roman" w:cs="Times New Roman"/>
          <w:sz w:val="24"/>
          <w:szCs w:val="24"/>
          <w:lang w:eastAsia="en-IN"/>
        </w:rPr>
        <w:t xml:space="preserve"> Determines how the system performs when subjected to normal and heavy usage.</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Test Scenario:</w:t>
      </w:r>
      <w:r w:rsidRPr="00A07DA2">
        <w:rPr>
          <w:rFonts w:ascii="Times New Roman" w:eastAsia="Times New Roman" w:hAnsi="Times New Roman" w:cs="Times New Roman"/>
          <w:sz w:val="24"/>
          <w:szCs w:val="24"/>
          <w:lang w:eastAsia="en-IN"/>
        </w:rPr>
        <w:t xml:space="preserve"> Adding 1,000 medicine entries and 500 suppliers sequentially.</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Expected Result:</w:t>
      </w:r>
      <w:r w:rsidRPr="00A07DA2">
        <w:rPr>
          <w:rFonts w:ascii="Times New Roman" w:eastAsia="Times New Roman" w:hAnsi="Times New Roman" w:cs="Times New Roman"/>
          <w:sz w:val="24"/>
          <w:szCs w:val="24"/>
          <w:lang w:eastAsia="en-IN"/>
        </w:rPr>
        <w:t xml:space="preserve"> System should maintain a consistent response time (&lt;1 second per operation).</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Observation:</w:t>
      </w:r>
      <w:r w:rsidRPr="00A07DA2">
        <w:rPr>
          <w:rFonts w:ascii="Times New Roman" w:eastAsia="Times New Roman" w:hAnsi="Times New Roman" w:cs="Times New Roman"/>
          <w:sz w:val="24"/>
          <w:szCs w:val="24"/>
          <w:lang w:eastAsia="en-IN"/>
        </w:rPr>
        <w:t xml:space="preserve"> MIMS handled large inputs efficiently with minimal lag, confirming good load tolerance.</w:t>
      </w:r>
    </w:p>
    <w:p w14:paraId="3423185F" w14:textId="77777777" w:rsidR="00A07DA2" w:rsidRPr="00A07DA2" w:rsidRDefault="00A07DA2" w:rsidP="00A07D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7DA2">
        <w:rPr>
          <w:rFonts w:ascii="Times New Roman" w:eastAsia="Times New Roman" w:hAnsi="Times New Roman" w:cs="Times New Roman"/>
          <w:b/>
          <w:bCs/>
          <w:sz w:val="27"/>
          <w:szCs w:val="27"/>
          <w:lang w:eastAsia="en-IN"/>
        </w:rPr>
        <w:t>3.2 Stress Testing</w:t>
      </w:r>
    </w:p>
    <w:p w14:paraId="416AD29F"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lastRenderedPageBreak/>
        <w:t>Purpose:</w:t>
      </w:r>
      <w:r w:rsidRPr="00A07DA2">
        <w:rPr>
          <w:rFonts w:ascii="Times New Roman" w:eastAsia="Times New Roman" w:hAnsi="Times New Roman" w:cs="Times New Roman"/>
          <w:sz w:val="24"/>
          <w:szCs w:val="24"/>
          <w:lang w:eastAsia="en-IN"/>
        </w:rPr>
        <w:t xml:space="preserve"> Evaluates system performance beyond expected operational limits.</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Test Scenario:</w:t>
      </w:r>
      <w:r w:rsidRPr="00A07DA2">
        <w:rPr>
          <w:rFonts w:ascii="Times New Roman" w:eastAsia="Times New Roman" w:hAnsi="Times New Roman" w:cs="Times New Roman"/>
          <w:sz w:val="24"/>
          <w:szCs w:val="24"/>
          <w:lang w:eastAsia="en-IN"/>
        </w:rPr>
        <w:t xml:space="preserve"> Rapid addition of 5,000 medicine entries without pauses.</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Expected Result:</w:t>
      </w:r>
      <w:r w:rsidRPr="00A07DA2">
        <w:rPr>
          <w:rFonts w:ascii="Times New Roman" w:eastAsia="Times New Roman" w:hAnsi="Times New Roman" w:cs="Times New Roman"/>
          <w:sz w:val="24"/>
          <w:szCs w:val="24"/>
          <w:lang w:eastAsia="en-IN"/>
        </w:rPr>
        <w:t xml:space="preserve"> Application should not crash or lose data integrity.</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Observation:</w:t>
      </w:r>
      <w:r w:rsidRPr="00A07DA2">
        <w:rPr>
          <w:rFonts w:ascii="Times New Roman" w:eastAsia="Times New Roman" w:hAnsi="Times New Roman" w:cs="Times New Roman"/>
          <w:sz w:val="24"/>
          <w:szCs w:val="24"/>
          <w:lang w:eastAsia="en-IN"/>
        </w:rPr>
        <w:t xml:space="preserve"> The console slowed slightly after 4,000 entries but remained stable — no crashes observed.</w:t>
      </w:r>
    </w:p>
    <w:p w14:paraId="3A1EFCFF" w14:textId="77777777" w:rsidR="00A07DA2" w:rsidRPr="00A07DA2" w:rsidRDefault="00A07DA2" w:rsidP="00A07D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7DA2">
        <w:rPr>
          <w:rFonts w:ascii="Times New Roman" w:eastAsia="Times New Roman" w:hAnsi="Times New Roman" w:cs="Times New Roman"/>
          <w:b/>
          <w:bCs/>
          <w:sz w:val="27"/>
          <w:szCs w:val="27"/>
          <w:lang w:eastAsia="en-IN"/>
        </w:rPr>
        <w:t>3.3 Endurance (Soak) Testing</w:t>
      </w:r>
    </w:p>
    <w:p w14:paraId="51DC974E"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Purpose:</w:t>
      </w:r>
      <w:r w:rsidRPr="00A07DA2">
        <w:rPr>
          <w:rFonts w:ascii="Times New Roman" w:eastAsia="Times New Roman" w:hAnsi="Times New Roman" w:cs="Times New Roman"/>
          <w:sz w:val="24"/>
          <w:szCs w:val="24"/>
          <w:lang w:eastAsia="en-IN"/>
        </w:rPr>
        <w:t xml:space="preserve"> Checks long-term system reliability under continuous use.</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Test Scenario:</w:t>
      </w:r>
      <w:r w:rsidRPr="00A07DA2">
        <w:rPr>
          <w:rFonts w:ascii="Times New Roman" w:eastAsia="Times New Roman" w:hAnsi="Times New Roman" w:cs="Times New Roman"/>
          <w:sz w:val="24"/>
          <w:szCs w:val="24"/>
          <w:lang w:eastAsia="en-IN"/>
        </w:rPr>
        <w:t xml:space="preserve"> Running the system continuously for 4 hours with random operations.</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Expected Result:</w:t>
      </w:r>
      <w:r w:rsidRPr="00A07DA2">
        <w:rPr>
          <w:rFonts w:ascii="Times New Roman" w:eastAsia="Times New Roman" w:hAnsi="Times New Roman" w:cs="Times New Roman"/>
          <w:sz w:val="24"/>
          <w:szCs w:val="24"/>
          <w:lang w:eastAsia="en-IN"/>
        </w:rPr>
        <w:t xml:space="preserve"> No memory leaks or data corruption should occur.</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Observation:</w:t>
      </w:r>
      <w:r w:rsidRPr="00A07DA2">
        <w:rPr>
          <w:rFonts w:ascii="Times New Roman" w:eastAsia="Times New Roman" w:hAnsi="Times New Roman" w:cs="Times New Roman"/>
          <w:sz w:val="24"/>
          <w:szCs w:val="24"/>
          <w:lang w:eastAsia="en-IN"/>
        </w:rPr>
        <w:t xml:space="preserve"> System performed consistently; Java’s garbage collection effectively managed memory.</w:t>
      </w:r>
    </w:p>
    <w:p w14:paraId="16A56EEB" w14:textId="77777777" w:rsidR="00A07DA2" w:rsidRPr="00A07DA2" w:rsidRDefault="00A07DA2" w:rsidP="00A07D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7DA2">
        <w:rPr>
          <w:rFonts w:ascii="Times New Roman" w:eastAsia="Times New Roman" w:hAnsi="Times New Roman" w:cs="Times New Roman"/>
          <w:b/>
          <w:bCs/>
          <w:sz w:val="27"/>
          <w:szCs w:val="27"/>
          <w:lang w:eastAsia="en-IN"/>
        </w:rPr>
        <w:t>3.4 Scalability Testing</w:t>
      </w:r>
    </w:p>
    <w:p w14:paraId="639CF035"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Purpose:</w:t>
      </w:r>
      <w:r w:rsidRPr="00A07DA2">
        <w:rPr>
          <w:rFonts w:ascii="Times New Roman" w:eastAsia="Times New Roman" w:hAnsi="Times New Roman" w:cs="Times New Roman"/>
          <w:sz w:val="24"/>
          <w:szCs w:val="24"/>
          <w:lang w:eastAsia="en-IN"/>
        </w:rPr>
        <w:t xml:space="preserve"> Assesses performance as the number of users or data volume increases.</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Test Scenario:</w:t>
      </w:r>
      <w:r w:rsidRPr="00A07DA2">
        <w:rPr>
          <w:rFonts w:ascii="Times New Roman" w:eastAsia="Times New Roman" w:hAnsi="Times New Roman" w:cs="Times New Roman"/>
          <w:sz w:val="24"/>
          <w:szCs w:val="24"/>
          <w:lang w:eastAsia="en-IN"/>
        </w:rPr>
        <w:t xml:space="preserve"> Simulating concurrent users by executing multiple role-based operations (Admin, Pharmacist, Staff).</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Observation:</w:t>
      </w:r>
      <w:r w:rsidRPr="00A07DA2">
        <w:rPr>
          <w:rFonts w:ascii="Times New Roman" w:eastAsia="Times New Roman" w:hAnsi="Times New Roman" w:cs="Times New Roman"/>
          <w:sz w:val="24"/>
          <w:szCs w:val="24"/>
          <w:lang w:eastAsia="en-IN"/>
        </w:rPr>
        <w:t xml:space="preserve"> The program efficiently handled role transitions, with no data overlap or command conflicts.</w:t>
      </w:r>
    </w:p>
    <w:p w14:paraId="16B7FBFF" w14:textId="77777777" w:rsidR="00A07DA2" w:rsidRPr="00A07DA2" w:rsidRDefault="00A07DA2" w:rsidP="00A07D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7DA2">
        <w:rPr>
          <w:rFonts w:ascii="Times New Roman" w:eastAsia="Times New Roman" w:hAnsi="Times New Roman" w:cs="Times New Roman"/>
          <w:b/>
          <w:bCs/>
          <w:sz w:val="27"/>
          <w:szCs w:val="27"/>
          <w:lang w:eastAsia="en-IN"/>
        </w:rPr>
        <w:t>3.5 Spike Testing</w:t>
      </w:r>
    </w:p>
    <w:p w14:paraId="2B4B17D7"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Purpose:</w:t>
      </w:r>
      <w:r w:rsidRPr="00A07DA2">
        <w:rPr>
          <w:rFonts w:ascii="Times New Roman" w:eastAsia="Times New Roman" w:hAnsi="Times New Roman" w:cs="Times New Roman"/>
          <w:sz w:val="24"/>
          <w:szCs w:val="24"/>
          <w:lang w:eastAsia="en-IN"/>
        </w:rPr>
        <w:t xml:space="preserve"> Measures the system’s response to sudden bursts of activity.</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Test Scenario:</w:t>
      </w:r>
      <w:r w:rsidRPr="00A07DA2">
        <w:rPr>
          <w:rFonts w:ascii="Times New Roman" w:eastAsia="Times New Roman" w:hAnsi="Times New Roman" w:cs="Times New Roman"/>
          <w:sz w:val="24"/>
          <w:szCs w:val="24"/>
          <w:lang w:eastAsia="en-IN"/>
        </w:rPr>
        <w:t xml:space="preserve"> Adding 50 new medicines and generating alerts simultaneously.</w:t>
      </w:r>
      <w:r w:rsidRPr="00A07DA2">
        <w:rPr>
          <w:rFonts w:ascii="Times New Roman" w:eastAsia="Times New Roman" w:hAnsi="Times New Roman" w:cs="Times New Roman"/>
          <w:sz w:val="24"/>
          <w:szCs w:val="24"/>
          <w:lang w:eastAsia="en-IN"/>
        </w:rPr>
        <w:br/>
      </w:r>
      <w:r w:rsidRPr="00A07DA2">
        <w:rPr>
          <w:rFonts w:ascii="Times New Roman" w:eastAsia="Times New Roman" w:hAnsi="Times New Roman" w:cs="Times New Roman"/>
          <w:b/>
          <w:bCs/>
          <w:sz w:val="24"/>
          <w:szCs w:val="24"/>
          <w:lang w:eastAsia="en-IN"/>
        </w:rPr>
        <w:t>Result:</w:t>
      </w:r>
      <w:r w:rsidRPr="00A07DA2">
        <w:rPr>
          <w:rFonts w:ascii="Times New Roman" w:eastAsia="Times New Roman" w:hAnsi="Times New Roman" w:cs="Times New Roman"/>
          <w:sz w:val="24"/>
          <w:szCs w:val="24"/>
          <w:lang w:eastAsia="en-IN"/>
        </w:rPr>
        <w:t xml:space="preserve"> System adapted quickly without functional errors, confirming good fault tolerance.</w:t>
      </w:r>
    </w:p>
    <w:p w14:paraId="7ADE6167"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2BF2EB9E">
          <v:rect id="_x0000_i1027" style="width:0;height:1.5pt" o:hralign="center" o:hrstd="t" o:hr="t" fillcolor="#a0a0a0" stroked="f"/>
        </w:pict>
      </w:r>
    </w:p>
    <w:p w14:paraId="404BA581"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4.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588"/>
      </w:tblGrid>
      <w:tr w:rsidR="00A07DA2" w:rsidRPr="00A07DA2" w14:paraId="383F0F72" w14:textId="77777777" w:rsidTr="00A07DA2">
        <w:trPr>
          <w:tblHeader/>
          <w:tblCellSpacing w:w="15" w:type="dxa"/>
        </w:trPr>
        <w:tc>
          <w:tcPr>
            <w:tcW w:w="0" w:type="auto"/>
            <w:vAlign w:val="center"/>
            <w:hideMark/>
          </w:tcPr>
          <w:p w14:paraId="31190DB9"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Parameter</w:t>
            </w:r>
          </w:p>
        </w:tc>
        <w:tc>
          <w:tcPr>
            <w:tcW w:w="0" w:type="auto"/>
            <w:vAlign w:val="center"/>
            <w:hideMark/>
          </w:tcPr>
          <w:p w14:paraId="29302D1A"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Specification</w:t>
            </w:r>
          </w:p>
        </w:tc>
      </w:tr>
      <w:tr w:rsidR="00A07DA2" w:rsidRPr="00A07DA2" w14:paraId="255FC51A" w14:textId="77777777" w:rsidTr="00A07DA2">
        <w:trPr>
          <w:tblCellSpacing w:w="15" w:type="dxa"/>
        </w:trPr>
        <w:tc>
          <w:tcPr>
            <w:tcW w:w="0" w:type="auto"/>
            <w:vAlign w:val="center"/>
            <w:hideMark/>
          </w:tcPr>
          <w:p w14:paraId="66404973"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Programming Language</w:t>
            </w:r>
          </w:p>
        </w:tc>
        <w:tc>
          <w:tcPr>
            <w:tcW w:w="0" w:type="auto"/>
            <w:vAlign w:val="center"/>
            <w:hideMark/>
          </w:tcPr>
          <w:p w14:paraId="4B4EB417"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Java SE 17</w:t>
            </w:r>
          </w:p>
        </w:tc>
      </w:tr>
      <w:tr w:rsidR="00A07DA2" w:rsidRPr="00A07DA2" w14:paraId="7C142525" w14:textId="77777777" w:rsidTr="00A07DA2">
        <w:trPr>
          <w:tblCellSpacing w:w="15" w:type="dxa"/>
        </w:trPr>
        <w:tc>
          <w:tcPr>
            <w:tcW w:w="0" w:type="auto"/>
            <w:vAlign w:val="center"/>
            <w:hideMark/>
          </w:tcPr>
          <w:p w14:paraId="66193BC1"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Platform</w:t>
            </w:r>
          </w:p>
        </w:tc>
        <w:tc>
          <w:tcPr>
            <w:tcW w:w="0" w:type="auto"/>
            <w:vAlign w:val="center"/>
            <w:hideMark/>
          </w:tcPr>
          <w:p w14:paraId="711635A0"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Console Application</w:t>
            </w:r>
          </w:p>
        </w:tc>
      </w:tr>
      <w:tr w:rsidR="00A07DA2" w:rsidRPr="00A07DA2" w14:paraId="053491FD" w14:textId="77777777" w:rsidTr="00A07DA2">
        <w:trPr>
          <w:tblCellSpacing w:w="15" w:type="dxa"/>
        </w:trPr>
        <w:tc>
          <w:tcPr>
            <w:tcW w:w="0" w:type="auto"/>
            <w:vAlign w:val="center"/>
            <w:hideMark/>
          </w:tcPr>
          <w:p w14:paraId="2BE1FD8B"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System Used</w:t>
            </w:r>
          </w:p>
        </w:tc>
        <w:tc>
          <w:tcPr>
            <w:tcW w:w="0" w:type="auto"/>
            <w:vAlign w:val="center"/>
            <w:hideMark/>
          </w:tcPr>
          <w:p w14:paraId="17C89624"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Intel Core i5, 8GB RAM</w:t>
            </w:r>
          </w:p>
        </w:tc>
      </w:tr>
      <w:tr w:rsidR="00A07DA2" w:rsidRPr="00A07DA2" w14:paraId="7BAE0000" w14:textId="77777777" w:rsidTr="00A07DA2">
        <w:trPr>
          <w:tblCellSpacing w:w="15" w:type="dxa"/>
        </w:trPr>
        <w:tc>
          <w:tcPr>
            <w:tcW w:w="0" w:type="auto"/>
            <w:vAlign w:val="center"/>
            <w:hideMark/>
          </w:tcPr>
          <w:p w14:paraId="4CD13F25"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OS</w:t>
            </w:r>
          </w:p>
        </w:tc>
        <w:tc>
          <w:tcPr>
            <w:tcW w:w="0" w:type="auto"/>
            <w:vAlign w:val="center"/>
            <w:hideMark/>
          </w:tcPr>
          <w:p w14:paraId="12705D0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Windows 10/11</w:t>
            </w:r>
          </w:p>
        </w:tc>
      </w:tr>
      <w:tr w:rsidR="00A07DA2" w:rsidRPr="00A07DA2" w14:paraId="7423126E" w14:textId="77777777" w:rsidTr="00A07DA2">
        <w:trPr>
          <w:tblCellSpacing w:w="15" w:type="dxa"/>
        </w:trPr>
        <w:tc>
          <w:tcPr>
            <w:tcW w:w="0" w:type="auto"/>
            <w:vAlign w:val="center"/>
            <w:hideMark/>
          </w:tcPr>
          <w:p w14:paraId="5D43091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IDE</w:t>
            </w:r>
          </w:p>
        </w:tc>
        <w:tc>
          <w:tcPr>
            <w:tcW w:w="0" w:type="auto"/>
            <w:vAlign w:val="center"/>
            <w:hideMark/>
          </w:tcPr>
          <w:p w14:paraId="6FC1AD52"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IntelliJ IDEA / Eclipse</w:t>
            </w:r>
          </w:p>
        </w:tc>
      </w:tr>
      <w:tr w:rsidR="00A07DA2" w:rsidRPr="00A07DA2" w14:paraId="513BD167" w14:textId="77777777" w:rsidTr="00A07DA2">
        <w:trPr>
          <w:tblCellSpacing w:w="15" w:type="dxa"/>
        </w:trPr>
        <w:tc>
          <w:tcPr>
            <w:tcW w:w="0" w:type="auto"/>
            <w:vAlign w:val="center"/>
            <w:hideMark/>
          </w:tcPr>
          <w:p w14:paraId="0086F8A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Testing Tools</w:t>
            </w:r>
          </w:p>
        </w:tc>
        <w:tc>
          <w:tcPr>
            <w:tcW w:w="0" w:type="auto"/>
            <w:vAlign w:val="center"/>
            <w:hideMark/>
          </w:tcPr>
          <w:p w14:paraId="54FEE248"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Manual time checks, memory profiling tools (</w:t>
            </w:r>
            <w:proofErr w:type="spellStart"/>
            <w:r w:rsidRPr="00A07DA2">
              <w:rPr>
                <w:rFonts w:ascii="Times New Roman" w:eastAsia="Times New Roman" w:hAnsi="Times New Roman" w:cs="Times New Roman"/>
                <w:sz w:val="24"/>
                <w:szCs w:val="24"/>
                <w:lang w:eastAsia="en-IN"/>
              </w:rPr>
              <w:t>VisualVM</w:t>
            </w:r>
            <w:proofErr w:type="spellEnd"/>
            <w:r w:rsidRPr="00A07DA2">
              <w:rPr>
                <w:rFonts w:ascii="Times New Roman" w:eastAsia="Times New Roman" w:hAnsi="Times New Roman" w:cs="Times New Roman"/>
                <w:sz w:val="24"/>
                <w:szCs w:val="24"/>
                <w:lang w:eastAsia="en-IN"/>
              </w:rPr>
              <w:t>)</w:t>
            </w:r>
          </w:p>
        </w:tc>
      </w:tr>
    </w:tbl>
    <w:p w14:paraId="7EDD3B46"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2145CA97">
          <v:rect id="_x0000_i1028" style="width:0;height:1.5pt" o:hralign="center" o:hrstd="t" o:hr="t" fillcolor="#a0a0a0" stroked="f"/>
        </w:pict>
      </w:r>
    </w:p>
    <w:p w14:paraId="6E87519C" w14:textId="77777777" w:rsidR="000418A1" w:rsidRDefault="000418A1"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8EDBBEF" w14:textId="77777777" w:rsidR="000418A1" w:rsidRDefault="000418A1"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33398FD" w14:textId="77777777" w:rsidR="000418A1" w:rsidRDefault="000418A1"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837EAFD" w14:textId="534FB084"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lastRenderedPageBreak/>
        <w:t>5. Test Cases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2520"/>
        <w:gridCol w:w="3219"/>
        <w:gridCol w:w="1814"/>
        <w:gridCol w:w="716"/>
      </w:tblGrid>
      <w:tr w:rsidR="00A07DA2" w:rsidRPr="00A07DA2" w14:paraId="265A4351" w14:textId="77777777" w:rsidTr="00A07DA2">
        <w:trPr>
          <w:tblHeader/>
          <w:tblCellSpacing w:w="15" w:type="dxa"/>
        </w:trPr>
        <w:tc>
          <w:tcPr>
            <w:tcW w:w="0" w:type="auto"/>
            <w:vAlign w:val="center"/>
            <w:hideMark/>
          </w:tcPr>
          <w:p w14:paraId="643E9771"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Test ID</w:t>
            </w:r>
          </w:p>
        </w:tc>
        <w:tc>
          <w:tcPr>
            <w:tcW w:w="0" w:type="auto"/>
            <w:vAlign w:val="center"/>
            <w:hideMark/>
          </w:tcPr>
          <w:p w14:paraId="5044B858"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Test Case Description</w:t>
            </w:r>
          </w:p>
        </w:tc>
        <w:tc>
          <w:tcPr>
            <w:tcW w:w="0" w:type="auto"/>
            <w:vAlign w:val="center"/>
            <w:hideMark/>
          </w:tcPr>
          <w:p w14:paraId="7760F031"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Expected Result</w:t>
            </w:r>
          </w:p>
        </w:tc>
        <w:tc>
          <w:tcPr>
            <w:tcW w:w="0" w:type="auto"/>
            <w:vAlign w:val="center"/>
            <w:hideMark/>
          </w:tcPr>
          <w:p w14:paraId="5CEB7B0A"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Actual Result</w:t>
            </w:r>
          </w:p>
        </w:tc>
        <w:tc>
          <w:tcPr>
            <w:tcW w:w="0" w:type="auto"/>
            <w:vAlign w:val="center"/>
            <w:hideMark/>
          </w:tcPr>
          <w:p w14:paraId="50DC168F"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Status</w:t>
            </w:r>
          </w:p>
        </w:tc>
      </w:tr>
      <w:tr w:rsidR="00A07DA2" w:rsidRPr="00A07DA2" w14:paraId="1F9D33F4" w14:textId="77777777" w:rsidTr="00A07DA2">
        <w:trPr>
          <w:tblCellSpacing w:w="15" w:type="dxa"/>
        </w:trPr>
        <w:tc>
          <w:tcPr>
            <w:tcW w:w="0" w:type="auto"/>
            <w:vAlign w:val="center"/>
            <w:hideMark/>
          </w:tcPr>
          <w:p w14:paraId="6FD54C52"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TC-01</w:t>
            </w:r>
          </w:p>
        </w:tc>
        <w:tc>
          <w:tcPr>
            <w:tcW w:w="0" w:type="auto"/>
            <w:vAlign w:val="center"/>
            <w:hideMark/>
          </w:tcPr>
          <w:p w14:paraId="64DDD415"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Add a new medicine</w:t>
            </w:r>
          </w:p>
        </w:tc>
        <w:tc>
          <w:tcPr>
            <w:tcW w:w="0" w:type="auto"/>
            <w:vAlign w:val="center"/>
            <w:hideMark/>
          </w:tcPr>
          <w:p w14:paraId="2D1E11DB"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Medicine added and displayed correctly</w:t>
            </w:r>
          </w:p>
        </w:tc>
        <w:tc>
          <w:tcPr>
            <w:tcW w:w="0" w:type="auto"/>
            <w:vAlign w:val="center"/>
            <w:hideMark/>
          </w:tcPr>
          <w:p w14:paraId="759FCB6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Successful</w:t>
            </w:r>
          </w:p>
        </w:tc>
        <w:tc>
          <w:tcPr>
            <w:tcW w:w="0" w:type="auto"/>
            <w:vAlign w:val="center"/>
            <w:hideMark/>
          </w:tcPr>
          <w:p w14:paraId="0E4C491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6337B1E7" w14:textId="77777777" w:rsidTr="00A07DA2">
        <w:trPr>
          <w:tblCellSpacing w:w="15" w:type="dxa"/>
        </w:trPr>
        <w:tc>
          <w:tcPr>
            <w:tcW w:w="0" w:type="auto"/>
            <w:vAlign w:val="center"/>
            <w:hideMark/>
          </w:tcPr>
          <w:p w14:paraId="6CDED262"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TC-02</w:t>
            </w:r>
          </w:p>
        </w:tc>
        <w:tc>
          <w:tcPr>
            <w:tcW w:w="0" w:type="auto"/>
            <w:vAlign w:val="center"/>
            <w:hideMark/>
          </w:tcPr>
          <w:p w14:paraId="3B39E307"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Add supplier details</w:t>
            </w:r>
          </w:p>
        </w:tc>
        <w:tc>
          <w:tcPr>
            <w:tcW w:w="0" w:type="auto"/>
            <w:vAlign w:val="center"/>
            <w:hideMark/>
          </w:tcPr>
          <w:p w14:paraId="36C74CE6"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Supplier displayed in supplier list</w:t>
            </w:r>
          </w:p>
        </w:tc>
        <w:tc>
          <w:tcPr>
            <w:tcW w:w="0" w:type="auto"/>
            <w:vAlign w:val="center"/>
            <w:hideMark/>
          </w:tcPr>
          <w:p w14:paraId="16DDE6B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Successful</w:t>
            </w:r>
          </w:p>
        </w:tc>
        <w:tc>
          <w:tcPr>
            <w:tcW w:w="0" w:type="auto"/>
            <w:vAlign w:val="center"/>
            <w:hideMark/>
          </w:tcPr>
          <w:p w14:paraId="59E938D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5ABB64F0" w14:textId="77777777" w:rsidTr="00A07DA2">
        <w:trPr>
          <w:tblCellSpacing w:w="15" w:type="dxa"/>
        </w:trPr>
        <w:tc>
          <w:tcPr>
            <w:tcW w:w="0" w:type="auto"/>
            <w:vAlign w:val="center"/>
            <w:hideMark/>
          </w:tcPr>
          <w:p w14:paraId="6AB0E486"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TC-03</w:t>
            </w:r>
          </w:p>
        </w:tc>
        <w:tc>
          <w:tcPr>
            <w:tcW w:w="0" w:type="auto"/>
            <w:vAlign w:val="center"/>
            <w:hideMark/>
          </w:tcPr>
          <w:p w14:paraId="1F3BE151"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Generate low-stock alert</w:t>
            </w:r>
          </w:p>
        </w:tc>
        <w:tc>
          <w:tcPr>
            <w:tcW w:w="0" w:type="auto"/>
            <w:vAlign w:val="center"/>
            <w:hideMark/>
          </w:tcPr>
          <w:p w14:paraId="573FA4D6"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Warning displayed for low-quantity item</w:t>
            </w:r>
          </w:p>
        </w:tc>
        <w:tc>
          <w:tcPr>
            <w:tcW w:w="0" w:type="auto"/>
            <w:vAlign w:val="center"/>
            <w:hideMark/>
          </w:tcPr>
          <w:p w14:paraId="3FA3795D"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Matches expectation</w:t>
            </w:r>
          </w:p>
        </w:tc>
        <w:tc>
          <w:tcPr>
            <w:tcW w:w="0" w:type="auto"/>
            <w:vAlign w:val="center"/>
            <w:hideMark/>
          </w:tcPr>
          <w:p w14:paraId="7D73B388"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6645279D" w14:textId="77777777" w:rsidTr="00A07DA2">
        <w:trPr>
          <w:tblCellSpacing w:w="15" w:type="dxa"/>
        </w:trPr>
        <w:tc>
          <w:tcPr>
            <w:tcW w:w="0" w:type="auto"/>
            <w:vAlign w:val="center"/>
            <w:hideMark/>
          </w:tcPr>
          <w:p w14:paraId="621C20D4"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TC-04</w:t>
            </w:r>
          </w:p>
        </w:tc>
        <w:tc>
          <w:tcPr>
            <w:tcW w:w="0" w:type="auto"/>
            <w:vAlign w:val="center"/>
            <w:hideMark/>
          </w:tcPr>
          <w:p w14:paraId="6C245674"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Expiry alert generation</w:t>
            </w:r>
          </w:p>
        </w:tc>
        <w:tc>
          <w:tcPr>
            <w:tcW w:w="0" w:type="auto"/>
            <w:vAlign w:val="center"/>
            <w:hideMark/>
          </w:tcPr>
          <w:p w14:paraId="4915A07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Expiry alert displayed correctly</w:t>
            </w:r>
          </w:p>
        </w:tc>
        <w:tc>
          <w:tcPr>
            <w:tcW w:w="0" w:type="auto"/>
            <w:vAlign w:val="center"/>
            <w:hideMark/>
          </w:tcPr>
          <w:p w14:paraId="5DBAE175"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Matches expectation</w:t>
            </w:r>
          </w:p>
        </w:tc>
        <w:tc>
          <w:tcPr>
            <w:tcW w:w="0" w:type="auto"/>
            <w:vAlign w:val="center"/>
            <w:hideMark/>
          </w:tcPr>
          <w:p w14:paraId="65681D9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52BE5E64" w14:textId="77777777" w:rsidTr="00A07DA2">
        <w:trPr>
          <w:tblCellSpacing w:w="15" w:type="dxa"/>
        </w:trPr>
        <w:tc>
          <w:tcPr>
            <w:tcW w:w="0" w:type="auto"/>
            <w:vAlign w:val="center"/>
            <w:hideMark/>
          </w:tcPr>
          <w:p w14:paraId="060D9D7C"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TC-05</w:t>
            </w:r>
          </w:p>
        </w:tc>
        <w:tc>
          <w:tcPr>
            <w:tcW w:w="0" w:type="auto"/>
            <w:vAlign w:val="center"/>
            <w:hideMark/>
          </w:tcPr>
          <w:p w14:paraId="535F63A8"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System under 1000 entries</w:t>
            </w:r>
          </w:p>
        </w:tc>
        <w:tc>
          <w:tcPr>
            <w:tcW w:w="0" w:type="auto"/>
            <w:vAlign w:val="center"/>
            <w:hideMark/>
          </w:tcPr>
          <w:p w14:paraId="0D7EF40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Response time &lt; 1 sec</w:t>
            </w:r>
          </w:p>
        </w:tc>
        <w:tc>
          <w:tcPr>
            <w:tcW w:w="0" w:type="auto"/>
            <w:vAlign w:val="center"/>
            <w:hideMark/>
          </w:tcPr>
          <w:p w14:paraId="5A6596A0"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~0.8 sec</w:t>
            </w:r>
          </w:p>
        </w:tc>
        <w:tc>
          <w:tcPr>
            <w:tcW w:w="0" w:type="auto"/>
            <w:vAlign w:val="center"/>
            <w:hideMark/>
          </w:tcPr>
          <w:p w14:paraId="0650544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4C84607C" w14:textId="77777777" w:rsidTr="00A07DA2">
        <w:trPr>
          <w:tblCellSpacing w:w="15" w:type="dxa"/>
        </w:trPr>
        <w:tc>
          <w:tcPr>
            <w:tcW w:w="0" w:type="auto"/>
            <w:vAlign w:val="center"/>
            <w:hideMark/>
          </w:tcPr>
          <w:p w14:paraId="6C38156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TC-06</w:t>
            </w:r>
          </w:p>
        </w:tc>
        <w:tc>
          <w:tcPr>
            <w:tcW w:w="0" w:type="auto"/>
            <w:vAlign w:val="center"/>
            <w:hideMark/>
          </w:tcPr>
          <w:p w14:paraId="3E9A83B6"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Memory usage at 5000 entries</w:t>
            </w:r>
          </w:p>
        </w:tc>
        <w:tc>
          <w:tcPr>
            <w:tcW w:w="0" w:type="auto"/>
            <w:vAlign w:val="center"/>
            <w:hideMark/>
          </w:tcPr>
          <w:p w14:paraId="48BBAEDD"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Memory &lt; 200 MB</w:t>
            </w:r>
          </w:p>
        </w:tc>
        <w:tc>
          <w:tcPr>
            <w:tcW w:w="0" w:type="auto"/>
            <w:vAlign w:val="center"/>
            <w:hideMark/>
          </w:tcPr>
          <w:p w14:paraId="633034A4"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185 MB</w:t>
            </w:r>
          </w:p>
        </w:tc>
        <w:tc>
          <w:tcPr>
            <w:tcW w:w="0" w:type="auto"/>
            <w:vAlign w:val="center"/>
            <w:hideMark/>
          </w:tcPr>
          <w:p w14:paraId="4B60680C"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r w:rsidR="00A07DA2" w:rsidRPr="00A07DA2" w14:paraId="26F4DEF6" w14:textId="77777777" w:rsidTr="00A07DA2">
        <w:trPr>
          <w:tblCellSpacing w:w="15" w:type="dxa"/>
        </w:trPr>
        <w:tc>
          <w:tcPr>
            <w:tcW w:w="0" w:type="auto"/>
            <w:vAlign w:val="center"/>
            <w:hideMark/>
          </w:tcPr>
          <w:p w14:paraId="0D7663D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TC-07</w:t>
            </w:r>
          </w:p>
        </w:tc>
        <w:tc>
          <w:tcPr>
            <w:tcW w:w="0" w:type="auto"/>
            <w:vAlign w:val="center"/>
            <w:hideMark/>
          </w:tcPr>
          <w:p w14:paraId="11E207E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Invalid input entry</w:t>
            </w:r>
          </w:p>
        </w:tc>
        <w:tc>
          <w:tcPr>
            <w:tcW w:w="0" w:type="auto"/>
            <w:vAlign w:val="center"/>
            <w:hideMark/>
          </w:tcPr>
          <w:p w14:paraId="2756E57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Displays error message</w:t>
            </w:r>
          </w:p>
        </w:tc>
        <w:tc>
          <w:tcPr>
            <w:tcW w:w="0" w:type="auto"/>
            <w:vAlign w:val="center"/>
            <w:hideMark/>
          </w:tcPr>
          <w:p w14:paraId="4BAED6C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Correctly handled</w:t>
            </w:r>
          </w:p>
        </w:tc>
        <w:tc>
          <w:tcPr>
            <w:tcW w:w="0" w:type="auto"/>
            <w:vAlign w:val="center"/>
            <w:hideMark/>
          </w:tcPr>
          <w:p w14:paraId="0D739A58"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Pass</w:t>
            </w:r>
          </w:p>
        </w:tc>
      </w:tr>
    </w:tbl>
    <w:p w14:paraId="1B1A57AA"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0D79D38F">
          <v:rect id="_x0000_i1029" style="width:0;height:1.5pt" o:hralign="center" o:hrstd="t" o:hr="t" fillcolor="#a0a0a0" stroked="f"/>
        </w:pict>
      </w:r>
    </w:p>
    <w:p w14:paraId="5CA1D57F"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6. Performance Metrics</w:t>
      </w:r>
    </w:p>
    <w:tbl>
      <w:tblPr>
        <w:tblW w:w="7738" w:type="dxa"/>
        <w:tblCellSpacing w:w="15" w:type="dxa"/>
        <w:tblCellMar>
          <w:top w:w="15" w:type="dxa"/>
          <w:left w:w="15" w:type="dxa"/>
          <w:bottom w:w="15" w:type="dxa"/>
          <w:right w:w="15" w:type="dxa"/>
        </w:tblCellMar>
        <w:tblLook w:val="04A0" w:firstRow="1" w:lastRow="0" w:firstColumn="1" w:lastColumn="0" w:noHBand="0" w:noVBand="1"/>
      </w:tblPr>
      <w:tblGrid>
        <w:gridCol w:w="3078"/>
        <w:gridCol w:w="2454"/>
        <w:gridCol w:w="1310"/>
        <w:gridCol w:w="896"/>
      </w:tblGrid>
      <w:tr w:rsidR="00A07DA2" w:rsidRPr="00A07DA2" w14:paraId="51AAA6FE" w14:textId="77777777" w:rsidTr="000418A1">
        <w:trPr>
          <w:trHeight w:val="276"/>
          <w:tblHeader/>
          <w:tblCellSpacing w:w="15" w:type="dxa"/>
        </w:trPr>
        <w:tc>
          <w:tcPr>
            <w:tcW w:w="0" w:type="auto"/>
            <w:vAlign w:val="center"/>
            <w:hideMark/>
          </w:tcPr>
          <w:p w14:paraId="47884094"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Metric</w:t>
            </w:r>
          </w:p>
        </w:tc>
        <w:tc>
          <w:tcPr>
            <w:tcW w:w="0" w:type="auto"/>
            <w:vAlign w:val="center"/>
            <w:hideMark/>
          </w:tcPr>
          <w:p w14:paraId="512246A1"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Measured Value</w:t>
            </w:r>
          </w:p>
        </w:tc>
        <w:tc>
          <w:tcPr>
            <w:tcW w:w="0" w:type="auto"/>
            <w:vAlign w:val="center"/>
            <w:hideMark/>
          </w:tcPr>
          <w:p w14:paraId="2AFC78AA"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Target</w:t>
            </w:r>
          </w:p>
        </w:tc>
        <w:tc>
          <w:tcPr>
            <w:tcW w:w="0" w:type="auto"/>
            <w:vAlign w:val="center"/>
            <w:hideMark/>
          </w:tcPr>
          <w:p w14:paraId="32ADD3FF" w14:textId="77777777" w:rsidR="00A07DA2" w:rsidRPr="00A07DA2" w:rsidRDefault="00A07DA2" w:rsidP="000418A1">
            <w:pPr>
              <w:spacing w:after="0" w:line="240" w:lineRule="auto"/>
              <w:rPr>
                <w:rFonts w:ascii="Times New Roman" w:eastAsia="Times New Roman" w:hAnsi="Times New Roman" w:cs="Times New Roman"/>
                <w:b/>
                <w:bCs/>
                <w:sz w:val="24"/>
                <w:szCs w:val="24"/>
                <w:lang w:eastAsia="en-IN"/>
              </w:rPr>
            </w:pPr>
            <w:r w:rsidRPr="00A07DA2">
              <w:rPr>
                <w:rFonts w:ascii="Times New Roman" w:eastAsia="Times New Roman" w:hAnsi="Times New Roman" w:cs="Times New Roman"/>
                <w:b/>
                <w:bCs/>
                <w:sz w:val="24"/>
                <w:szCs w:val="24"/>
                <w:lang w:eastAsia="en-IN"/>
              </w:rPr>
              <w:t>Status</w:t>
            </w:r>
          </w:p>
        </w:tc>
      </w:tr>
      <w:tr w:rsidR="00A07DA2" w:rsidRPr="00A07DA2" w14:paraId="4E2FE988" w14:textId="77777777" w:rsidTr="000418A1">
        <w:trPr>
          <w:trHeight w:val="276"/>
          <w:tblCellSpacing w:w="15" w:type="dxa"/>
        </w:trPr>
        <w:tc>
          <w:tcPr>
            <w:tcW w:w="0" w:type="auto"/>
            <w:vAlign w:val="center"/>
            <w:hideMark/>
          </w:tcPr>
          <w:p w14:paraId="1AD53172"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Average Response Time</w:t>
            </w:r>
          </w:p>
        </w:tc>
        <w:tc>
          <w:tcPr>
            <w:tcW w:w="0" w:type="auto"/>
            <w:vAlign w:val="center"/>
            <w:hideMark/>
          </w:tcPr>
          <w:p w14:paraId="7FD6ADB7"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0.75 seconds</w:t>
            </w:r>
          </w:p>
        </w:tc>
        <w:tc>
          <w:tcPr>
            <w:tcW w:w="0" w:type="auto"/>
            <w:vAlign w:val="center"/>
            <w:hideMark/>
          </w:tcPr>
          <w:p w14:paraId="69D3345F"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≤1 second</w:t>
            </w:r>
          </w:p>
        </w:tc>
        <w:tc>
          <w:tcPr>
            <w:tcW w:w="0" w:type="auto"/>
            <w:vAlign w:val="center"/>
            <w:hideMark/>
          </w:tcPr>
          <w:p w14:paraId="668D1A1E" w14:textId="5D80DE00"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 Pass</w:t>
            </w:r>
          </w:p>
        </w:tc>
      </w:tr>
      <w:tr w:rsidR="00A07DA2" w:rsidRPr="00A07DA2" w14:paraId="5E20E810" w14:textId="77777777" w:rsidTr="000418A1">
        <w:trPr>
          <w:trHeight w:val="276"/>
          <w:tblCellSpacing w:w="15" w:type="dxa"/>
        </w:trPr>
        <w:tc>
          <w:tcPr>
            <w:tcW w:w="0" w:type="auto"/>
            <w:vAlign w:val="center"/>
            <w:hideMark/>
          </w:tcPr>
          <w:p w14:paraId="1F1EF12E"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CPU Utilization</w:t>
            </w:r>
          </w:p>
        </w:tc>
        <w:tc>
          <w:tcPr>
            <w:tcW w:w="0" w:type="auto"/>
            <w:vAlign w:val="center"/>
            <w:hideMark/>
          </w:tcPr>
          <w:p w14:paraId="01174556"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20–35%</w:t>
            </w:r>
          </w:p>
        </w:tc>
        <w:tc>
          <w:tcPr>
            <w:tcW w:w="0" w:type="auto"/>
            <w:vAlign w:val="center"/>
            <w:hideMark/>
          </w:tcPr>
          <w:p w14:paraId="74CB9CA0"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≤50%</w:t>
            </w:r>
          </w:p>
        </w:tc>
        <w:tc>
          <w:tcPr>
            <w:tcW w:w="0" w:type="auto"/>
            <w:vAlign w:val="center"/>
            <w:hideMark/>
          </w:tcPr>
          <w:p w14:paraId="4244A2A8" w14:textId="33D199C4"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 Pass</w:t>
            </w:r>
          </w:p>
        </w:tc>
      </w:tr>
      <w:tr w:rsidR="00A07DA2" w:rsidRPr="00A07DA2" w14:paraId="43DAFE79" w14:textId="77777777" w:rsidTr="000418A1">
        <w:trPr>
          <w:trHeight w:val="276"/>
          <w:tblCellSpacing w:w="15" w:type="dxa"/>
        </w:trPr>
        <w:tc>
          <w:tcPr>
            <w:tcW w:w="0" w:type="auto"/>
            <w:vAlign w:val="center"/>
            <w:hideMark/>
          </w:tcPr>
          <w:p w14:paraId="2F739045"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Memory Usage</w:t>
            </w:r>
          </w:p>
        </w:tc>
        <w:tc>
          <w:tcPr>
            <w:tcW w:w="0" w:type="auto"/>
            <w:vAlign w:val="center"/>
            <w:hideMark/>
          </w:tcPr>
          <w:p w14:paraId="7F727477"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120–185 MB</w:t>
            </w:r>
          </w:p>
        </w:tc>
        <w:tc>
          <w:tcPr>
            <w:tcW w:w="0" w:type="auto"/>
            <w:vAlign w:val="center"/>
            <w:hideMark/>
          </w:tcPr>
          <w:p w14:paraId="64EAEB6B"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≤200 MB</w:t>
            </w:r>
          </w:p>
        </w:tc>
        <w:tc>
          <w:tcPr>
            <w:tcW w:w="0" w:type="auto"/>
            <w:vAlign w:val="center"/>
            <w:hideMark/>
          </w:tcPr>
          <w:p w14:paraId="2356612F" w14:textId="0B04C009"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 Pass</w:t>
            </w:r>
          </w:p>
        </w:tc>
      </w:tr>
      <w:tr w:rsidR="00A07DA2" w:rsidRPr="00A07DA2" w14:paraId="4E3C93E4" w14:textId="77777777" w:rsidTr="000418A1">
        <w:trPr>
          <w:trHeight w:val="276"/>
          <w:tblCellSpacing w:w="15" w:type="dxa"/>
        </w:trPr>
        <w:tc>
          <w:tcPr>
            <w:tcW w:w="0" w:type="auto"/>
            <w:vAlign w:val="center"/>
            <w:hideMark/>
          </w:tcPr>
          <w:p w14:paraId="43613CDA"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Data Accuracy</w:t>
            </w:r>
          </w:p>
        </w:tc>
        <w:tc>
          <w:tcPr>
            <w:tcW w:w="0" w:type="auto"/>
            <w:vAlign w:val="center"/>
            <w:hideMark/>
          </w:tcPr>
          <w:p w14:paraId="04684952"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100%</w:t>
            </w:r>
          </w:p>
        </w:tc>
        <w:tc>
          <w:tcPr>
            <w:tcW w:w="0" w:type="auto"/>
            <w:vAlign w:val="center"/>
            <w:hideMark/>
          </w:tcPr>
          <w:p w14:paraId="2FD18543"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100%</w:t>
            </w:r>
          </w:p>
        </w:tc>
        <w:tc>
          <w:tcPr>
            <w:tcW w:w="0" w:type="auto"/>
            <w:vAlign w:val="center"/>
            <w:hideMark/>
          </w:tcPr>
          <w:p w14:paraId="13F23734" w14:textId="5047C5DA"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 Pass</w:t>
            </w:r>
          </w:p>
        </w:tc>
      </w:tr>
      <w:tr w:rsidR="00A07DA2" w:rsidRPr="00A07DA2" w14:paraId="2DC5DDE9" w14:textId="77777777" w:rsidTr="000418A1">
        <w:trPr>
          <w:trHeight w:val="276"/>
          <w:tblCellSpacing w:w="15" w:type="dxa"/>
        </w:trPr>
        <w:tc>
          <w:tcPr>
            <w:tcW w:w="0" w:type="auto"/>
            <w:vAlign w:val="center"/>
            <w:hideMark/>
          </w:tcPr>
          <w:p w14:paraId="05026F0B"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Application Stability</w:t>
            </w:r>
          </w:p>
        </w:tc>
        <w:tc>
          <w:tcPr>
            <w:tcW w:w="0" w:type="auto"/>
            <w:vAlign w:val="center"/>
            <w:hideMark/>
          </w:tcPr>
          <w:p w14:paraId="496AAAF9"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No crash over 4 hrs</w:t>
            </w:r>
          </w:p>
        </w:tc>
        <w:tc>
          <w:tcPr>
            <w:tcW w:w="0" w:type="auto"/>
            <w:vAlign w:val="center"/>
            <w:hideMark/>
          </w:tcPr>
          <w:p w14:paraId="1C2DF238" w14:textId="77777777"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0 failures</w:t>
            </w:r>
          </w:p>
        </w:tc>
        <w:tc>
          <w:tcPr>
            <w:tcW w:w="0" w:type="auto"/>
            <w:vAlign w:val="center"/>
            <w:hideMark/>
          </w:tcPr>
          <w:p w14:paraId="29B20711" w14:textId="6C7E18F4" w:rsidR="00A07DA2" w:rsidRPr="00A07DA2" w:rsidRDefault="00A07DA2" w:rsidP="000418A1">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 Pass</w:t>
            </w:r>
          </w:p>
        </w:tc>
      </w:tr>
    </w:tbl>
    <w:p w14:paraId="1ADEF91B"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Interpretation:</w:t>
      </w:r>
      <w:r w:rsidRPr="00A07DA2">
        <w:rPr>
          <w:rFonts w:ascii="Times New Roman" w:eastAsia="Times New Roman" w:hAnsi="Times New Roman" w:cs="Times New Roman"/>
          <w:sz w:val="24"/>
          <w:szCs w:val="24"/>
          <w:lang w:eastAsia="en-IN"/>
        </w:rPr>
        <w:br/>
        <w:t>The system meets all major performance benchmarks and remains efficient even under increased data volume. The results confirm that MIMS is suitable for deployment in small to medium-scale pharmacy environments.</w:t>
      </w:r>
    </w:p>
    <w:p w14:paraId="770742E4"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15B5BA1E">
          <v:rect id="_x0000_i1030" style="width:0;height:1.5pt" o:hralign="center" o:hrstd="t" o:hr="t" fillcolor="#a0a0a0" stroked="f"/>
        </w:pict>
      </w:r>
    </w:p>
    <w:p w14:paraId="6C9E2CF8"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7. Bottlenecks Identified</w:t>
      </w:r>
    </w:p>
    <w:p w14:paraId="0B3027F3"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Although overall performance was satisfactory, a few potential limitations were noted:</w:t>
      </w:r>
    </w:p>
    <w:p w14:paraId="51794083" w14:textId="77777777" w:rsidR="00A07DA2" w:rsidRPr="00A07DA2" w:rsidRDefault="00A07DA2" w:rsidP="00A07D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Data Persistence:</w:t>
      </w:r>
      <w:r w:rsidRPr="00A07DA2">
        <w:rPr>
          <w:rFonts w:ascii="Times New Roman" w:eastAsia="Times New Roman" w:hAnsi="Times New Roman" w:cs="Times New Roman"/>
          <w:sz w:val="24"/>
          <w:szCs w:val="24"/>
          <w:lang w:eastAsia="en-IN"/>
        </w:rPr>
        <w:t xml:space="preserve"> Since the system uses in-memory storage (</w:t>
      </w:r>
      <w:proofErr w:type="spellStart"/>
      <w:r w:rsidRPr="00A07DA2">
        <w:rPr>
          <w:rFonts w:ascii="Courier New" w:eastAsia="Times New Roman" w:hAnsi="Courier New" w:cs="Courier New"/>
          <w:sz w:val="20"/>
          <w:szCs w:val="20"/>
          <w:lang w:eastAsia="en-IN"/>
        </w:rPr>
        <w:t>ArrayList</w:t>
      </w:r>
      <w:proofErr w:type="spellEnd"/>
      <w:r w:rsidRPr="00A07DA2">
        <w:rPr>
          <w:rFonts w:ascii="Times New Roman" w:eastAsia="Times New Roman" w:hAnsi="Times New Roman" w:cs="Times New Roman"/>
          <w:sz w:val="24"/>
          <w:szCs w:val="24"/>
          <w:lang w:eastAsia="en-IN"/>
        </w:rPr>
        <w:t>), all data resets upon termination.</w:t>
      </w:r>
    </w:p>
    <w:p w14:paraId="33ACB403" w14:textId="77777777" w:rsidR="00A07DA2" w:rsidRPr="00A07DA2" w:rsidRDefault="00A07DA2" w:rsidP="00A07D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I/O Speed:</w:t>
      </w:r>
      <w:r w:rsidRPr="00A07DA2">
        <w:rPr>
          <w:rFonts w:ascii="Times New Roman" w:eastAsia="Times New Roman" w:hAnsi="Times New Roman" w:cs="Times New Roman"/>
          <w:sz w:val="24"/>
          <w:szCs w:val="24"/>
          <w:lang w:eastAsia="en-IN"/>
        </w:rPr>
        <w:t xml:space="preserve"> Console-based I/O becomes slower during high data entry rates.</w:t>
      </w:r>
    </w:p>
    <w:p w14:paraId="0382A971" w14:textId="77777777" w:rsidR="00A07DA2" w:rsidRPr="00A07DA2" w:rsidRDefault="00A07DA2" w:rsidP="00A07D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Scalability Limit:</w:t>
      </w:r>
      <w:r w:rsidRPr="00A07DA2">
        <w:rPr>
          <w:rFonts w:ascii="Times New Roman" w:eastAsia="Times New Roman" w:hAnsi="Times New Roman" w:cs="Times New Roman"/>
          <w:sz w:val="24"/>
          <w:szCs w:val="24"/>
          <w:lang w:eastAsia="en-IN"/>
        </w:rPr>
        <w:t xml:space="preserve"> Without a database, the system may face efficiency issues beyond 10,000 records.</w:t>
      </w:r>
    </w:p>
    <w:p w14:paraId="46AAF911"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lastRenderedPageBreak/>
        <w:pict w14:anchorId="77B1C7F8">
          <v:rect id="_x0000_i1031" style="width:0;height:1.5pt" o:hralign="center" o:hrstd="t" o:hr="t" fillcolor="#a0a0a0" stroked="f"/>
        </w:pict>
      </w:r>
    </w:p>
    <w:p w14:paraId="2821D0AD"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8. Optimization Techniques Applied</w:t>
      </w:r>
    </w:p>
    <w:p w14:paraId="344F4BF9" w14:textId="77777777" w:rsidR="00A07DA2" w:rsidRPr="00A07DA2" w:rsidRDefault="00A07DA2" w:rsidP="00A07D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Efficient Data Structures:</w:t>
      </w:r>
      <w:r w:rsidRPr="00A07DA2">
        <w:rPr>
          <w:rFonts w:ascii="Times New Roman" w:eastAsia="Times New Roman" w:hAnsi="Times New Roman" w:cs="Times New Roman"/>
          <w:sz w:val="24"/>
          <w:szCs w:val="24"/>
          <w:lang w:eastAsia="en-IN"/>
        </w:rPr>
        <w:t xml:space="preserve"> </w:t>
      </w:r>
      <w:proofErr w:type="spellStart"/>
      <w:r w:rsidRPr="00A07DA2">
        <w:rPr>
          <w:rFonts w:ascii="Times New Roman" w:eastAsia="Times New Roman" w:hAnsi="Times New Roman" w:cs="Times New Roman"/>
          <w:sz w:val="24"/>
          <w:szCs w:val="24"/>
          <w:lang w:eastAsia="en-IN"/>
        </w:rPr>
        <w:t>ArrayLists</w:t>
      </w:r>
      <w:proofErr w:type="spellEnd"/>
      <w:r w:rsidRPr="00A07DA2">
        <w:rPr>
          <w:rFonts w:ascii="Times New Roman" w:eastAsia="Times New Roman" w:hAnsi="Times New Roman" w:cs="Times New Roman"/>
          <w:sz w:val="24"/>
          <w:szCs w:val="24"/>
          <w:lang w:eastAsia="en-IN"/>
        </w:rPr>
        <w:t xml:space="preserve"> used for dynamic storage and quick iteration.</w:t>
      </w:r>
    </w:p>
    <w:p w14:paraId="6122621A" w14:textId="77777777" w:rsidR="00A07DA2" w:rsidRPr="00A07DA2" w:rsidRDefault="00A07DA2" w:rsidP="00A07D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Minimal Object Creation:</w:t>
      </w:r>
      <w:r w:rsidRPr="00A07DA2">
        <w:rPr>
          <w:rFonts w:ascii="Times New Roman" w:eastAsia="Times New Roman" w:hAnsi="Times New Roman" w:cs="Times New Roman"/>
          <w:sz w:val="24"/>
          <w:szCs w:val="24"/>
          <w:lang w:eastAsia="en-IN"/>
        </w:rPr>
        <w:t xml:space="preserve"> Reused existing objects to reduce memory load.</w:t>
      </w:r>
    </w:p>
    <w:p w14:paraId="7F1A66B1" w14:textId="77777777" w:rsidR="00A07DA2" w:rsidRPr="00A07DA2" w:rsidRDefault="00A07DA2" w:rsidP="00A07D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Batch Operations:</w:t>
      </w:r>
      <w:r w:rsidRPr="00A07DA2">
        <w:rPr>
          <w:rFonts w:ascii="Times New Roman" w:eastAsia="Times New Roman" w:hAnsi="Times New Roman" w:cs="Times New Roman"/>
          <w:sz w:val="24"/>
          <w:szCs w:val="24"/>
          <w:lang w:eastAsia="en-IN"/>
        </w:rPr>
        <w:t xml:space="preserve"> Grouped insertions reduced time complexity.</w:t>
      </w:r>
    </w:p>
    <w:p w14:paraId="32E2A00B" w14:textId="77777777" w:rsidR="00A07DA2" w:rsidRPr="00A07DA2" w:rsidRDefault="00A07DA2" w:rsidP="00A07D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Exception Handling:</w:t>
      </w:r>
      <w:r w:rsidRPr="00A07DA2">
        <w:rPr>
          <w:rFonts w:ascii="Times New Roman" w:eastAsia="Times New Roman" w:hAnsi="Times New Roman" w:cs="Times New Roman"/>
          <w:sz w:val="24"/>
          <w:szCs w:val="24"/>
          <w:lang w:eastAsia="en-IN"/>
        </w:rPr>
        <w:t xml:space="preserve"> Prevented crashes from invalid input.</w:t>
      </w:r>
    </w:p>
    <w:p w14:paraId="3B2296B2" w14:textId="77777777" w:rsidR="00A07DA2" w:rsidRPr="00A07DA2" w:rsidRDefault="00A07DA2" w:rsidP="00A07D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Garbage Collection Monitoring:</w:t>
      </w:r>
      <w:r w:rsidRPr="00A07DA2">
        <w:rPr>
          <w:rFonts w:ascii="Times New Roman" w:eastAsia="Times New Roman" w:hAnsi="Times New Roman" w:cs="Times New Roman"/>
          <w:sz w:val="24"/>
          <w:szCs w:val="24"/>
          <w:lang w:eastAsia="en-IN"/>
        </w:rPr>
        <w:t xml:space="preserve"> Used </w:t>
      </w:r>
      <w:proofErr w:type="spellStart"/>
      <w:r w:rsidRPr="00A07DA2">
        <w:rPr>
          <w:rFonts w:ascii="Times New Roman" w:eastAsia="Times New Roman" w:hAnsi="Times New Roman" w:cs="Times New Roman"/>
          <w:sz w:val="24"/>
          <w:szCs w:val="24"/>
          <w:lang w:eastAsia="en-IN"/>
        </w:rPr>
        <w:t>VisualVM</w:t>
      </w:r>
      <w:proofErr w:type="spellEnd"/>
      <w:r w:rsidRPr="00A07DA2">
        <w:rPr>
          <w:rFonts w:ascii="Times New Roman" w:eastAsia="Times New Roman" w:hAnsi="Times New Roman" w:cs="Times New Roman"/>
          <w:sz w:val="24"/>
          <w:szCs w:val="24"/>
          <w:lang w:eastAsia="en-IN"/>
        </w:rPr>
        <w:t xml:space="preserve"> to ensure no memory leaks occurred.</w:t>
      </w:r>
    </w:p>
    <w:p w14:paraId="38FBF631"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7A516256">
          <v:rect id="_x0000_i1032" style="width:0;height:1.5pt" o:hralign="center" o:hrstd="t" o:hr="t" fillcolor="#a0a0a0" stroked="f"/>
        </w:pict>
      </w:r>
    </w:p>
    <w:p w14:paraId="3520933D"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9. Future Enhancements</w:t>
      </w:r>
    </w:p>
    <w:p w14:paraId="3DBD520B" w14:textId="77777777" w:rsidR="00A07DA2" w:rsidRPr="00A07DA2" w:rsidRDefault="00A07DA2" w:rsidP="00A07D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Database Integration:</w:t>
      </w:r>
      <w:r w:rsidRPr="00A07DA2">
        <w:rPr>
          <w:rFonts w:ascii="Times New Roman" w:eastAsia="Times New Roman" w:hAnsi="Times New Roman" w:cs="Times New Roman"/>
          <w:sz w:val="24"/>
          <w:szCs w:val="24"/>
          <w:lang w:eastAsia="en-IN"/>
        </w:rPr>
        <w:t xml:space="preserve"> Implement SQL database for faster retrieval and permanent data storage.</w:t>
      </w:r>
    </w:p>
    <w:p w14:paraId="23014365" w14:textId="77777777" w:rsidR="00A07DA2" w:rsidRPr="00A07DA2" w:rsidRDefault="00A07DA2" w:rsidP="00A07D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GUI Upgrade:</w:t>
      </w:r>
      <w:r w:rsidRPr="00A07DA2">
        <w:rPr>
          <w:rFonts w:ascii="Times New Roman" w:eastAsia="Times New Roman" w:hAnsi="Times New Roman" w:cs="Times New Roman"/>
          <w:sz w:val="24"/>
          <w:szCs w:val="24"/>
          <w:lang w:eastAsia="en-IN"/>
        </w:rPr>
        <w:t xml:space="preserve"> Replace console interface with JavaFX or Swing for better usability and performance.</w:t>
      </w:r>
    </w:p>
    <w:p w14:paraId="0283338A" w14:textId="77777777" w:rsidR="00A07DA2" w:rsidRPr="00A07DA2" w:rsidRDefault="00A07DA2" w:rsidP="00A07D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Multithreading:</w:t>
      </w:r>
      <w:r w:rsidRPr="00A07DA2">
        <w:rPr>
          <w:rFonts w:ascii="Times New Roman" w:eastAsia="Times New Roman" w:hAnsi="Times New Roman" w:cs="Times New Roman"/>
          <w:sz w:val="24"/>
          <w:szCs w:val="24"/>
          <w:lang w:eastAsia="en-IN"/>
        </w:rPr>
        <w:t xml:space="preserve"> Enable background alert generation to improve responsiveness.</w:t>
      </w:r>
    </w:p>
    <w:p w14:paraId="7E5CF14C" w14:textId="77777777" w:rsidR="00A07DA2" w:rsidRPr="00A07DA2" w:rsidRDefault="00A07DA2" w:rsidP="00A07D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b/>
          <w:bCs/>
          <w:sz w:val="24"/>
          <w:szCs w:val="24"/>
          <w:lang w:eastAsia="en-IN"/>
        </w:rPr>
        <w:t>Cloud Deployment:</w:t>
      </w:r>
      <w:r w:rsidRPr="00A07DA2">
        <w:rPr>
          <w:rFonts w:ascii="Times New Roman" w:eastAsia="Times New Roman" w:hAnsi="Times New Roman" w:cs="Times New Roman"/>
          <w:sz w:val="24"/>
          <w:szCs w:val="24"/>
          <w:lang w:eastAsia="en-IN"/>
        </w:rPr>
        <w:t xml:space="preserve"> Allow remote access and backup of inventory data.</w:t>
      </w:r>
    </w:p>
    <w:p w14:paraId="4EA1EB58" w14:textId="77777777" w:rsidR="00A07DA2" w:rsidRPr="00A07DA2" w:rsidRDefault="00A07DA2" w:rsidP="00A07DA2">
      <w:pPr>
        <w:spacing w:after="0"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pict w14:anchorId="1F367727">
          <v:rect id="_x0000_i1033" style="width:0;height:1.5pt" o:hralign="center" o:hrstd="t" o:hr="t" fillcolor="#a0a0a0" stroked="f"/>
        </w:pict>
      </w:r>
    </w:p>
    <w:p w14:paraId="34CE6DC1" w14:textId="77777777" w:rsidR="00A07DA2" w:rsidRPr="00A07DA2" w:rsidRDefault="00A07DA2" w:rsidP="00A07D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7DA2">
        <w:rPr>
          <w:rFonts w:ascii="Times New Roman" w:eastAsia="Times New Roman" w:hAnsi="Times New Roman" w:cs="Times New Roman"/>
          <w:b/>
          <w:bCs/>
          <w:sz w:val="36"/>
          <w:szCs w:val="36"/>
          <w:lang w:eastAsia="en-IN"/>
        </w:rPr>
        <w:t>10. Conclusion</w:t>
      </w:r>
    </w:p>
    <w:p w14:paraId="6E555655" w14:textId="77777777" w:rsidR="00A07DA2" w:rsidRPr="00A07DA2" w:rsidRDefault="00A07DA2" w:rsidP="00A07DA2">
      <w:pPr>
        <w:spacing w:before="100" w:beforeAutospacing="1" w:after="100" w:afterAutospacing="1" w:line="240" w:lineRule="auto"/>
        <w:rPr>
          <w:rFonts w:ascii="Times New Roman" w:eastAsia="Times New Roman" w:hAnsi="Times New Roman" w:cs="Times New Roman"/>
          <w:sz w:val="24"/>
          <w:szCs w:val="24"/>
          <w:lang w:eastAsia="en-IN"/>
        </w:rPr>
      </w:pPr>
      <w:r w:rsidRPr="00A07DA2">
        <w:rPr>
          <w:rFonts w:ascii="Times New Roman" w:eastAsia="Times New Roman" w:hAnsi="Times New Roman" w:cs="Times New Roman"/>
          <w:sz w:val="24"/>
          <w:szCs w:val="24"/>
          <w:lang w:eastAsia="en-IN"/>
        </w:rPr>
        <w:t xml:space="preserve">The </w:t>
      </w:r>
      <w:r w:rsidRPr="00A07DA2">
        <w:rPr>
          <w:rFonts w:ascii="Times New Roman" w:eastAsia="Times New Roman" w:hAnsi="Times New Roman" w:cs="Times New Roman"/>
          <w:b/>
          <w:bCs/>
          <w:sz w:val="24"/>
          <w:szCs w:val="24"/>
          <w:lang w:eastAsia="en-IN"/>
        </w:rPr>
        <w:t>Performance Testing Phase</w:t>
      </w:r>
      <w:r w:rsidRPr="00A07DA2">
        <w:rPr>
          <w:rFonts w:ascii="Times New Roman" w:eastAsia="Times New Roman" w:hAnsi="Times New Roman" w:cs="Times New Roman"/>
          <w:sz w:val="24"/>
          <w:szCs w:val="24"/>
          <w:lang w:eastAsia="en-IN"/>
        </w:rPr>
        <w:t xml:space="preserve"> confirmed that the </w:t>
      </w:r>
      <w:r w:rsidRPr="00A07DA2">
        <w:rPr>
          <w:rFonts w:ascii="Times New Roman" w:eastAsia="Times New Roman" w:hAnsi="Times New Roman" w:cs="Times New Roman"/>
          <w:i/>
          <w:iCs/>
          <w:sz w:val="24"/>
          <w:szCs w:val="24"/>
          <w:lang w:eastAsia="en-IN"/>
        </w:rPr>
        <w:t>Medical Inventory Management System</w:t>
      </w:r>
      <w:r w:rsidRPr="00A07DA2">
        <w:rPr>
          <w:rFonts w:ascii="Times New Roman" w:eastAsia="Times New Roman" w:hAnsi="Times New Roman" w:cs="Times New Roman"/>
          <w:sz w:val="24"/>
          <w:szCs w:val="24"/>
          <w:lang w:eastAsia="en-IN"/>
        </w:rPr>
        <w:t xml:space="preserve"> delivers consistent, reliable, and efficient performance under varying loads.</w:t>
      </w:r>
      <w:r w:rsidRPr="00A07DA2">
        <w:rPr>
          <w:rFonts w:ascii="Times New Roman" w:eastAsia="Times New Roman" w:hAnsi="Times New Roman" w:cs="Times New Roman"/>
          <w:sz w:val="24"/>
          <w:szCs w:val="24"/>
          <w:lang w:eastAsia="en-IN"/>
        </w:rPr>
        <w:br/>
        <w:t>It efficiently handles data operations, generates timely alerts, and maintains high responsiveness even with large datasets. The testing outcomes validate that the design and implementation strategies effectively meet performance expectations for real-world pharmacy management use.</w:t>
      </w:r>
    </w:p>
    <w:p w14:paraId="77098313" w14:textId="77777777" w:rsidR="003671D8" w:rsidRDefault="003671D8"/>
    <w:sectPr w:rsidR="00367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A3724"/>
    <w:multiLevelType w:val="multilevel"/>
    <w:tmpl w:val="1B4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F50D9"/>
    <w:multiLevelType w:val="multilevel"/>
    <w:tmpl w:val="A154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364C4"/>
    <w:multiLevelType w:val="multilevel"/>
    <w:tmpl w:val="0628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365B6A"/>
    <w:multiLevelType w:val="multilevel"/>
    <w:tmpl w:val="78F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A2"/>
    <w:rsid w:val="000418A1"/>
    <w:rsid w:val="003671D8"/>
    <w:rsid w:val="00A07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B0DE"/>
  <w15:chartTrackingRefBased/>
  <w15:docId w15:val="{A3944752-AFCE-4468-B7E6-1514EB60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7D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7D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7D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A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7D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7D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07D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7DA2"/>
    <w:rPr>
      <w:b/>
      <w:bCs/>
    </w:rPr>
  </w:style>
  <w:style w:type="character" w:styleId="Emphasis">
    <w:name w:val="Emphasis"/>
    <w:basedOn w:val="DefaultParagraphFont"/>
    <w:uiPriority w:val="20"/>
    <w:qFormat/>
    <w:rsid w:val="00A07DA2"/>
    <w:rPr>
      <w:i/>
      <w:iCs/>
    </w:rPr>
  </w:style>
  <w:style w:type="character" w:styleId="HTMLCode">
    <w:name w:val="HTML Code"/>
    <w:basedOn w:val="DefaultParagraphFont"/>
    <w:uiPriority w:val="99"/>
    <w:semiHidden/>
    <w:unhideWhenUsed/>
    <w:rsid w:val="00A07D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19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kingofhell792@gmail.com</dc:creator>
  <cp:keywords/>
  <dc:description/>
  <cp:lastModifiedBy>kingofhell792@gmail.com</cp:lastModifiedBy>
  <cp:revision>2</cp:revision>
  <dcterms:created xsi:type="dcterms:W3CDTF">2025-11-06T08:43:00Z</dcterms:created>
  <dcterms:modified xsi:type="dcterms:W3CDTF">2025-11-06T08:48:00Z</dcterms:modified>
</cp:coreProperties>
</file>