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2AB6F" w14:textId="43880226" w:rsidR="006060EB" w:rsidRDefault="006060EB" w:rsidP="00933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MEDICAL INVENTORY MANAGEMENT</w:t>
      </w:r>
    </w:p>
    <w:p w14:paraId="53C74318" w14:textId="4575FC24" w:rsidR="006060EB" w:rsidRPr="006060EB" w:rsidRDefault="006060EB" w:rsidP="00933CF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TEAM ID:</w:t>
      </w:r>
      <w:r w:rsidRPr="00DC74AD">
        <w:t xml:space="preserve"> </w:t>
      </w:r>
      <w:r w:rsidRPr="00DC74AD">
        <w:rPr>
          <w:rFonts w:ascii="Times New Roman" w:eastAsia="Times New Roman" w:hAnsi="Times New Roman" w:cs="Times New Roman"/>
          <w:b/>
          <w:bCs/>
          <w:kern w:val="36"/>
          <w:sz w:val="32"/>
          <w:szCs w:val="32"/>
          <w:lang w:eastAsia="en-IN"/>
        </w:rPr>
        <w:t>NM2025TMID08422</w:t>
      </w:r>
    </w:p>
    <w:p w14:paraId="6AA0544A" w14:textId="0F17B11F" w:rsidR="00933CF7" w:rsidRPr="00933CF7" w:rsidRDefault="00933CF7" w:rsidP="00933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3CF7">
        <w:rPr>
          <w:rFonts w:ascii="Times New Roman" w:eastAsia="Times New Roman" w:hAnsi="Times New Roman" w:cs="Times New Roman"/>
          <w:b/>
          <w:bCs/>
          <w:kern w:val="36"/>
          <w:sz w:val="48"/>
          <w:szCs w:val="48"/>
          <w:lang w:eastAsia="en-IN"/>
        </w:rPr>
        <w:t>Project Design Phase</w:t>
      </w:r>
    </w:p>
    <w:p w14:paraId="23CE8D86" w14:textId="77777777"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t>1. Introduction</w:t>
      </w:r>
    </w:p>
    <w:p w14:paraId="46182412"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The </w:t>
      </w:r>
      <w:r w:rsidRPr="00933CF7">
        <w:rPr>
          <w:rFonts w:ascii="Times New Roman" w:eastAsia="Times New Roman" w:hAnsi="Times New Roman" w:cs="Times New Roman"/>
          <w:b/>
          <w:bCs/>
          <w:sz w:val="24"/>
          <w:szCs w:val="24"/>
          <w:lang w:eastAsia="en-IN"/>
        </w:rPr>
        <w:t>Project Design Phase</w:t>
      </w:r>
      <w:r w:rsidRPr="00933CF7">
        <w:rPr>
          <w:rFonts w:ascii="Times New Roman" w:eastAsia="Times New Roman" w:hAnsi="Times New Roman" w:cs="Times New Roman"/>
          <w:sz w:val="24"/>
          <w:szCs w:val="24"/>
          <w:lang w:eastAsia="en-IN"/>
        </w:rPr>
        <w:t xml:space="preserve"> focuses on converting the documented requirements of the </w:t>
      </w:r>
      <w:r w:rsidRPr="00933CF7">
        <w:rPr>
          <w:rFonts w:ascii="Times New Roman" w:eastAsia="Times New Roman" w:hAnsi="Times New Roman" w:cs="Times New Roman"/>
          <w:i/>
          <w:iCs/>
          <w:sz w:val="24"/>
          <w:szCs w:val="24"/>
          <w:lang w:eastAsia="en-IN"/>
        </w:rPr>
        <w:t>Medical Inventory Management System (MIMS)</w:t>
      </w:r>
      <w:r w:rsidRPr="00933CF7">
        <w:rPr>
          <w:rFonts w:ascii="Times New Roman" w:eastAsia="Times New Roman" w:hAnsi="Times New Roman" w:cs="Times New Roman"/>
          <w:sz w:val="24"/>
          <w:szCs w:val="24"/>
          <w:lang w:eastAsia="en-IN"/>
        </w:rPr>
        <w:t xml:space="preserve"> into a structured system architecture. This phase outlines how each module interacts, how data flows through the system, and how users perform their operations. The design ensures clarity, scalability, and efficiency in implementation.</w:t>
      </w:r>
    </w:p>
    <w:p w14:paraId="272CB0F0"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The system is designed using </w:t>
      </w:r>
      <w:r w:rsidRPr="00933CF7">
        <w:rPr>
          <w:rFonts w:ascii="Times New Roman" w:eastAsia="Times New Roman" w:hAnsi="Times New Roman" w:cs="Times New Roman"/>
          <w:b/>
          <w:bCs/>
          <w:sz w:val="24"/>
          <w:szCs w:val="24"/>
          <w:lang w:eastAsia="en-IN"/>
        </w:rPr>
        <w:t>Object-Oriented Programming (OOP)</w:t>
      </w:r>
      <w:r w:rsidRPr="00933CF7">
        <w:rPr>
          <w:rFonts w:ascii="Times New Roman" w:eastAsia="Times New Roman" w:hAnsi="Times New Roman" w:cs="Times New Roman"/>
          <w:sz w:val="24"/>
          <w:szCs w:val="24"/>
          <w:lang w:eastAsia="en-IN"/>
        </w:rPr>
        <w:t xml:space="preserve"> principles — modularity, abstraction, and encapsulation — to promote maintainability and future scalability.</w:t>
      </w:r>
    </w:p>
    <w:p w14:paraId="788CBE53" w14:textId="77777777" w:rsidR="00933CF7" w:rsidRPr="00933CF7" w:rsidRDefault="00933CF7" w:rsidP="00933CF7">
      <w:pPr>
        <w:spacing w:after="0"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pict w14:anchorId="211A2133">
          <v:rect id="_x0000_i1025" style="width:0;height:1.5pt" o:hralign="center" o:hrstd="t" o:hr="t" fillcolor="#a0a0a0" stroked="f"/>
        </w:pict>
      </w:r>
    </w:p>
    <w:p w14:paraId="4A6E7FDF" w14:textId="77777777"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t>2. System Architecture</w:t>
      </w:r>
    </w:p>
    <w:p w14:paraId="0C2C6276"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The architecture of MIMS follows a </w:t>
      </w:r>
      <w:r w:rsidRPr="00933CF7">
        <w:rPr>
          <w:rFonts w:ascii="Times New Roman" w:eastAsia="Times New Roman" w:hAnsi="Times New Roman" w:cs="Times New Roman"/>
          <w:b/>
          <w:bCs/>
          <w:sz w:val="24"/>
          <w:szCs w:val="24"/>
          <w:lang w:eastAsia="en-IN"/>
        </w:rPr>
        <w:t>layered modular structure</w:t>
      </w:r>
      <w:r w:rsidRPr="00933CF7">
        <w:rPr>
          <w:rFonts w:ascii="Times New Roman" w:eastAsia="Times New Roman" w:hAnsi="Times New Roman" w:cs="Times New Roman"/>
          <w:sz w:val="24"/>
          <w:szCs w:val="24"/>
          <w:lang w:eastAsia="en-IN"/>
        </w:rPr>
        <w:t>, consisting of:</w:t>
      </w:r>
    </w:p>
    <w:p w14:paraId="1DC9F12E" w14:textId="77777777" w:rsidR="00933CF7" w:rsidRPr="00933CF7" w:rsidRDefault="00933CF7" w:rsidP="00933CF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User Interface Layer:</w:t>
      </w:r>
      <w:r w:rsidRPr="00933CF7">
        <w:rPr>
          <w:rFonts w:ascii="Times New Roman" w:eastAsia="Times New Roman" w:hAnsi="Times New Roman" w:cs="Times New Roman"/>
          <w:sz w:val="24"/>
          <w:szCs w:val="24"/>
          <w:lang w:eastAsia="en-IN"/>
        </w:rPr>
        <w:t xml:space="preserve"> Console-based menus for Admin, Pharmacist, and Staff.</w:t>
      </w:r>
    </w:p>
    <w:p w14:paraId="673640E8" w14:textId="77777777" w:rsidR="00933CF7" w:rsidRPr="00933CF7" w:rsidRDefault="00933CF7" w:rsidP="00933CF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Business Logic Layer:</w:t>
      </w:r>
      <w:r w:rsidRPr="00933CF7">
        <w:rPr>
          <w:rFonts w:ascii="Times New Roman" w:eastAsia="Times New Roman" w:hAnsi="Times New Roman" w:cs="Times New Roman"/>
          <w:sz w:val="24"/>
          <w:szCs w:val="24"/>
          <w:lang w:eastAsia="en-IN"/>
        </w:rPr>
        <w:t xml:space="preserve"> Handles inventory management, supplier operations, and alert generation.</w:t>
      </w:r>
    </w:p>
    <w:p w14:paraId="27650443" w14:textId="77777777" w:rsidR="00933CF7" w:rsidRPr="00933CF7" w:rsidRDefault="00933CF7" w:rsidP="00933CF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Data Layer:</w:t>
      </w:r>
      <w:r w:rsidRPr="00933CF7">
        <w:rPr>
          <w:rFonts w:ascii="Times New Roman" w:eastAsia="Times New Roman" w:hAnsi="Times New Roman" w:cs="Times New Roman"/>
          <w:sz w:val="24"/>
          <w:szCs w:val="24"/>
          <w:lang w:eastAsia="en-IN"/>
        </w:rPr>
        <w:t xml:space="preserve"> Uses in-memory storage (ArrayLists) for medicines and suppliers.</w:t>
      </w:r>
    </w:p>
    <w:p w14:paraId="69613B1B"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Architecture Description</w:t>
      </w:r>
    </w:p>
    <w:p w14:paraId="5225608F"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Figure: System Architecture (Text Description)</w:t>
      </w:r>
    </w:p>
    <w:p w14:paraId="7EF64169" w14:textId="77777777" w:rsidR="00933CF7" w:rsidRPr="00933CF7" w:rsidRDefault="00933CF7" w:rsidP="00933CF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Admin, Pharmacist, and Staff</w:t>
      </w:r>
      <w:r w:rsidRPr="00933CF7">
        <w:rPr>
          <w:rFonts w:ascii="Times New Roman" w:eastAsia="Times New Roman" w:hAnsi="Times New Roman" w:cs="Times New Roman"/>
          <w:sz w:val="24"/>
          <w:szCs w:val="24"/>
          <w:lang w:eastAsia="en-IN"/>
        </w:rPr>
        <w:t xml:space="preserve"> interact with the </w:t>
      </w:r>
      <w:r w:rsidRPr="00933CF7">
        <w:rPr>
          <w:rFonts w:ascii="Times New Roman" w:eastAsia="Times New Roman" w:hAnsi="Times New Roman" w:cs="Times New Roman"/>
          <w:b/>
          <w:bCs/>
          <w:sz w:val="24"/>
          <w:szCs w:val="24"/>
          <w:lang w:eastAsia="en-IN"/>
        </w:rPr>
        <w:t>MedicalInventoryApp</w:t>
      </w:r>
      <w:r w:rsidRPr="00933CF7">
        <w:rPr>
          <w:rFonts w:ascii="Times New Roman" w:eastAsia="Times New Roman" w:hAnsi="Times New Roman" w:cs="Times New Roman"/>
          <w:sz w:val="24"/>
          <w:szCs w:val="24"/>
          <w:lang w:eastAsia="en-IN"/>
        </w:rPr>
        <w:t xml:space="preserve"> main class.</w:t>
      </w:r>
    </w:p>
    <w:p w14:paraId="483855D3" w14:textId="77777777" w:rsidR="00933CF7" w:rsidRPr="00933CF7" w:rsidRDefault="00933CF7" w:rsidP="00933CF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The app controls access through separate menu-driven interfaces for each role.</w:t>
      </w:r>
    </w:p>
    <w:p w14:paraId="34416315" w14:textId="77777777" w:rsidR="00933CF7" w:rsidRPr="00933CF7" w:rsidRDefault="00933CF7" w:rsidP="00933CF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Supplier</w:t>
      </w:r>
      <w:r w:rsidRPr="00933CF7">
        <w:rPr>
          <w:rFonts w:ascii="Times New Roman" w:eastAsia="Times New Roman" w:hAnsi="Times New Roman" w:cs="Times New Roman"/>
          <w:sz w:val="24"/>
          <w:szCs w:val="24"/>
          <w:lang w:eastAsia="en-IN"/>
        </w:rPr>
        <w:t xml:space="preserve"> and </w:t>
      </w:r>
      <w:r w:rsidRPr="00933CF7">
        <w:rPr>
          <w:rFonts w:ascii="Times New Roman" w:eastAsia="Times New Roman" w:hAnsi="Times New Roman" w:cs="Times New Roman"/>
          <w:b/>
          <w:bCs/>
          <w:sz w:val="24"/>
          <w:szCs w:val="24"/>
          <w:lang w:eastAsia="en-IN"/>
        </w:rPr>
        <w:t>Medicine</w:t>
      </w:r>
      <w:r w:rsidRPr="00933CF7">
        <w:rPr>
          <w:rFonts w:ascii="Times New Roman" w:eastAsia="Times New Roman" w:hAnsi="Times New Roman" w:cs="Times New Roman"/>
          <w:sz w:val="24"/>
          <w:szCs w:val="24"/>
          <w:lang w:eastAsia="en-IN"/>
        </w:rPr>
        <w:t xml:space="preserve"> model classes store entity data.</w:t>
      </w:r>
    </w:p>
    <w:p w14:paraId="4B82F7E4" w14:textId="77777777" w:rsidR="00933CF7" w:rsidRPr="00933CF7" w:rsidRDefault="00933CF7" w:rsidP="00933CF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The system processes data inputs, performs validations, and triggers </w:t>
      </w:r>
      <w:r w:rsidRPr="00933CF7">
        <w:rPr>
          <w:rFonts w:ascii="Times New Roman" w:eastAsia="Times New Roman" w:hAnsi="Times New Roman" w:cs="Times New Roman"/>
          <w:b/>
          <w:bCs/>
          <w:sz w:val="24"/>
          <w:szCs w:val="24"/>
          <w:lang w:eastAsia="en-IN"/>
        </w:rPr>
        <w:t>alert mechanisms</w:t>
      </w:r>
      <w:r w:rsidRPr="00933CF7">
        <w:rPr>
          <w:rFonts w:ascii="Times New Roman" w:eastAsia="Times New Roman" w:hAnsi="Times New Roman" w:cs="Times New Roman"/>
          <w:sz w:val="24"/>
          <w:szCs w:val="24"/>
          <w:lang w:eastAsia="en-IN"/>
        </w:rPr>
        <w:t xml:space="preserve"> for stock and expiry.</w:t>
      </w:r>
    </w:p>
    <w:p w14:paraId="7A6CC8CE" w14:textId="77777777" w:rsidR="00933CF7" w:rsidRPr="00933CF7" w:rsidRDefault="00933CF7" w:rsidP="00933CF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Data is displayed via the console, ensuring immediate feedback to users.</w:t>
      </w:r>
    </w:p>
    <w:p w14:paraId="3A608504" w14:textId="77777777" w:rsidR="00933CF7" w:rsidRPr="00933CF7" w:rsidRDefault="00933CF7" w:rsidP="00933CF7">
      <w:pPr>
        <w:spacing w:after="0"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pict w14:anchorId="02786E2F">
          <v:rect id="_x0000_i1026" style="width:0;height:1.5pt" o:hralign="center" o:hrstd="t" o:hr="t" fillcolor="#a0a0a0" stroked="f"/>
        </w:pict>
      </w:r>
    </w:p>
    <w:p w14:paraId="23DBBFCC" w14:textId="77777777"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t>3. Module Design</w:t>
      </w:r>
    </w:p>
    <w:p w14:paraId="4059CAAE"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lastRenderedPageBreak/>
        <w:t>The system is divided into several independent modules for better organization.</w:t>
      </w:r>
    </w:p>
    <w:p w14:paraId="4FC13952"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3.1 Login and Role Management Module</w:t>
      </w:r>
    </w:p>
    <w:p w14:paraId="42C0DCE6"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Purpose:</w:t>
      </w:r>
      <w:r w:rsidRPr="00933CF7">
        <w:rPr>
          <w:rFonts w:ascii="Times New Roman" w:eastAsia="Times New Roman" w:hAnsi="Times New Roman" w:cs="Times New Roman"/>
          <w:sz w:val="24"/>
          <w:szCs w:val="24"/>
          <w:lang w:eastAsia="en-IN"/>
        </w:rPr>
        <w:t xml:space="preserve"> Determines the user’s access type and routes them to the appropriate interface.</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Functions:</w:t>
      </w:r>
    </w:p>
    <w:p w14:paraId="7BE742C9" w14:textId="77777777" w:rsidR="00933CF7" w:rsidRPr="00933CF7" w:rsidRDefault="00933CF7" w:rsidP="00933CF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loginMenu()</w:t>
      </w:r>
      <w:r w:rsidRPr="00933CF7">
        <w:rPr>
          <w:rFonts w:ascii="Times New Roman" w:eastAsia="Times New Roman" w:hAnsi="Times New Roman" w:cs="Times New Roman"/>
          <w:sz w:val="24"/>
          <w:szCs w:val="24"/>
          <w:lang w:eastAsia="en-IN"/>
        </w:rPr>
        <w:t xml:space="preserve"> allows selection among Admin, Pharmacist, and Staff.</w:t>
      </w:r>
    </w:p>
    <w:p w14:paraId="71FA140D" w14:textId="77777777" w:rsidR="00933CF7" w:rsidRPr="00933CF7" w:rsidRDefault="00933CF7" w:rsidP="00933CF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Each role redirects to its respective menu method (</w:t>
      </w:r>
      <w:r w:rsidRPr="00933CF7">
        <w:rPr>
          <w:rFonts w:ascii="Courier New" w:eastAsia="Times New Roman" w:hAnsi="Courier New" w:cs="Courier New"/>
          <w:sz w:val="20"/>
          <w:szCs w:val="20"/>
          <w:lang w:eastAsia="en-IN"/>
        </w:rPr>
        <w:t>adminMenu()</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pharmacistMenu()</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staffMenu()</w:t>
      </w:r>
      <w:r w:rsidRPr="00933CF7">
        <w:rPr>
          <w:rFonts w:ascii="Times New Roman" w:eastAsia="Times New Roman" w:hAnsi="Times New Roman" w:cs="Times New Roman"/>
          <w:sz w:val="24"/>
          <w:szCs w:val="24"/>
          <w:lang w:eastAsia="en-IN"/>
        </w:rPr>
        <w:t>).</w:t>
      </w:r>
    </w:p>
    <w:p w14:paraId="21E01A74"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3.2 Supplier Management Module (Admin)</w:t>
      </w:r>
    </w:p>
    <w:p w14:paraId="2D63A4FD"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Purpose:</w:t>
      </w:r>
      <w:r w:rsidRPr="00933CF7">
        <w:rPr>
          <w:rFonts w:ascii="Times New Roman" w:eastAsia="Times New Roman" w:hAnsi="Times New Roman" w:cs="Times New Roman"/>
          <w:sz w:val="24"/>
          <w:szCs w:val="24"/>
          <w:lang w:eastAsia="en-IN"/>
        </w:rPr>
        <w:t xml:space="preserve"> Handles supplier-related operations.</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Functions:</w:t>
      </w:r>
    </w:p>
    <w:p w14:paraId="62BD575F" w14:textId="77777777" w:rsidR="00933CF7" w:rsidRPr="00933CF7" w:rsidRDefault="00933CF7" w:rsidP="00933CF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addSupplier()</w:t>
      </w:r>
      <w:r w:rsidRPr="00933CF7">
        <w:rPr>
          <w:rFonts w:ascii="Times New Roman" w:eastAsia="Times New Roman" w:hAnsi="Times New Roman" w:cs="Times New Roman"/>
          <w:sz w:val="24"/>
          <w:szCs w:val="24"/>
          <w:lang w:eastAsia="en-IN"/>
        </w:rPr>
        <w:t xml:space="preserve"> – Adds supplier name, contact, and address.</w:t>
      </w:r>
    </w:p>
    <w:p w14:paraId="14CDD312" w14:textId="77777777" w:rsidR="00933CF7" w:rsidRPr="00933CF7" w:rsidRDefault="00933CF7" w:rsidP="00933CF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viewSuppliers()</w:t>
      </w:r>
      <w:r w:rsidRPr="00933CF7">
        <w:rPr>
          <w:rFonts w:ascii="Times New Roman" w:eastAsia="Times New Roman" w:hAnsi="Times New Roman" w:cs="Times New Roman"/>
          <w:sz w:val="24"/>
          <w:szCs w:val="24"/>
          <w:lang w:eastAsia="en-IN"/>
        </w:rPr>
        <w:t xml:space="preserve"> – Displays all supplier details.</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Class Used:</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Supplier</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Attributes:</w:t>
      </w:r>
    </w:p>
    <w:p w14:paraId="3727212C" w14:textId="77777777" w:rsidR="00933CF7" w:rsidRPr="00933CF7" w:rsidRDefault="00933CF7" w:rsidP="00933CF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name</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contact</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address</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Methods:</w:t>
      </w:r>
    </w:p>
    <w:p w14:paraId="73306155" w14:textId="77777777" w:rsidR="00933CF7" w:rsidRPr="00933CF7" w:rsidRDefault="00933CF7" w:rsidP="00933CF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display()</w:t>
      </w:r>
      <w:r w:rsidRPr="00933CF7">
        <w:rPr>
          <w:rFonts w:ascii="Times New Roman" w:eastAsia="Times New Roman" w:hAnsi="Times New Roman" w:cs="Times New Roman"/>
          <w:sz w:val="24"/>
          <w:szCs w:val="24"/>
          <w:lang w:eastAsia="en-IN"/>
        </w:rPr>
        <w:t xml:space="preserve"> – Prints supplier information in formatted output.</w:t>
      </w:r>
    </w:p>
    <w:p w14:paraId="2212FD9B"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3.3 Medicine Inventory Module (Pharmacist)</w:t>
      </w:r>
    </w:p>
    <w:p w14:paraId="4D97E35F"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Purpose:</w:t>
      </w:r>
      <w:r w:rsidRPr="00933CF7">
        <w:rPr>
          <w:rFonts w:ascii="Times New Roman" w:eastAsia="Times New Roman" w:hAnsi="Times New Roman" w:cs="Times New Roman"/>
          <w:sz w:val="24"/>
          <w:szCs w:val="24"/>
          <w:lang w:eastAsia="en-IN"/>
        </w:rPr>
        <w:t xml:space="preserve"> Manages all medicine-related data.</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Functions:</w:t>
      </w:r>
    </w:p>
    <w:p w14:paraId="56FA98F7" w14:textId="77777777" w:rsidR="00933CF7" w:rsidRPr="00933CF7" w:rsidRDefault="00933CF7" w:rsidP="00933CF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addMedicine()</w:t>
      </w:r>
      <w:r w:rsidRPr="00933CF7">
        <w:rPr>
          <w:rFonts w:ascii="Times New Roman" w:eastAsia="Times New Roman" w:hAnsi="Times New Roman" w:cs="Times New Roman"/>
          <w:sz w:val="24"/>
          <w:szCs w:val="24"/>
          <w:lang w:eastAsia="en-IN"/>
        </w:rPr>
        <w:t xml:space="preserve"> – Adds a new medicine record with expiry date.</w:t>
      </w:r>
    </w:p>
    <w:p w14:paraId="66CB1352" w14:textId="77777777" w:rsidR="00933CF7" w:rsidRPr="00933CF7" w:rsidRDefault="00933CF7" w:rsidP="00933CF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updateMedicine()</w:t>
      </w:r>
      <w:r w:rsidRPr="00933CF7">
        <w:rPr>
          <w:rFonts w:ascii="Times New Roman" w:eastAsia="Times New Roman" w:hAnsi="Times New Roman" w:cs="Times New Roman"/>
          <w:sz w:val="24"/>
          <w:szCs w:val="24"/>
          <w:lang w:eastAsia="en-IN"/>
        </w:rPr>
        <w:t xml:space="preserve"> – Modifies existing medicine quantity.</w:t>
      </w:r>
    </w:p>
    <w:p w14:paraId="17B11798" w14:textId="77777777" w:rsidR="00933CF7" w:rsidRPr="00933CF7" w:rsidRDefault="00933CF7" w:rsidP="00933CF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viewInventory()</w:t>
      </w:r>
      <w:r w:rsidRPr="00933CF7">
        <w:rPr>
          <w:rFonts w:ascii="Times New Roman" w:eastAsia="Times New Roman" w:hAnsi="Times New Roman" w:cs="Times New Roman"/>
          <w:sz w:val="24"/>
          <w:szCs w:val="24"/>
          <w:lang w:eastAsia="en-IN"/>
        </w:rPr>
        <w:t xml:space="preserve"> – Displays all medicines with their stock and expiry.</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Class Used:</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Medicine</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Attributes:</w:t>
      </w:r>
    </w:p>
    <w:p w14:paraId="7FE2DDC8" w14:textId="77777777" w:rsidR="00933CF7" w:rsidRPr="00933CF7" w:rsidRDefault="00933CF7" w:rsidP="00933CF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name</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supplier</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quantity</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price</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expiryDate</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Methods:</w:t>
      </w:r>
    </w:p>
    <w:p w14:paraId="3D63515F" w14:textId="77777777" w:rsidR="00933CF7" w:rsidRPr="00933CF7" w:rsidRDefault="00933CF7" w:rsidP="00933CF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display()</w:t>
      </w:r>
      <w:r w:rsidRPr="00933CF7">
        <w:rPr>
          <w:rFonts w:ascii="Times New Roman" w:eastAsia="Times New Roman" w:hAnsi="Times New Roman" w:cs="Times New Roman"/>
          <w:sz w:val="24"/>
          <w:szCs w:val="24"/>
          <w:lang w:eastAsia="en-IN"/>
        </w:rPr>
        <w:t xml:space="preserve"> – Displays medicine details in a readable format.</w:t>
      </w:r>
    </w:p>
    <w:p w14:paraId="26356BFA"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3.4 Alert Management Module</w:t>
      </w:r>
    </w:p>
    <w:p w14:paraId="6A7C0DB7"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Purpose:</w:t>
      </w:r>
      <w:r w:rsidRPr="00933CF7">
        <w:rPr>
          <w:rFonts w:ascii="Times New Roman" w:eastAsia="Times New Roman" w:hAnsi="Times New Roman" w:cs="Times New Roman"/>
          <w:sz w:val="24"/>
          <w:szCs w:val="24"/>
          <w:lang w:eastAsia="en-IN"/>
        </w:rPr>
        <w:t xml:space="preserve"> Automatically generates warnings for low stock or near-expiry items.</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Functions:</w:t>
      </w:r>
    </w:p>
    <w:p w14:paraId="342712A7" w14:textId="06395FB4" w:rsidR="00933CF7" w:rsidRPr="00933CF7" w:rsidRDefault="00933CF7" w:rsidP="00933CF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showAlerts()</w:t>
      </w:r>
      <w:r w:rsidRPr="00933CF7">
        <w:rPr>
          <w:rFonts w:ascii="Times New Roman" w:eastAsia="Times New Roman" w:hAnsi="Times New Roman" w:cs="Times New Roman"/>
          <w:sz w:val="24"/>
          <w:szCs w:val="24"/>
          <w:lang w:eastAsia="en-IN"/>
        </w:rPr>
        <w:t xml:space="preserve"> – Checks all medicines for low quantity (&lt;10) or expiry within 30 days.</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Output Example:</w:t>
      </w:r>
      <w:r w:rsidRPr="00933CF7">
        <w:rPr>
          <w:rFonts w:ascii="Times New Roman" w:eastAsia="Times New Roman" w:hAnsi="Times New Roman" w:cs="Times New Roman"/>
          <w:sz w:val="24"/>
          <w:szCs w:val="24"/>
          <w:lang w:eastAsia="en-IN"/>
        </w:rPr>
        <w:br/>
        <w:t>“LOW STOCK: Paracetamol (Qty: 5)”</w:t>
      </w:r>
      <w:r w:rsidRPr="00933CF7">
        <w:rPr>
          <w:rFonts w:ascii="Times New Roman" w:eastAsia="Times New Roman" w:hAnsi="Times New Roman" w:cs="Times New Roman"/>
          <w:sz w:val="24"/>
          <w:szCs w:val="24"/>
          <w:lang w:eastAsia="en-IN"/>
        </w:rPr>
        <w:br/>
        <w:t>“EXPIRY ALERT: Amoxicillin (Expires on: 2025-11-30)”</w:t>
      </w:r>
    </w:p>
    <w:p w14:paraId="5A035D18"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lastRenderedPageBreak/>
        <w:t>3.5 Dashboard and Reporting Module (Admin)</w:t>
      </w:r>
    </w:p>
    <w:p w14:paraId="4E17460C"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Purpose:</w:t>
      </w:r>
      <w:r w:rsidRPr="00933CF7">
        <w:rPr>
          <w:rFonts w:ascii="Times New Roman" w:eastAsia="Times New Roman" w:hAnsi="Times New Roman" w:cs="Times New Roman"/>
          <w:sz w:val="24"/>
          <w:szCs w:val="24"/>
          <w:lang w:eastAsia="en-IN"/>
        </w:rPr>
        <w:t xml:space="preserve"> Provides an overview of inventory performance.</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Functions:</w:t>
      </w:r>
    </w:p>
    <w:p w14:paraId="6DE71C83" w14:textId="77777777" w:rsidR="00933CF7" w:rsidRPr="00933CF7" w:rsidRDefault="00933CF7" w:rsidP="00933CF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showDashboard()</w:t>
      </w:r>
      <w:r w:rsidRPr="00933CF7">
        <w:rPr>
          <w:rFonts w:ascii="Times New Roman" w:eastAsia="Times New Roman" w:hAnsi="Times New Roman" w:cs="Times New Roman"/>
          <w:sz w:val="24"/>
          <w:szCs w:val="24"/>
          <w:lang w:eastAsia="en-IN"/>
        </w:rPr>
        <w:t xml:space="preserve"> – Calculates total inventory value and number of items.</w:t>
      </w:r>
    </w:p>
    <w:p w14:paraId="563DCBD8" w14:textId="77777777" w:rsidR="00933CF7" w:rsidRPr="00933CF7" w:rsidRDefault="00933CF7" w:rsidP="00933CF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Integrates automatic alert checking for critical updates.</w:t>
      </w:r>
    </w:p>
    <w:p w14:paraId="1BC1F9DC"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3.6 Order Management Module (Staff)</w:t>
      </w:r>
    </w:p>
    <w:p w14:paraId="7B9B1EF8"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Purpose:</w:t>
      </w:r>
      <w:r w:rsidRPr="00933CF7">
        <w:rPr>
          <w:rFonts w:ascii="Times New Roman" w:eastAsia="Times New Roman" w:hAnsi="Times New Roman" w:cs="Times New Roman"/>
          <w:sz w:val="24"/>
          <w:szCs w:val="24"/>
          <w:lang w:eastAsia="en-IN"/>
        </w:rPr>
        <w:t xml:space="preserve"> Enables staff to place purchase orders for low-stock items.</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Functions:</w:t>
      </w:r>
    </w:p>
    <w:p w14:paraId="09001D30" w14:textId="77777777" w:rsidR="00933CF7" w:rsidRPr="00933CF7" w:rsidRDefault="00933CF7" w:rsidP="00933CF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createOrder()</w:t>
      </w:r>
      <w:r w:rsidRPr="00933CF7">
        <w:rPr>
          <w:rFonts w:ascii="Times New Roman" w:eastAsia="Times New Roman" w:hAnsi="Times New Roman" w:cs="Times New Roman"/>
          <w:sz w:val="24"/>
          <w:szCs w:val="24"/>
          <w:lang w:eastAsia="en-IN"/>
        </w:rPr>
        <w:t xml:space="preserve"> – Takes medicine name and quantity as input, confirms order creation.</w:t>
      </w:r>
      <w:r w:rsidRPr="00933CF7">
        <w:rPr>
          <w:rFonts w:ascii="Times New Roman" w:eastAsia="Times New Roman" w:hAnsi="Times New Roman" w:cs="Times New Roman"/>
          <w:sz w:val="24"/>
          <w:szCs w:val="24"/>
          <w:lang w:eastAsia="en-IN"/>
        </w:rPr>
        <w:br/>
      </w:r>
      <w:r w:rsidRPr="00933CF7">
        <w:rPr>
          <w:rFonts w:ascii="Times New Roman" w:eastAsia="Times New Roman" w:hAnsi="Times New Roman" w:cs="Times New Roman"/>
          <w:b/>
          <w:bCs/>
          <w:sz w:val="24"/>
          <w:szCs w:val="24"/>
          <w:lang w:eastAsia="en-IN"/>
        </w:rPr>
        <w:t>Output Example:</w:t>
      </w:r>
      <w:r w:rsidRPr="00933CF7">
        <w:rPr>
          <w:rFonts w:ascii="Times New Roman" w:eastAsia="Times New Roman" w:hAnsi="Times New Roman" w:cs="Times New Roman"/>
          <w:sz w:val="24"/>
          <w:szCs w:val="24"/>
          <w:lang w:eastAsia="en-IN"/>
        </w:rPr>
        <w:br/>
        <w:t>“</w:t>
      </w:r>
      <w:r w:rsidRPr="00933CF7">
        <w:rPr>
          <w:rFonts w:ascii="Segoe UI Emoji" w:eastAsia="Times New Roman" w:hAnsi="Segoe UI Emoji" w:cs="Segoe UI Emoji"/>
          <w:sz w:val="24"/>
          <w:szCs w:val="24"/>
          <w:lang w:eastAsia="en-IN"/>
        </w:rPr>
        <w:t>🧾</w:t>
      </w:r>
      <w:r w:rsidRPr="00933CF7">
        <w:rPr>
          <w:rFonts w:ascii="Times New Roman" w:eastAsia="Times New Roman" w:hAnsi="Times New Roman" w:cs="Times New Roman"/>
          <w:sz w:val="24"/>
          <w:szCs w:val="24"/>
          <w:lang w:eastAsia="en-IN"/>
        </w:rPr>
        <w:t xml:space="preserve"> Purchase Order Created for 20 units of Ibuprofen.”</w:t>
      </w:r>
    </w:p>
    <w:p w14:paraId="646C6F1C" w14:textId="77777777" w:rsidR="00933CF7" w:rsidRPr="00933CF7" w:rsidRDefault="00933CF7" w:rsidP="00933CF7">
      <w:pPr>
        <w:spacing w:after="0"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pict w14:anchorId="6127AD94">
          <v:rect id="_x0000_i1027" style="width:0;height:1.5pt" o:hralign="center" o:hrstd="t" o:hr="t" fillcolor="#a0a0a0" stroked="f"/>
        </w:pict>
      </w:r>
    </w:p>
    <w:p w14:paraId="2EEF799D" w14:textId="77777777"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t>4. Class Design</w:t>
      </w:r>
    </w:p>
    <w:p w14:paraId="341939DA"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The project utilizes </w:t>
      </w:r>
      <w:r w:rsidRPr="00933CF7">
        <w:rPr>
          <w:rFonts w:ascii="Times New Roman" w:eastAsia="Times New Roman" w:hAnsi="Times New Roman" w:cs="Times New Roman"/>
          <w:b/>
          <w:bCs/>
          <w:sz w:val="24"/>
          <w:szCs w:val="24"/>
          <w:lang w:eastAsia="en-IN"/>
        </w:rPr>
        <w:t>Object-Oriented Class Design</w:t>
      </w:r>
      <w:r w:rsidRPr="00933CF7">
        <w:rPr>
          <w:rFonts w:ascii="Times New Roman" w:eastAsia="Times New Roman" w:hAnsi="Times New Roman" w:cs="Times New Roman"/>
          <w:sz w:val="24"/>
          <w:szCs w:val="24"/>
          <w:lang w:eastAsia="en-IN"/>
        </w:rPr>
        <w:t xml:space="preserve"> to ensure modularity and reusability.</w:t>
      </w:r>
    </w:p>
    <w:p w14:paraId="46CD346A"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4.1 Class Diagram (Text Description)</w:t>
      </w:r>
    </w:p>
    <w:p w14:paraId="4960A6A4"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Figure: Class Diagram Representation</w:t>
      </w:r>
    </w:p>
    <w:p w14:paraId="1BE5BD25" w14:textId="77777777" w:rsidR="00933CF7" w:rsidRPr="00933CF7" w:rsidRDefault="00933CF7" w:rsidP="00933CF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Medicine</w:t>
      </w:r>
    </w:p>
    <w:p w14:paraId="5795E691" w14:textId="77777777" w:rsidR="00933CF7" w:rsidRPr="00933CF7" w:rsidRDefault="00933CF7" w:rsidP="00933CF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Attributes: </w:t>
      </w:r>
      <w:r w:rsidRPr="00933CF7">
        <w:rPr>
          <w:rFonts w:ascii="Courier New" w:eastAsia="Times New Roman" w:hAnsi="Courier New" w:cs="Courier New"/>
          <w:sz w:val="20"/>
          <w:szCs w:val="20"/>
          <w:lang w:eastAsia="en-IN"/>
        </w:rPr>
        <w:t>name</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supplier</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quantity</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price</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expiryDate</w:t>
      </w:r>
    </w:p>
    <w:p w14:paraId="2CBB365F" w14:textId="77777777" w:rsidR="00933CF7" w:rsidRPr="00933CF7" w:rsidRDefault="00933CF7" w:rsidP="00933CF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Methods: </w:t>
      </w:r>
      <w:r w:rsidRPr="00933CF7">
        <w:rPr>
          <w:rFonts w:ascii="Courier New" w:eastAsia="Times New Roman" w:hAnsi="Courier New" w:cs="Courier New"/>
          <w:sz w:val="20"/>
          <w:szCs w:val="20"/>
          <w:lang w:eastAsia="en-IN"/>
        </w:rPr>
        <w:t>display()</w:t>
      </w:r>
    </w:p>
    <w:p w14:paraId="2521B15B" w14:textId="77777777" w:rsidR="00933CF7" w:rsidRPr="00933CF7" w:rsidRDefault="00933CF7" w:rsidP="00933CF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Supplier</w:t>
      </w:r>
    </w:p>
    <w:p w14:paraId="189DB78B" w14:textId="77777777" w:rsidR="00933CF7" w:rsidRPr="00933CF7" w:rsidRDefault="00933CF7" w:rsidP="00933CF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Attributes: </w:t>
      </w:r>
      <w:r w:rsidRPr="00933CF7">
        <w:rPr>
          <w:rFonts w:ascii="Courier New" w:eastAsia="Times New Roman" w:hAnsi="Courier New" w:cs="Courier New"/>
          <w:sz w:val="20"/>
          <w:szCs w:val="20"/>
          <w:lang w:eastAsia="en-IN"/>
        </w:rPr>
        <w:t>name</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contact</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address</w:t>
      </w:r>
    </w:p>
    <w:p w14:paraId="75970DE9" w14:textId="77777777" w:rsidR="00933CF7" w:rsidRPr="00933CF7" w:rsidRDefault="00933CF7" w:rsidP="00933CF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Methods: </w:t>
      </w:r>
      <w:r w:rsidRPr="00933CF7">
        <w:rPr>
          <w:rFonts w:ascii="Courier New" w:eastAsia="Times New Roman" w:hAnsi="Courier New" w:cs="Courier New"/>
          <w:sz w:val="20"/>
          <w:szCs w:val="20"/>
          <w:lang w:eastAsia="en-IN"/>
        </w:rPr>
        <w:t>display()</w:t>
      </w:r>
    </w:p>
    <w:p w14:paraId="3EFD893F" w14:textId="77777777" w:rsidR="00933CF7" w:rsidRPr="00933CF7" w:rsidRDefault="00933CF7" w:rsidP="00933CF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MedicalInventoryApp</w:t>
      </w:r>
    </w:p>
    <w:p w14:paraId="1F871B6B" w14:textId="77777777" w:rsidR="00933CF7" w:rsidRPr="00933CF7" w:rsidRDefault="00933CF7" w:rsidP="00933CF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Attributes: </w:t>
      </w:r>
      <w:r w:rsidRPr="00933CF7">
        <w:rPr>
          <w:rFonts w:ascii="Courier New" w:eastAsia="Times New Roman" w:hAnsi="Courier New" w:cs="Courier New"/>
          <w:sz w:val="20"/>
          <w:szCs w:val="20"/>
          <w:lang w:eastAsia="en-IN"/>
        </w:rPr>
        <w:t>inventory</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suppliers</w:t>
      </w:r>
    </w:p>
    <w:p w14:paraId="1D339012" w14:textId="77777777" w:rsidR="00933CF7" w:rsidRPr="00933CF7" w:rsidRDefault="00933CF7" w:rsidP="00933CF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Methods: </w:t>
      </w:r>
      <w:r w:rsidRPr="00933CF7">
        <w:rPr>
          <w:rFonts w:ascii="Courier New" w:eastAsia="Times New Roman" w:hAnsi="Courier New" w:cs="Courier New"/>
          <w:sz w:val="20"/>
          <w:szCs w:val="20"/>
          <w:lang w:eastAsia="en-IN"/>
        </w:rPr>
        <w:t>loginMenu()</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adminMenu()</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pharmacistMenu()</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staffMenu()</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addMedicine()</w:t>
      </w:r>
      <w:r w:rsidRPr="00933CF7">
        <w:rPr>
          <w:rFonts w:ascii="Times New Roman" w:eastAsia="Times New Roman" w:hAnsi="Times New Roman" w:cs="Times New Roman"/>
          <w:sz w:val="24"/>
          <w:szCs w:val="24"/>
          <w:lang w:eastAsia="en-IN"/>
        </w:rPr>
        <w:t xml:space="preserve">, </w:t>
      </w:r>
      <w:r w:rsidRPr="00933CF7">
        <w:rPr>
          <w:rFonts w:ascii="Courier New" w:eastAsia="Times New Roman" w:hAnsi="Courier New" w:cs="Courier New"/>
          <w:sz w:val="20"/>
          <w:szCs w:val="20"/>
          <w:lang w:eastAsia="en-IN"/>
        </w:rPr>
        <w:t>showAlerts()</w:t>
      </w:r>
      <w:r w:rsidRPr="00933CF7">
        <w:rPr>
          <w:rFonts w:ascii="Times New Roman" w:eastAsia="Times New Roman" w:hAnsi="Times New Roman" w:cs="Times New Roman"/>
          <w:sz w:val="24"/>
          <w:szCs w:val="24"/>
          <w:lang w:eastAsia="en-IN"/>
        </w:rPr>
        <w:t>, etc.</w:t>
      </w:r>
    </w:p>
    <w:p w14:paraId="5E2ABEDB"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Relationships:</w:t>
      </w:r>
    </w:p>
    <w:p w14:paraId="28E8B9DE" w14:textId="77777777" w:rsidR="00933CF7" w:rsidRPr="00933CF7" w:rsidRDefault="00933CF7" w:rsidP="00933CF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Courier New" w:eastAsia="Times New Roman" w:hAnsi="Courier New" w:cs="Courier New"/>
          <w:sz w:val="20"/>
          <w:szCs w:val="20"/>
          <w:lang w:eastAsia="en-IN"/>
        </w:rPr>
        <w:t>MedicalInventoryApp</w:t>
      </w:r>
      <w:r w:rsidRPr="00933CF7">
        <w:rPr>
          <w:rFonts w:ascii="Times New Roman" w:eastAsia="Times New Roman" w:hAnsi="Times New Roman" w:cs="Times New Roman"/>
          <w:sz w:val="24"/>
          <w:szCs w:val="24"/>
          <w:lang w:eastAsia="en-IN"/>
        </w:rPr>
        <w:t xml:space="preserve"> uses both </w:t>
      </w:r>
      <w:r w:rsidRPr="00933CF7">
        <w:rPr>
          <w:rFonts w:ascii="Courier New" w:eastAsia="Times New Roman" w:hAnsi="Courier New" w:cs="Courier New"/>
          <w:sz w:val="20"/>
          <w:szCs w:val="20"/>
          <w:lang w:eastAsia="en-IN"/>
        </w:rPr>
        <w:t>Medicine</w:t>
      </w:r>
      <w:r w:rsidRPr="00933CF7">
        <w:rPr>
          <w:rFonts w:ascii="Times New Roman" w:eastAsia="Times New Roman" w:hAnsi="Times New Roman" w:cs="Times New Roman"/>
          <w:sz w:val="24"/>
          <w:szCs w:val="24"/>
          <w:lang w:eastAsia="en-IN"/>
        </w:rPr>
        <w:t xml:space="preserve"> and </w:t>
      </w:r>
      <w:r w:rsidRPr="00933CF7">
        <w:rPr>
          <w:rFonts w:ascii="Courier New" w:eastAsia="Times New Roman" w:hAnsi="Courier New" w:cs="Courier New"/>
          <w:sz w:val="20"/>
          <w:szCs w:val="20"/>
          <w:lang w:eastAsia="en-IN"/>
        </w:rPr>
        <w:t>Supplier</w:t>
      </w:r>
      <w:r w:rsidRPr="00933CF7">
        <w:rPr>
          <w:rFonts w:ascii="Times New Roman" w:eastAsia="Times New Roman" w:hAnsi="Times New Roman" w:cs="Times New Roman"/>
          <w:sz w:val="24"/>
          <w:szCs w:val="24"/>
          <w:lang w:eastAsia="en-IN"/>
        </w:rPr>
        <w:t xml:space="preserve"> objects (composition).</w:t>
      </w:r>
    </w:p>
    <w:p w14:paraId="032F391E" w14:textId="77777777" w:rsidR="00933CF7" w:rsidRPr="00933CF7" w:rsidRDefault="00933CF7" w:rsidP="00933CF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Interaction flows from user input → system processing → output display.</w:t>
      </w:r>
    </w:p>
    <w:p w14:paraId="45AEE19B" w14:textId="77777777" w:rsidR="00933CF7" w:rsidRPr="00933CF7" w:rsidRDefault="00933CF7" w:rsidP="00933CF7">
      <w:pPr>
        <w:spacing w:after="0"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pict w14:anchorId="4A3B02ED">
          <v:rect id="_x0000_i1028" style="width:0;height:1.5pt" o:hralign="center" o:hrstd="t" o:hr="t" fillcolor="#a0a0a0" stroked="f"/>
        </w:pict>
      </w:r>
    </w:p>
    <w:p w14:paraId="7C791BDE" w14:textId="77777777" w:rsidR="006060EB" w:rsidRDefault="006060EB"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111C981" w14:textId="621937A8"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lastRenderedPageBreak/>
        <w:t>5. Data Flow Design</w:t>
      </w:r>
    </w:p>
    <w:p w14:paraId="026C54AD"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5.1 Data Flow Description (Text-Based DFD)</w:t>
      </w:r>
    </w:p>
    <w:p w14:paraId="10F9192A"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Figure: Data Flow Diagram (Level 1 – Overview)</w:t>
      </w:r>
    </w:p>
    <w:p w14:paraId="3F470919" w14:textId="77777777" w:rsidR="00933CF7" w:rsidRPr="00933CF7" w:rsidRDefault="00933CF7" w:rsidP="00933C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User Input:</w:t>
      </w:r>
      <w:r w:rsidRPr="00933CF7">
        <w:rPr>
          <w:rFonts w:ascii="Times New Roman" w:eastAsia="Times New Roman" w:hAnsi="Times New Roman" w:cs="Times New Roman"/>
          <w:sz w:val="24"/>
          <w:szCs w:val="24"/>
          <w:lang w:eastAsia="en-IN"/>
        </w:rPr>
        <w:t xml:space="preserve"> User selects role and performs an action (add/view/update).</w:t>
      </w:r>
    </w:p>
    <w:p w14:paraId="2334CE57" w14:textId="77777777" w:rsidR="00933CF7" w:rsidRPr="00933CF7" w:rsidRDefault="00933CF7" w:rsidP="00933C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Process:</w:t>
      </w:r>
      <w:r w:rsidRPr="00933CF7">
        <w:rPr>
          <w:rFonts w:ascii="Times New Roman" w:eastAsia="Times New Roman" w:hAnsi="Times New Roman" w:cs="Times New Roman"/>
          <w:sz w:val="24"/>
          <w:szCs w:val="24"/>
          <w:lang w:eastAsia="en-IN"/>
        </w:rPr>
        <w:t xml:space="preserve"> System processes the command via corresponding function.</w:t>
      </w:r>
    </w:p>
    <w:p w14:paraId="3BDC934E" w14:textId="77777777" w:rsidR="00933CF7" w:rsidRPr="00933CF7" w:rsidRDefault="00933CF7" w:rsidP="00933C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Data Storage:</w:t>
      </w:r>
      <w:r w:rsidRPr="00933CF7">
        <w:rPr>
          <w:rFonts w:ascii="Times New Roman" w:eastAsia="Times New Roman" w:hAnsi="Times New Roman" w:cs="Times New Roman"/>
          <w:sz w:val="24"/>
          <w:szCs w:val="24"/>
          <w:lang w:eastAsia="en-IN"/>
        </w:rPr>
        <w:t xml:space="preserve"> Data is stored in </w:t>
      </w:r>
      <w:r w:rsidRPr="00933CF7">
        <w:rPr>
          <w:rFonts w:ascii="Courier New" w:eastAsia="Times New Roman" w:hAnsi="Courier New" w:cs="Courier New"/>
          <w:sz w:val="20"/>
          <w:szCs w:val="20"/>
          <w:lang w:eastAsia="en-IN"/>
        </w:rPr>
        <w:t>ArrayList&lt;Medicine&gt;</w:t>
      </w:r>
      <w:r w:rsidRPr="00933CF7">
        <w:rPr>
          <w:rFonts w:ascii="Times New Roman" w:eastAsia="Times New Roman" w:hAnsi="Times New Roman" w:cs="Times New Roman"/>
          <w:sz w:val="24"/>
          <w:szCs w:val="24"/>
          <w:lang w:eastAsia="en-IN"/>
        </w:rPr>
        <w:t xml:space="preserve"> or </w:t>
      </w:r>
      <w:r w:rsidRPr="00933CF7">
        <w:rPr>
          <w:rFonts w:ascii="Courier New" w:eastAsia="Times New Roman" w:hAnsi="Courier New" w:cs="Courier New"/>
          <w:sz w:val="20"/>
          <w:szCs w:val="20"/>
          <w:lang w:eastAsia="en-IN"/>
        </w:rPr>
        <w:t>ArrayList&lt;Supplier&gt;</w:t>
      </w:r>
      <w:r w:rsidRPr="00933CF7">
        <w:rPr>
          <w:rFonts w:ascii="Times New Roman" w:eastAsia="Times New Roman" w:hAnsi="Times New Roman" w:cs="Times New Roman"/>
          <w:sz w:val="24"/>
          <w:szCs w:val="24"/>
          <w:lang w:eastAsia="en-IN"/>
        </w:rPr>
        <w:t>.</w:t>
      </w:r>
    </w:p>
    <w:p w14:paraId="180BFDEA" w14:textId="77777777" w:rsidR="00933CF7" w:rsidRPr="00933CF7" w:rsidRDefault="00933CF7" w:rsidP="00933C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Validation:</w:t>
      </w:r>
      <w:r w:rsidRPr="00933CF7">
        <w:rPr>
          <w:rFonts w:ascii="Times New Roman" w:eastAsia="Times New Roman" w:hAnsi="Times New Roman" w:cs="Times New Roman"/>
          <w:sz w:val="24"/>
          <w:szCs w:val="24"/>
          <w:lang w:eastAsia="en-IN"/>
        </w:rPr>
        <w:t xml:space="preserve"> System checks for expiry or stock quantity thresholds.</w:t>
      </w:r>
    </w:p>
    <w:p w14:paraId="1F18C709" w14:textId="77777777" w:rsidR="00933CF7" w:rsidRPr="00933CF7" w:rsidRDefault="00933CF7" w:rsidP="00933CF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Output:</w:t>
      </w:r>
      <w:r w:rsidRPr="00933CF7">
        <w:rPr>
          <w:rFonts w:ascii="Times New Roman" w:eastAsia="Times New Roman" w:hAnsi="Times New Roman" w:cs="Times New Roman"/>
          <w:sz w:val="24"/>
          <w:szCs w:val="24"/>
          <w:lang w:eastAsia="en-IN"/>
        </w:rPr>
        <w:t xml:space="preserve"> Console displays updated inventory details and alerts.</w:t>
      </w:r>
    </w:p>
    <w:p w14:paraId="1498739F"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5.2 Example Flow</w:t>
      </w:r>
    </w:p>
    <w:p w14:paraId="37985BF3" w14:textId="77777777" w:rsidR="00933CF7" w:rsidRPr="00933CF7" w:rsidRDefault="00933CF7" w:rsidP="00933CF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Pharmacist adds a medicine → Data stored in </w:t>
      </w:r>
      <w:r w:rsidRPr="00933CF7">
        <w:rPr>
          <w:rFonts w:ascii="Courier New" w:eastAsia="Times New Roman" w:hAnsi="Courier New" w:cs="Courier New"/>
          <w:sz w:val="20"/>
          <w:szCs w:val="20"/>
          <w:lang w:eastAsia="en-IN"/>
        </w:rPr>
        <w:t>inventory</w:t>
      </w:r>
      <w:r w:rsidRPr="00933CF7">
        <w:rPr>
          <w:rFonts w:ascii="Times New Roman" w:eastAsia="Times New Roman" w:hAnsi="Times New Roman" w:cs="Times New Roman"/>
          <w:sz w:val="24"/>
          <w:szCs w:val="24"/>
          <w:lang w:eastAsia="en-IN"/>
        </w:rPr>
        <w:t xml:space="preserve"> → Alert system checks → Dashboard updates total value.</w:t>
      </w:r>
    </w:p>
    <w:p w14:paraId="6B0C542A" w14:textId="77777777" w:rsidR="00933CF7" w:rsidRPr="00933CF7" w:rsidRDefault="00933CF7" w:rsidP="00933CF7">
      <w:pPr>
        <w:spacing w:after="0"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pict w14:anchorId="54EC07C0">
          <v:rect id="_x0000_i1029" style="width:0;height:1.5pt" o:hralign="center" o:hrstd="t" o:hr="t" fillcolor="#a0a0a0" stroked="f"/>
        </w:pict>
      </w:r>
    </w:p>
    <w:p w14:paraId="5305B5C2" w14:textId="77777777"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t>6. User Interface Design</w:t>
      </w:r>
    </w:p>
    <w:p w14:paraId="1D1ABFE6"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Although console-based, the UI is structured to ensure simplicity and clarity.</w:t>
      </w:r>
    </w:p>
    <w:p w14:paraId="2640AE07" w14:textId="77777777" w:rsidR="00933CF7" w:rsidRPr="00933CF7" w:rsidRDefault="00933CF7" w:rsidP="00933CF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Each menu clearly lists available options.</w:t>
      </w:r>
    </w:p>
    <w:p w14:paraId="1A61035C" w14:textId="77777777" w:rsidR="00933CF7" w:rsidRPr="00933CF7" w:rsidRDefault="00933CF7" w:rsidP="00933CF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Input prompts guide users to enter valid data types.</w:t>
      </w:r>
    </w:p>
    <w:p w14:paraId="75480856"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Example Menu Snippet:</w:t>
      </w:r>
    </w:p>
    <w:p w14:paraId="6774B5CA" w14:textId="77777777" w:rsidR="00933CF7" w:rsidRPr="00933CF7" w:rsidRDefault="00933CF7" w:rsidP="0093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3CF7">
        <w:rPr>
          <w:rFonts w:ascii="Courier New" w:eastAsia="Times New Roman" w:hAnsi="Courier New" w:cs="Courier New"/>
          <w:sz w:val="20"/>
          <w:szCs w:val="20"/>
          <w:lang w:eastAsia="en-IN"/>
        </w:rPr>
        <w:t>=== PHARMACIST MENU ===</w:t>
      </w:r>
    </w:p>
    <w:p w14:paraId="036EEB9D" w14:textId="77777777" w:rsidR="00933CF7" w:rsidRPr="00933CF7" w:rsidRDefault="00933CF7" w:rsidP="0093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3CF7">
        <w:rPr>
          <w:rFonts w:ascii="Courier New" w:eastAsia="Times New Roman" w:hAnsi="Courier New" w:cs="Courier New"/>
          <w:sz w:val="20"/>
          <w:szCs w:val="20"/>
          <w:lang w:eastAsia="en-IN"/>
        </w:rPr>
        <w:t>1. Add Medicine</w:t>
      </w:r>
    </w:p>
    <w:p w14:paraId="5151A8B8" w14:textId="77777777" w:rsidR="00933CF7" w:rsidRPr="00933CF7" w:rsidRDefault="00933CF7" w:rsidP="0093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3CF7">
        <w:rPr>
          <w:rFonts w:ascii="Courier New" w:eastAsia="Times New Roman" w:hAnsi="Courier New" w:cs="Courier New"/>
          <w:sz w:val="20"/>
          <w:szCs w:val="20"/>
          <w:lang w:eastAsia="en-IN"/>
        </w:rPr>
        <w:t>2. Update Quantity</w:t>
      </w:r>
    </w:p>
    <w:p w14:paraId="44C28E02" w14:textId="77777777" w:rsidR="00933CF7" w:rsidRPr="00933CF7" w:rsidRDefault="00933CF7" w:rsidP="0093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3CF7">
        <w:rPr>
          <w:rFonts w:ascii="Courier New" w:eastAsia="Times New Roman" w:hAnsi="Courier New" w:cs="Courier New"/>
          <w:sz w:val="20"/>
          <w:szCs w:val="20"/>
          <w:lang w:eastAsia="en-IN"/>
        </w:rPr>
        <w:t>3. View Inventory</w:t>
      </w:r>
    </w:p>
    <w:p w14:paraId="76CEC388" w14:textId="77777777" w:rsidR="00933CF7" w:rsidRPr="00933CF7" w:rsidRDefault="00933CF7" w:rsidP="0093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3CF7">
        <w:rPr>
          <w:rFonts w:ascii="Courier New" w:eastAsia="Times New Roman" w:hAnsi="Courier New" w:cs="Courier New"/>
          <w:sz w:val="20"/>
          <w:szCs w:val="20"/>
          <w:lang w:eastAsia="en-IN"/>
        </w:rPr>
        <w:t>4. Logout</w:t>
      </w:r>
    </w:p>
    <w:p w14:paraId="75302C51" w14:textId="77777777" w:rsidR="00933CF7" w:rsidRPr="00933CF7" w:rsidRDefault="00933CF7" w:rsidP="00933CF7">
      <w:pPr>
        <w:spacing w:after="0"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pict w14:anchorId="7DF23FCA">
          <v:rect id="_x0000_i1030" style="width:0;height:1.5pt" o:hralign="center" o:hrstd="t" o:hr="t" fillcolor="#a0a0a0" stroked="f"/>
        </w:pict>
      </w:r>
    </w:p>
    <w:p w14:paraId="54211FA1" w14:textId="77777777"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t>7. Database / Data Handling Design</w:t>
      </w:r>
    </w:p>
    <w:p w14:paraId="15C7353D"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Currently, data is managed using in-memory storage (</w:t>
      </w:r>
      <w:r w:rsidRPr="00933CF7">
        <w:rPr>
          <w:rFonts w:ascii="Courier New" w:eastAsia="Times New Roman" w:hAnsi="Courier New" w:cs="Courier New"/>
          <w:sz w:val="20"/>
          <w:szCs w:val="20"/>
          <w:lang w:eastAsia="en-IN"/>
        </w:rPr>
        <w:t>ArrayList</w:t>
      </w:r>
      <w:r w:rsidRPr="00933CF7">
        <w:rPr>
          <w:rFonts w:ascii="Times New Roman" w:eastAsia="Times New Roman" w:hAnsi="Times New Roman" w:cs="Times New Roman"/>
          <w:sz w:val="24"/>
          <w:szCs w:val="24"/>
          <w:lang w:eastAsia="en-IN"/>
        </w:rPr>
        <w:t>), which holds temporary data during execution.</w:t>
      </w:r>
    </w:p>
    <w:p w14:paraId="16521F28" w14:textId="77777777" w:rsidR="00933CF7" w:rsidRPr="00933CF7" w:rsidRDefault="00933CF7" w:rsidP="00933C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3CF7">
        <w:rPr>
          <w:rFonts w:ascii="Times New Roman" w:eastAsia="Times New Roman" w:hAnsi="Times New Roman" w:cs="Times New Roman"/>
          <w:b/>
          <w:bCs/>
          <w:sz w:val="27"/>
          <w:szCs w:val="27"/>
          <w:lang w:eastAsia="en-IN"/>
        </w:rPr>
        <w:t>Future Enhancement:</w:t>
      </w:r>
    </w:p>
    <w:p w14:paraId="67820BA2"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Integration with a </w:t>
      </w:r>
      <w:r w:rsidRPr="00933CF7">
        <w:rPr>
          <w:rFonts w:ascii="Times New Roman" w:eastAsia="Times New Roman" w:hAnsi="Times New Roman" w:cs="Times New Roman"/>
          <w:b/>
          <w:bCs/>
          <w:sz w:val="24"/>
          <w:szCs w:val="24"/>
          <w:lang w:eastAsia="en-IN"/>
        </w:rPr>
        <w:t>MySQL or SQLite database</w:t>
      </w:r>
      <w:r w:rsidRPr="00933CF7">
        <w:rPr>
          <w:rFonts w:ascii="Times New Roman" w:eastAsia="Times New Roman" w:hAnsi="Times New Roman" w:cs="Times New Roman"/>
          <w:sz w:val="24"/>
          <w:szCs w:val="24"/>
          <w:lang w:eastAsia="en-IN"/>
        </w:rPr>
        <w:t xml:space="preserve"> to permanently store:</w:t>
      </w:r>
    </w:p>
    <w:p w14:paraId="03053859" w14:textId="77777777" w:rsidR="00933CF7" w:rsidRPr="00933CF7" w:rsidRDefault="00933CF7" w:rsidP="00933C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Medicine details (name, supplier, price, expiry, quantity)</w:t>
      </w:r>
    </w:p>
    <w:p w14:paraId="7A4F506C" w14:textId="77777777" w:rsidR="00933CF7" w:rsidRPr="00933CF7" w:rsidRDefault="00933CF7" w:rsidP="00933C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Supplier details (name, contact, address)</w:t>
      </w:r>
      <w:r w:rsidRPr="00933CF7">
        <w:rPr>
          <w:rFonts w:ascii="Times New Roman" w:eastAsia="Times New Roman" w:hAnsi="Times New Roman" w:cs="Times New Roman"/>
          <w:sz w:val="24"/>
          <w:szCs w:val="24"/>
          <w:lang w:eastAsia="en-IN"/>
        </w:rPr>
        <w:br/>
        <w:t>This enhancement would provide persistence and scalability for real-world deployment.</w:t>
      </w:r>
    </w:p>
    <w:p w14:paraId="4FCD31E0" w14:textId="77777777" w:rsidR="00933CF7" w:rsidRPr="00933CF7" w:rsidRDefault="00933CF7" w:rsidP="00933CF7">
      <w:pPr>
        <w:spacing w:after="0"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lastRenderedPageBreak/>
        <w:pict w14:anchorId="51862FED">
          <v:rect id="_x0000_i1031" style="width:0;height:1.5pt" o:hralign="center" o:hrstd="t" o:hr="t" fillcolor="#a0a0a0" stroked="f"/>
        </w:pict>
      </w:r>
    </w:p>
    <w:p w14:paraId="0DFF4BD9" w14:textId="77777777"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t>8. Design Constraints</w:t>
      </w:r>
    </w:p>
    <w:p w14:paraId="160D85C6" w14:textId="77777777" w:rsidR="00933CF7" w:rsidRPr="00933CF7" w:rsidRDefault="00933CF7" w:rsidP="00933CF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No external libraries beyond Java SE are used.</w:t>
      </w:r>
    </w:p>
    <w:p w14:paraId="1FD1AA6A" w14:textId="77777777" w:rsidR="00933CF7" w:rsidRPr="00933CF7" w:rsidRDefault="00933CF7" w:rsidP="00933CF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Data persistence is limited to runtime (resets after application exit).</w:t>
      </w:r>
    </w:p>
    <w:p w14:paraId="498361CD" w14:textId="77777777" w:rsidR="00933CF7" w:rsidRPr="00933CF7" w:rsidRDefault="00933CF7" w:rsidP="00933CF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Console interface may restrict usability for large-scale pharmacy operations.</w:t>
      </w:r>
    </w:p>
    <w:p w14:paraId="504BBF47" w14:textId="77777777" w:rsidR="00933CF7" w:rsidRPr="00933CF7" w:rsidRDefault="00933CF7" w:rsidP="00933CF7">
      <w:pPr>
        <w:spacing w:after="0"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pict w14:anchorId="23E98791">
          <v:rect id="_x0000_i1032" style="width:0;height:1.5pt" o:hralign="center" o:hrstd="t" o:hr="t" fillcolor="#a0a0a0" stroked="f"/>
        </w:pict>
      </w:r>
    </w:p>
    <w:p w14:paraId="04F5DD6A" w14:textId="77777777"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t>9. Design Principles Applied</w:t>
      </w:r>
    </w:p>
    <w:p w14:paraId="673BDE15" w14:textId="77777777" w:rsidR="00933CF7" w:rsidRPr="00933CF7" w:rsidRDefault="00933CF7" w:rsidP="00933CF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Encapsulation:</w:t>
      </w:r>
      <w:r w:rsidRPr="00933CF7">
        <w:rPr>
          <w:rFonts w:ascii="Times New Roman" w:eastAsia="Times New Roman" w:hAnsi="Times New Roman" w:cs="Times New Roman"/>
          <w:sz w:val="24"/>
          <w:szCs w:val="24"/>
          <w:lang w:eastAsia="en-IN"/>
        </w:rPr>
        <w:t xml:space="preserve"> Each class controls its own data and operations.</w:t>
      </w:r>
    </w:p>
    <w:p w14:paraId="7EC3BCC4" w14:textId="77777777" w:rsidR="00933CF7" w:rsidRPr="00933CF7" w:rsidRDefault="00933CF7" w:rsidP="00933CF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Abstraction:</w:t>
      </w:r>
      <w:r w:rsidRPr="00933CF7">
        <w:rPr>
          <w:rFonts w:ascii="Times New Roman" w:eastAsia="Times New Roman" w:hAnsi="Times New Roman" w:cs="Times New Roman"/>
          <w:sz w:val="24"/>
          <w:szCs w:val="24"/>
          <w:lang w:eastAsia="en-IN"/>
        </w:rPr>
        <w:t xml:space="preserve"> Internal logic is hidden; users interact through menus.</w:t>
      </w:r>
    </w:p>
    <w:p w14:paraId="362DB60C" w14:textId="77777777" w:rsidR="00933CF7" w:rsidRPr="00933CF7" w:rsidRDefault="00933CF7" w:rsidP="00933CF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Modularity:</w:t>
      </w:r>
      <w:r w:rsidRPr="00933CF7">
        <w:rPr>
          <w:rFonts w:ascii="Times New Roman" w:eastAsia="Times New Roman" w:hAnsi="Times New Roman" w:cs="Times New Roman"/>
          <w:sz w:val="24"/>
          <w:szCs w:val="24"/>
          <w:lang w:eastAsia="en-IN"/>
        </w:rPr>
        <w:t xml:space="preserve"> Functions are divided into distinct, reusable methods.</w:t>
      </w:r>
    </w:p>
    <w:p w14:paraId="12ADB42B" w14:textId="77777777" w:rsidR="00933CF7" w:rsidRPr="00933CF7" w:rsidRDefault="00933CF7" w:rsidP="00933CF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b/>
          <w:bCs/>
          <w:sz w:val="24"/>
          <w:szCs w:val="24"/>
          <w:lang w:eastAsia="en-IN"/>
        </w:rPr>
        <w:t>Low Coupling:</w:t>
      </w:r>
      <w:r w:rsidRPr="00933CF7">
        <w:rPr>
          <w:rFonts w:ascii="Times New Roman" w:eastAsia="Times New Roman" w:hAnsi="Times New Roman" w:cs="Times New Roman"/>
          <w:sz w:val="24"/>
          <w:szCs w:val="24"/>
          <w:lang w:eastAsia="en-IN"/>
        </w:rPr>
        <w:t xml:space="preserve"> Modules interact minimally to ensure easy maintenance.</w:t>
      </w:r>
    </w:p>
    <w:p w14:paraId="2CE585E0" w14:textId="77777777" w:rsidR="00933CF7" w:rsidRPr="00933CF7" w:rsidRDefault="00933CF7" w:rsidP="00933CF7">
      <w:pPr>
        <w:spacing w:after="0"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pict w14:anchorId="510291CD">
          <v:rect id="_x0000_i1033" style="width:0;height:1.5pt" o:hralign="center" o:hrstd="t" o:hr="t" fillcolor="#a0a0a0" stroked="f"/>
        </w:pict>
      </w:r>
    </w:p>
    <w:p w14:paraId="7C4DBB50" w14:textId="77777777" w:rsidR="00933CF7" w:rsidRPr="00933CF7" w:rsidRDefault="00933CF7" w:rsidP="00933C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3CF7">
        <w:rPr>
          <w:rFonts w:ascii="Times New Roman" w:eastAsia="Times New Roman" w:hAnsi="Times New Roman" w:cs="Times New Roman"/>
          <w:b/>
          <w:bCs/>
          <w:sz w:val="36"/>
          <w:szCs w:val="36"/>
          <w:lang w:eastAsia="en-IN"/>
        </w:rPr>
        <w:t>10. Conclusion</w:t>
      </w:r>
    </w:p>
    <w:p w14:paraId="4D17DD34" w14:textId="77777777" w:rsidR="00933CF7" w:rsidRPr="00933CF7" w:rsidRDefault="00933CF7" w:rsidP="00933CF7">
      <w:pPr>
        <w:spacing w:before="100" w:beforeAutospacing="1" w:after="100" w:afterAutospacing="1" w:line="240" w:lineRule="auto"/>
        <w:rPr>
          <w:rFonts w:ascii="Times New Roman" w:eastAsia="Times New Roman" w:hAnsi="Times New Roman" w:cs="Times New Roman"/>
          <w:sz w:val="24"/>
          <w:szCs w:val="24"/>
          <w:lang w:eastAsia="en-IN"/>
        </w:rPr>
      </w:pPr>
      <w:r w:rsidRPr="00933CF7">
        <w:rPr>
          <w:rFonts w:ascii="Times New Roman" w:eastAsia="Times New Roman" w:hAnsi="Times New Roman" w:cs="Times New Roman"/>
          <w:sz w:val="24"/>
          <w:szCs w:val="24"/>
          <w:lang w:eastAsia="en-IN"/>
        </w:rPr>
        <w:t xml:space="preserve">The </w:t>
      </w:r>
      <w:r w:rsidRPr="00933CF7">
        <w:rPr>
          <w:rFonts w:ascii="Times New Roman" w:eastAsia="Times New Roman" w:hAnsi="Times New Roman" w:cs="Times New Roman"/>
          <w:b/>
          <w:bCs/>
          <w:sz w:val="24"/>
          <w:szCs w:val="24"/>
          <w:lang w:eastAsia="en-IN"/>
        </w:rPr>
        <w:t>Project Design Phase</w:t>
      </w:r>
      <w:r w:rsidRPr="00933CF7">
        <w:rPr>
          <w:rFonts w:ascii="Times New Roman" w:eastAsia="Times New Roman" w:hAnsi="Times New Roman" w:cs="Times New Roman"/>
          <w:sz w:val="24"/>
          <w:szCs w:val="24"/>
          <w:lang w:eastAsia="en-IN"/>
        </w:rPr>
        <w:t xml:space="preserve"> successfully transforms the requirements into a comprehensive architecture and module layout for the Medical Inventory Management System. The modular OOP design ensures flexibility, reliability, and ease of extension, laying a strong foundation for the next step — implementation and performance testing.</w:t>
      </w:r>
    </w:p>
    <w:p w14:paraId="778FD0C4" w14:textId="77777777" w:rsidR="003671D8" w:rsidRDefault="003671D8"/>
    <w:sectPr w:rsidR="00367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8654F"/>
    <w:multiLevelType w:val="multilevel"/>
    <w:tmpl w:val="863A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7786B"/>
    <w:multiLevelType w:val="multilevel"/>
    <w:tmpl w:val="021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D3F22"/>
    <w:multiLevelType w:val="multilevel"/>
    <w:tmpl w:val="7F8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D3CF8"/>
    <w:multiLevelType w:val="multilevel"/>
    <w:tmpl w:val="56D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733FB"/>
    <w:multiLevelType w:val="multilevel"/>
    <w:tmpl w:val="B0C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029DC"/>
    <w:multiLevelType w:val="multilevel"/>
    <w:tmpl w:val="0CC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B23AD"/>
    <w:multiLevelType w:val="multilevel"/>
    <w:tmpl w:val="D54EC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1C65F2"/>
    <w:multiLevelType w:val="multilevel"/>
    <w:tmpl w:val="936C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A324A"/>
    <w:multiLevelType w:val="multilevel"/>
    <w:tmpl w:val="0118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82CB1"/>
    <w:multiLevelType w:val="multilevel"/>
    <w:tmpl w:val="74D0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DE5E85"/>
    <w:multiLevelType w:val="multilevel"/>
    <w:tmpl w:val="D06C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20404"/>
    <w:multiLevelType w:val="multilevel"/>
    <w:tmpl w:val="752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A004A"/>
    <w:multiLevelType w:val="multilevel"/>
    <w:tmpl w:val="7A1A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A2753"/>
    <w:multiLevelType w:val="multilevel"/>
    <w:tmpl w:val="A40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81CA4"/>
    <w:multiLevelType w:val="multilevel"/>
    <w:tmpl w:val="0226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273F9"/>
    <w:multiLevelType w:val="multilevel"/>
    <w:tmpl w:val="ABC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5"/>
  </w:num>
  <w:num w:numId="4">
    <w:abstractNumId w:val="10"/>
  </w:num>
  <w:num w:numId="5">
    <w:abstractNumId w:val="0"/>
  </w:num>
  <w:num w:numId="6">
    <w:abstractNumId w:val="8"/>
  </w:num>
  <w:num w:numId="7">
    <w:abstractNumId w:val="3"/>
  </w:num>
  <w:num w:numId="8">
    <w:abstractNumId w:val="2"/>
  </w:num>
  <w:num w:numId="9">
    <w:abstractNumId w:val="12"/>
  </w:num>
  <w:num w:numId="10">
    <w:abstractNumId w:val="14"/>
  </w:num>
  <w:num w:numId="11">
    <w:abstractNumId w:val="9"/>
  </w:num>
  <w:num w:numId="12">
    <w:abstractNumId w:val="13"/>
  </w:num>
  <w:num w:numId="13">
    <w:abstractNumId w:val="7"/>
  </w:num>
  <w:num w:numId="14">
    <w:abstractNumId w:val="5"/>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F7"/>
    <w:rsid w:val="003671D8"/>
    <w:rsid w:val="006060EB"/>
    <w:rsid w:val="00933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D6FA"/>
  <w15:chartTrackingRefBased/>
  <w15:docId w15:val="{F92C8176-63BB-418E-90F7-3DBC6E9CC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3C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33CF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33CF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CF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33CF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33CF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33C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3CF7"/>
    <w:rPr>
      <w:b/>
      <w:bCs/>
    </w:rPr>
  </w:style>
  <w:style w:type="character" w:styleId="Emphasis">
    <w:name w:val="Emphasis"/>
    <w:basedOn w:val="DefaultParagraphFont"/>
    <w:uiPriority w:val="20"/>
    <w:qFormat/>
    <w:rsid w:val="00933CF7"/>
    <w:rPr>
      <w:i/>
      <w:iCs/>
    </w:rPr>
  </w:style>
  <w:style w:type="character" w:styleId="HTMLCode">
    <w:name w:val="HTML Code"/>
    <w:basedOn w:val="DefaultParagraphFont"/>
    <w:uiPriority w:val="99"/>
    <w:semiHidden/>
    <w:unhideWhenUsed/>
    <w:rsid w:val="00933C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3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33CF7"/>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81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kingofhell792@gmail.com</dc:creator>
  <cp:keywords/>
  <dc:description/>
  <cp:lastModifiedBy>kingofhell792@gmail.com</cp:lastModifiedBy>
  <cp:revision>2</cp:revision>
  <dcterms:created xsi:type="dcterms:W3CDTF">2025-11-06T08:40:00Z</dcterms:created>
  <dcterms:modified xsi:type="dcterms:W3CDTF">2025-11-06T08:49:00Z</dcterms:modified>
</cp:coreProperties>
</file>