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5.9999942779541" w:lineRule="auto"/>
        <w:jc w:val="center"/>
        <w:rPr>
          <w:b w:val="1"/>
          <w:sz w:val="32"/>
          <w:szCs w:val="32"/>
        </w:rPr>
      </w:pPr>
      <w:r w:rsidDel="00000000" w:rsidR="00000000" w:rsidRPr="00000000">
        <w:rPr>
          <w:b w:val="1"/>
          <w:sz w:val="32"/>
          <w:szCs w:val="32"/>
          <w:rtl w:val="0"/>
        </w:rPr>
        <w:t xml:space="preserve">Bank Term Deposit Subscription Prediction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5.9999942779541" w:lineRule="auto"/>
        <w:jc w:val="center"/>
        <w:rPr>
          <w:b w:val="1"/>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5.9999942779541"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5.9999942779541" w:lineRule="auto"/>
        <w:rPr/>
      </w:pPr>
      <w:r w:rsidDel="00000000" w:rsidR="00000000" w:rsidRPr="00000000">
        <w:rPr>
          <w:rtl w:val="0"/>
        </w:rPr>
        <w:t xml:space="preserve">The code and results of</w:t>
      </w:r>
      <w:r w:rsidDel="00000000" w:rsidR="00000000" w:rsidRPr="00000000">
        <w:rPr>
          <w:rtl w:val="0"/>
        </w:rPr>
        <w:t xml:space="preserve"> predicting whether </w:t>
      </w:r>
      <w:r w:rsidDel="00000000" w:rsidR="00000000" w:rsidRPr="00000000">
        <w:rPr>
          <w:rtl w:val="0"/>
        </w:rPr>
        <w:t xml:space="preserve">the bank's credit card customer will subscribe to a term deposit are shown in this report</w:t>
      </w:r>
      <w:r w:rsidDel="00000000" w:rsidR="00000000" w:rsidRPr="00000000">
        <w:rPr>
          <w:rtl w:val="0"/>
        </w:rPr>
        <w:t xml:space="preserve">. The </w:t>
      </w:r>
      <w:r w:rsidDel="00000000" w:rsidR="00000000" w:rsidRPr="00000000">
        <w:rPr>
          <w:rtl w:val="0"/>
        </w:rPr>
        <w:t xml:space="preserve">report</w:t>
      </w:r>
      <w:r w:rsidDel="00000000" w:rsidR="00000000" w:rsidRPr="00000000">
        <w:rPr>
          <w:rtl w:val="0"/>
        </w:rPr>
        <w:t xml:space="preserve"> is </w:t>
      </w:r>
      <w:r w:rsidDel="00000000" w:rsidR="00000000" w:rsidRPr="00000000">
        <w:rPr>
          <w:rtl w:val="0"/>
        </w:rPr>
        <w:t xml:space="preserve">of</w:t>
      </w:r>
      <w:r w:rsidDel="00000000" w:rsidR="00000000" w:rsidRPr="00000000">
        <w:rPr>
          <w:rtl w:val="0"/>
        </w:rPr>
        <w:t xml:space="preserve"> the "Code_Sri_Manikanta_Arja.ipynb" notebook, which employs both</w:t>
      </w:r>
      <w:r w:rsidDel="00000000" w:rsidR="00000000" w:rsidRPr="00000000">
        <w:rPr>
          <w:rtl w:val="0"/>
        </w:rPr>
        <w:t xml:space="preserve"> Random Forest and Support Vector Classifier (SVC) models.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5.9999942779541" w:lineRule="auto"/>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5.9999942779541" w:lineRule="auto"/>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5.9999942779541" w:lineRule="auto"/>
        <w:rPr>
          <w:b w:val="1"/>
          <w:sz w:val="28"/>
          <w:szCs w:val="28"/>
        </w:rPr>
      </w:pPr>
      <w:r w:rsidDel="00000000" w:rsidR="00000000" w:rsidRPr="00000000">
        <w:rPr>
          <w:b w:val="1"/>
          <w:sz w:val="28"/>
          <w:szCs w:val="28"/>
          <w:rtl w:val="0"/>
        </w:rPr>
        <w:t xml:space="preserve">Data Preparation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5.9999942779541" w:lineRule="auto"/>
        <w:rPr/>
      </w:pPr>
      <w:r w:rsidDel="00000000" w:rsidR="00000000" w:rsidRPr="00000000">
        <w:rPr>
          <w:rtl w:val="0"/>
        </w:rPr>
        <w:t xml:space="preserve">The code performs the following data preparation operations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line="275.9999942779541" w:lineRule="auto"/>
        <w:ind w:left="600" w:hanging="360"/>
        <w:rPr>
          <w:sz w:val="24"/>
          <w:szCs w:val="24"/>
        </w:rPr>
      </w:pPr>
      <w:r w:rsidDel="00000000" w:rsidR="00000000" w:rsidRPr="00000000">
        <w:rPr>
          <w:b w:val="1"/>
          <w:rtl w:val="0"/>
        </w:rPr>
        <w:t xml:space="preserve">Data Loading</w:t>
      </w:r>
      <w:r w:rsidDel="00000000" w:rsidR="00000000" w:rsidRPr="00000000">
        <w:rPr>
          <w:rtl w:val="0"/>
        </w:rPr>
        <w:t xml:space="preserve">: pandas is utilized to load </w:t>
      </w:r>
      <w:r w:rsidDel="00000000" w:rsidR="00000000" w:rsidRPr="00000000">
        <w:rPr>
          <w:rtl w:val="0"/>
        </w:rPr>
        <w:t xml:space="preserve">the dataset "bank.csv".</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line="275.9999942779541" w:lineRule="auto"/>
        <w:ind w:left="600" w:hanging="360"/>
        <w:rPr>
          <w:sz w:val="24"/>
          <w:szCs w:val="24"/>
        </w:rPr>
      </w:pPr>
      <w:r w:rsidDel="00000000" w:rsidR="00000000" w:rsidRPr="00000000">
        <w:rPr>
          <w:b w:val="1"/>
          <w:rtl w:val="0"/>
        </w:rPr>
        <w:t xml:space="preserve">Encoding Categorical Variables</w:t>
      </w:r>
      <w:r w:rsidDel="00000000" w:rsidR="00000000" w:rsidRPr="00000000">
        <w:rPr>
          <w:rtl w:val="0"/>
        </w:rPr>
        <w:t xml:space="preserve">:</w:t>
      </w:r>
    </w:p>
    <w:p w:rsidR="00000000" w:rsidDel="00000000" w:rsidP="00000000" w:rsidRDefault="00000000" w:rsidRPr="00000000" w14:paraId="0000000B">
      <w:pPr>
        <w:numPr>
          <w:ilvl w:val="1"/>
          <w:numId w:val="3"/>
        </w:numPr>
        <w:pBdr>
          <w:top w:space="0" w:sz="0" w:val="nil"/>
          <w:left w:space="0" w:sz="0" w:val="nil"/>
          <w:bottom w:space="0" w:sz="0" w:val="nil"/>
          <w:right w:space="0" w:sz="0" w:val="nil"/>
          <w:between w:space="0" w:sz="0" w:val="nil"/>
        </w:pBdr>
        <w:shd w:fill="auto" w:val="clear"/>
        <w:spacing w:line="275.9999942779541" w:lineRule="auto"/>
        <w:ind w:left="1200" w:hanging="360"/>
        <w:rPr>
          <w:sz w:val="24"/>
          <w:szCs w:val="24"/>
        </w:rPr>
      </w:pPr>
      <w:r w:rsidDel="00000000" w:rsidR="00000000" w:rsidRPr="00000000">
        <w:rPr>
          <w:rtl w:val="0"/>
        </w:rPr>
        <w:t xml:space="preserve">The target variable 'Y' is encoded as binary (Yes: 0, No: 1) with other categorical features ('default','</w:t>
      </w:r>
      <w:r w:rsidDel="00000000" w:rsidR="00000000" w:rsidRPr="00000000">
        <w:rPr>
          <w:rtl w:val="0"/>
        </w:rPr>
        <w:t xml:space="preserve">loan</w:t>
      </w:r>
      <w:r w:rsidDel="00000000" w:rsidR="00000000" w:rsidRPr="00000000">
        <w:rPr>
          <w:rtl w:val="0"/>
        </w:rPr>
        <w:t xml:space="preserve">','</w:t>
      </w:r>
      <w:r w:rsidDel="00000000" w:rsidR="00000000" w:rsidRPr="00000000">
        <w:rPr>
          <w:rtl w:val="0"/>
        </w:rPr>
        <w:t xml:space="preserve">housing</w:t>
      </w:r>
      <w:r w:rsidDel="00000000" w:rsidR="00000000" w:rsidRPr="00000000">
        <w:rPr>
          <w:rtl w:val="0"/>
        </w:rPr>
        <w:t xml:space="preserve">').</w:t>
      </w:r>
    </w:p>
    <w:p w:rsidR="00000000" w:rsidDel="00000000" w:rsidP="00000000" w:rsidRDefault="00000000" w:rsidRPr="00000000" w14:paraId="0000000C">
      <w:pPr>
        <w:numPr>
          <w:ilvl w:val="1"/>
          <w:numId w:val="3"/>
        </w:numPr>
        <w:pBdr>
          <w:top w:space="0" w:sz="0" w:val="nil"/>
          <w:left w:space="0" w:sz="0" w:val="nil"/>
          <w:bottom w:space="0" w:sz="0" w:val="nil"/>
          <w:right w:space="0" w:sz="0" w:val="nil"/>
          <w:between w:space="0" w:sz="0" w:val="nil"/>
        </w:pBdr>
        <w:shd w:fill="auto" w:val="clear"/>
        <w:spacing w:line="275.9999942779541" w:lineRule="auto"/>
        <w:ind w:left="1200" w:hanging="360"/>
        <w:rPr>
          <w:sz w:val="24"/>
          <w:szCs w:val="24"/>
        </w:rPr>
      </w:pPr>
      <w:r w:rsidDel="00000000" w:rsidR="00000000" w:rsidRPr="00000000">
        <w:rPr>
          <w:rtl w:val="0"/>
        </w:rPr>
        <w:t xml:space="preserve">The categorical features ('month', '</w:t>
      </w:r>
      <w:r w:rsidDel="00000000" w:rsidR="00000000" w:rsidRPr="00000000">
        <w:rPr>
          <w:rtl w:val="0"/>
        </w:rPr>
        <w:t xml:space="preserve">poutcome</w:t>
      </w:r>
      <w:r w:rsidDel="00000000" w:rsidR="00000000" w:rsidRPr="00000000">
        <w:rPr>
          <w:rtl w:val="0"/>
        </w:rPr>
        <w:t xml:space="preserve">') is encoded with ranking with map.</w:t>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shd w:fill="auto" w:val="clear"/>
        <w:spacing w:line="275.9999942779541" w:lineRule="auto"/>
        <w:ind w:left="1200" w:hanging="360"/>
        <w:rPr>
          <w:sz w:val="24"/>
          <w:szCs w:val="24"/>
        </w:rPr>
      </w:pPr>
      <w:r w:rsidDel="00000000" w:rsidR="00000000" w:rsidRPr="00000000">
        <w:rPr>
          <w:rtl w:val="0"/>
        </w:rPr>
        <w:t xml:space="preserve">Other categorical features ('job', 'education', 'marital', 'contact',) are one-hot encoded using get_dummies.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line="275.9999942779541" w:lineRule="auto"/>
        <w:ind w:left="600" w:hanging="360"/>
        <w:rPr>
          <w:sz w:val="24"/>
          <w:szCs w:val="24"/>
        </w:rPr>
      </w:pPr>
      <w:r w:rsidDel="00000000" w:rsidR="00000000" w:rsidRPr="00000000">
        <w:rPr>
          <w:b w:val="1"/>
          <w:rtl w:val="0"/>
        </w:rPr>
        <w:t xml:space="preserve">Feature Scaling</w:t>
      </w:r>
      <w:r w:rsidDel="00000000" w:rsidR="00000000" w:rsidRPr="00000000">
        <w:rPr>
          <w:rtl w:val="0"/>
        </w:rPr>
        <w:t xml:space="preserve">: Numerical features are scaled using StandardScaler.</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line="275.9999942779541" w:lineRule="auto"/>
        <w:ind w:left="600" w:hanging="360"/>
        <w:rPr>
          <w:sz w:val="24"/>
          <w:szCs w:val="24"/>
        </w:rPr>
      </w:pPr>
      <w:r w:rsidDel="00000000" w:rsidR="00000000" w:rsidRPr="00000000">
        <w:rPr>
          <w:b w:val="1"/>
          <w:rtl w:val="0"/>
        </w:rPr>
        <w:t xml:space="preserve">Data Splitting</w:t>
      </w:r>
      <w:r w:rsidDel="00000000" w:rsidR="00000000" w:rsidRPr="00000000">
        <w:rPr>
          <w:rtl w:val="0"/>
        </w:rPr>
        <w:t xml:space="preserve">: The data is split between train and test sets (70% train, 30% test).</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line="275.9999942779541" w:lineRule="auto"/>
        <w:ind w:left="600" w:hanging="360"/>
        <w:rPr>
          <w:sz w:val="24"/>
          <w:szCs w:val="24"/>
        </w:rPr>
      </w:pPr>
      <w:r w:rsidDel="00000000" w:rsidR="00000000" w:rsidRPr="00000000">
        <w:rPr>
          <w:b w:val="1"/>
          <w:rtl w:val="0"/>
        </w:rPr>
        <w:t xml:space="preserve">Handling Class Imbalance</w:t>
      </w:r>
      <w:r w:rsidDel="00000000" w:rsidR="00000000" w:rsidRPr="00000000">
        <w:rPr>
          <w:rtl w:val="0"/>
        </w:rPr>
        <w:t xml:space="preserve">: SMOTE is applied to the training data to address class imbalance.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5.9999942779541" w:lineRule="auto"/>
        <w:ind w:left="0" w:firstLine="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5.9999942779541" w:lineRule="auto"/>
        <w:ind w:left="0" w:firstLine="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5.9999942779541" w:lineRule="auto"/>
        <w:rPr>
          <w:b w:val="1"/>
          <w:sz w:val="28"/>
          <w:szCs w:val="28"/>
        </w:rPr>
      </w:pPr>
      <w:r w:rsidDel="00000000" w:rsidR="00000000" w:rsidRPr="00000000">
        <w:rPr>
          <w:b w:val="1"/>
          <w:sz w:val="28"/>
          <w:szCs w:val="28"/>
          <w:rtl w:val="0"/>
        </w:rPr>
        <w:t xml:space="preserve">Model Hyperparameter Tuning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5.9999942779541" w:lineRule="auto"/>
        <w:rPr/>
      </w:pPr>
      <w:r w:rsidDel="00000000" w:rsidR="00000000" w:rsidRPr="00000000">
        <w:rPr>
          <w:rtl w:val="0"/>
        </w:rPr>
        <w:t xml:space="preserve">The code both tests and trains Support Vector Classifier (SVC) and Random Forest models.</w:t>
      </w: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spacing w:line="275.9999942779541" w:lineRule="auto"/>
        <w:ind w:left="600" w:hanging="360"/>
        <w:rPr>
          <w:sz w:val="24"/>
          <w:szCs w:val="24"/>
        </w:rPr>
      </w:pPr>
      <w:r w:rsidDel="00000000" w:rsidR="00000000" w:rsidRPr="00000000">
        <w:rPr>
          <w:b w:val="1"/>
          <w:rtl w:val="0"/>
        </w:rPr>
        <w:t xml:space="preserve">Random Forest</w:t>
      </w:r>
    </w:p>
    <w:p w:rsidR="00000000" w:rsidDel="00000000" w:rsidP="00000000" w:rsidRDefault="00000000" w:rsidRPr="00000000" w14:paraId="00000016">
      <w:pPr>
        <w:numPr>
          <w:ilvl w:val="1"/>
          <w:numId w:val="5"/>
        </w:numPr>
        <w:pBdr>
          <w:top w:space="0" w:sz="0" w:val="nil"/>
          <w:left w:space="0" w:sz="0" w:val="nil"/>
          <w:bottom w:space="0" w:sz="0" w:val="nil"/>
          <w:right w:space="0" w:sz="0" w:val="nil"/>
          <w:between w:space="0" w:sz="0" w:val="nil"/>
        </w:pBdr>
        <w:shd w:fill="auto" w:val="clear"/>
        <w:spacing w:line="275.9999942779541" w:lineRule="auto"/>
        <w:ind w:left="1200" w:hanging="360"/>
        <w:rPr>
          <w:sz w:val="24"/>
          <w:szCs w:val="24"/>
        </w:rPr>
      </w:pPr>
      <w:r w:rsidDel="00000000" w:rsidR="00000000" w:rsidRPr="00000000">
        <w:rPr>
          <w:rtl w:val="0"/>
        </w:rPr>
        <w:t xml:space="preserve">Hyperparameter Tuning:</w:t>
      </w:r>
    </w:p>
    <w:p w:rsidR="00000000" w:rsidDel="00000000" w:rsidP="00000000" w:rsidRDefault="00000000" w:rsidRPr="00000000" w14:paraId="00000017">
      <w:pPr>
        <w:numPr>
          <w:ilvl w:val="2"/>
          <w:numId w:val="6"/>
        </w:numPr>
        <w:spacing w:line="275.9999942779541" w:lineRule="auto"/>
        <w:ind w:left="1800" w:hanging="360"/>
        <w:rPr>
          <w:sz w:val="24"/>
          <w:szCs w:val="24"/>
        </w:rPr>
      </w:pPr>
      <w:r w:rsidDel="00000000" w:rsidR="00000000" w:rsidRPr="00000000">
        <w:rPr>
          <w:rtl w:val="0"/>
        </w:rPr>
        <w:t xml:space="preserve">classification__n_estimators: How many trees in the Random Forest. This is tuned because it has a significant impact on how well the model performs. It may make it more accurate to use.</w:t>
      </w:r>
    </w:p>
    <w:p w:rsidR="00000000" w:rsidDel="00000000" w:rsidP="00000000" w:rsidRDefault="00000000" w:rsidRPr="00000000" w14:paraId="00000018">
      <w:pPr>
        <w:numPr>
          <w:ilvl w:val="2"/>
          <w:numId w:val="6"/>
        </w:numPr>
        <w:spacing w:line="275.9999942779541" w:lineRule="auto"/>
        <w:ind w:left="1800" w:hanging="360"/>
        <w:rPr>
          <w:sz w:val="24"/>
          <w:szCs w:val="24"/>
        </w:rPr>
      </w:pPr>
      <w:r w:rsidDel="00000000" w:rsidR="00000000" w:rsidRPr="00000000">
        <w:rPr>
          <w:rtl w:val="0"/>
        </w:rPr>
        <w:t xml:space="preserve">The code finds the following values for classification__n_estimators: [100, 150, 200, 250, 300, 350, 400, 450, 500].</w:t>
      </w:r>
    </w:p>
    <w:p w:rsidR="00000000" w:rsidDel="00000000" w:rsidP="00000000" w:rsidRDefault="00000000" w:rsidRPr="00000000" w14:paraId="00000019">
      <w:pPr>
        <w:numPr>
          <w:ilvl w:val="2"/>
          <w:numId w:val="6"/>
        </w:numPr>
        <w:spacing w:line="275.9999942779541" w:lineRule="auto"/>
        <w:ind w:left="1800" w:hanging="360"/>
        <w:rPr>
          <w:sz w:val="24"/>
          <w:szCs w:val="24"/>
        </w:rPr>
      </w:pPr>
      <w:r w:rsidDel="00000000" w:rsidR="00000000" w:rsidRPr="00000000">
        <w:rPr>
          <w:rtl w:val="0"/>
        </w:rPr>
        <w:t xml:space="preserve">5-fold cross-validation is used. This means the training data is divided into five sets. Four sets are utilized to train the model and the fifth one to test it, and the exercise is done five times, where each set is used once as the validation set. This helps in achieving a valid estimate of how good the model performs.</w:t>
      </w:r>
    </w:p>
    <w:p w:rsidR="00000000" w:rsidDel="00000000" w:rsidP="00000000" w:rsidRDefault="00000000" w:rsidRPr="00000000" w14:paraId="0000001A">
      <w:pPr>
        <w:numPr>
          <w:ilvl w:val="2"/>
          <w:numId w:val="6"/>
        </w:numPr>
        <w:spacing w:line="275.9999942779541" w:lineRule="auto"/>
        <w:ind w:left="1800" w:hanging="360"/>
        <w:rPr>
          <w:sz w:val="24"/>
          <w:szCs w:val="24"/>
        </w:rPr>
      </w:pPr>
      <w:r w:rsidDel="00000000" w:rsidR="00000000" w:rsidRPr="00000000">
        <w:rPr>
          <w:rtl w:val="0"/>
        </w:rPr>
        <w:t xml:space="preserve">The recall is used as the scoring function during cross-validation. This means that the grid search selects the value of n_estimators that gives the best recall score.</w:t>
      </w:r>
    </w:p>
    <w:p w:rsidR="00000000" w:rsidDel="00000000" w:rsidP="00000000" w:rsidRDefault="00000000" w:rsidRPr="00000000" w14:paraId="0000001B">
      <w:pPr>
        <w:numPr>
          <w:ilvl w:val="1"/>
          <w:numId w:val="5"/>
        </w:numPr>
        <w:pBdr>
          <w:top w:space="0" w:sz="0" w:val="nil"/>
          <w:left w:space="0" w:sz="0" w:val="nil"/>
          <w:bottom w:space="0" w:sz="0" w:val="nil"/>
          <w:right w:space="0" w:sz="0" w:val="nil"/>
          <w:between w:space="0" w:sz="0" w:val="nil"/>
        </w:pBdr>
        <w:shd w:fill="auto" w:val="clear"/>
        <w:spacing w:line="275.9999942779541" w:lineRule="auto"/>
        <w:ind w:left="1200" w:hanging="360"/>
        <w:rPr>
          <w:sz w:val="24"/>
          <w:szCs w:val="24"/>
        </w:rPr>
      </w:pPr>
      <w:r w:rsidDel="00000000" w:rsidR="00000000" w:rsidRPr="00000000">
        <w:rPr>
          <w:rtl w:val="0"/>
        </w:rPr>
        <w:t xml:space="preserve">Evaluation: A Random Forest model is trained with n_estimators=250 and its performance on the test set is evaluated. The following metrics are reported:</w:t>
      </w:r>
    </w:p>
    <w:p w:rsidR="00000000" w:rsidDel="00000000" w:rsidP="00000000" w:rsidRDefault="00000000" w:rsidRPr="00000000" w14:paraId="0000001C">
      <w:pPr>
        <w:numPr>
          <w:ilvl w:val="2"/>
          <w:numId w:val="6"/>
        </w:numPr>
        <w:pBdr>
          <w:top w:space="0" w:sz="0" w:val="nil"/>
          <w:left w:space="0" w:sz="0" w:val="nil"/>
          <w:bottom w:space="0" w:sz="0" w:val="nil"/>
          <w:right w:space="0" w:sz="0" w:val="nil"/>
          <w:between w:space="0" w:sz="0" w:val="nil"/>
        </w:pBdr>
        <w:shd w:fill="auto" w:val="clear"/>
        <w:spacing w:line="275.9999942779541" w:lineRule="auto"/>
        <w:ind w:left="1800" w:hanging="360"/>
        <w:rPr>
          <w:sz w:val="24"/>
          <w:szCs w:val="24"/>
        </w:rPr>
      </w:pPr>
      <w:r w:rsidDel="00000000" w:rsidR="00000000" w:rsidRPr="00000000">
        <w:rPr>
          <w:rtl w:val="0"/>
        </w:rPr>
        <w:t xml:space="preserve">Accuracy: 0.</w:t>
      </w:r>
      <w:r w:rsidDel="00000000" w:rsidR="00000000" w:rsidRPr="00000000">
        <w:rPr>
          <w:highlight w:val="white"/>
          <w:rtl w:val="0"/>
        </w:rPr>
        <w:t xml:space="preserve">8975</w:t>
      </w:r>
      <w:r w:rsidDel="00000000" w:rsidR="00000000" w:rsidRPr="00000000">
        <w:rPr>
          <w:rtl w:val="0"/>
        </w:rPr>
      </w:r>
    </w:p>
    <w:p w:rsidR="00000000" w:rsidDel="00000000" w:rsidP="00000000" w:rsidRDefault="00000000" w:rsidRPr="00000000" w14:paraId="0000001D">
      <w:pPr>
        <w:numPr>
          <w:ilvl w:val="2"/>
          <w:numId w:val="6"/>
        </w:numPr>
        <w:pBdr>
          <w:top w:space="0" w:sz="0" w:val="nil"/>
          <w:left w:space="0" w:sz="0" w:val="nil"/>
          <w:bottom w:space="0" w:sz="0" w:val="nil"/>
          <w:right w:space="0" w:sz="0" w:val="nil"/>
          <w:between w:space="0" w:sz="0" w:val="nil"/>
        </w:pBdr>
        <w:shd w:fill="auto" w:val="clear"/>
        <w:spacing w:line="275.9999942779541" w:lineRule="auto"/>
        <w:ind w:left="1800" w:hanging="360"/>
        <w:rPr>
          <w:sz w:val="24"/>
          <w:szCs w:val="24"/>
        </w:rPr>
      </w:pPr>
      <w:r w:rsidDel="00000000" w:rsidR="00000000" w:rsidRPr="00000000">
        <w:rPr>
          <w:rtl w:val="0"/>
        </w:rPr>
        <w:t xml:space="preserve">Recall: 0.</w:t>
      </w:r>
      <w:r w:rsidDel="00000000" w:rsidR="00000000" w:rsidRPr="00000000">
        <w:rPr>
          <w:highlight w:val="white"/>
          <w:rtl w:val="0"/>
        </w:rPr>
        <w:t xml:space="preserve">9423</w:t>
      </w:r>
      <w:r w:rsidDel="00000000" w:rsidR="00000000" w:rsidRPr="00000000">
        <w:rPr>
          <w:rtl w:val="0"/>
        </w:rPr>
      </w:r>
    </w:p>
    <w:p w:rsidR="00000000" w:rsidDel="00000000" w:rsidP="00000000" w:rsidRDefault="00000000" w:rsidRPr="00000000" w14:paraId="0000001E">
      <w:pPr>
        <w:numPr>
          <w:ilvl w:val="2"/>
          <w:numId w:val="6"/>
        </w:numPr>
        <w:pBdr>
          <w:top w:space="0" w:sz="0" w:val="nil"/>
          <w:left w:space="0" w:sz="0" w:val="nil"/>
          <w:bottom w:space="0" w:sz="0" w:val="nil"/>
          <w:right w:space="0" w:sz="0" w:val="nil"/>
          <w:between w:space="0" w:sz="0" w:val="nil"/>
        </w:pBdr>
        <w:shd w:fill="auto" w:val="clear"/>
        <w:spacing w:line="275.9999942779541" w:lineRule="auto"/>
        <w:ind w:left="1800" w:hanging="360"/>
        <w:rPr>
          <w:sz w:val="24"/>
          <w:szCs w:val="24"/>
        </w:rPr>
      </w:pPr>
      <w:r w:rsidDel="00000000" w:rsidR="00000000" w:rsidRPr="00000000">
        <w:rPr>
          <w:rtl w:val="0"/>
        </w:rPr>
        <w:t xml:space="preserve">Precision: 0.</w:t>
      </w:r>
      <w:r w:rsidDel="00000000" w:rsidR="00000000" w:rsidRPr="00000000">
        <w:rPr>
          <w:highlight w:val="white"/>
          <w:rtl w:val="0"/>
        </w:rPr>
        <w:t xml:space="preserve">9431</w:t>
      </w:r>
      <w:r w:rsidDel="00000000" w:rsidR="00000000" w:rsidRPr="00000000">
        <w:rPr>
          <w:rtl w:val="0"/>
        </w:rPr>
      </w:r>
    </w:p>
    <w:p w:rsidR="00000000" w:rsidDel="00000000" w:rsidP="00000000" w:rsidRDefault="00000000" w:rsidRPr="00000000" w14:paraId="0000001F">
      <w:pPr>
        <w:numPr>
          <w:ilvl w:val="2"/>
          <w:numId w:val="6"/>
        </w:numPr>
        <w:pBdr>
          <w:top w:space="0" w:sz="0" w:val="nil"/>
          <w:left w:space="0" w:sz="0" w:val="nil"/>
          <w:bottom w:space="0" w:sz="0" w:val="nil"/>
          <w:right w:space="0" w:sz="0" w:val="nil"/>
          <w:between w:space="0" w:sz="0" w:val="nil"/>
        </w:pBdr>
        <w:shd w:fill="auto" w:val="clear"/>
        <w:spacing w:line="275.9999942779541" w:lineRule="auto"/>
        <w:ind w:left="1800" w:hanging="360"/>
        <w:rPr>
          <w:sz w:val="24"/>
          <w:szCs w:val="24"/>
        </w:rPr>
      </w:pPr>
      <w:r w:rsidDel="00000000" w:rsidR="00000000" w:rsidRPr="00000000">
        <w:rPr>
          <w:rtl w:val="0"/>
        </w:rPr>
        <w:t xml:space="preserve">F1-score: 0.</w:t>
      </w:r>
      <w:r w:rsidDel="00000000" w:rsidR="00000000" w:rsidRPr="00000000">
        <w:rPr>
          <w:highlight w:val="white"/>
          <w:rtl w:val="0"/>
        </w:rPr>
        <w:t xml:space="preserve">9427</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5.9999942779541" w:lineRule="auto"/>
        <w:ind w:left="1800" w:firstLine="0"/>
        <w:rPr>
          <w:highlight w:val="white"/>
        </w:rPr>
      </w:pPr>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spacing w:line="275.9999942779541" w:lineRule="auto"/>
        <w:ind w:left="600" w:hanging="360"/>
        <w:rPr>
          <w:sz w:val="24"/>
          <w:szCs w:val="24"/>
        </w:rPr>
      </w:pPr>
      <w:r w:rsidDel="00000000" w:rsidR="00000000" w:rsidRPr="00000000">
        <w:rPr>
          <w:b w:val="1"/>
          <w:rtl w:val="0"/>
        </w:rPr>
        <w:t xml:space="preserve">Support Vector Classifier (SVC)</w:t>
      </w:r>
    </w:p>
    <w:p w:rsidR="00000000" w:rsidDel="00000000" w:rsidP="00000000" w:rsidRDefault="00000000" w:rsidRPr="00000000" w14:paraId="00000022">
      <w:pPr>
        <w:numPr>
          <w:ilvl w:val="1"/>
          <w:numId w:val="7"/>
        </w:numPr>
        <w:spacing w:line="275.9999942779541" w:lineRule="auto"/>
        <w:ind w:left="1200" w:hanging="360"/>
        <w:rPr>
          <w:sz w:val="24"/>
          <w:szCs w:val="24"/>
        </w:rPr>
      </w:pPr>
      <w:r w:rsidDel="00000000" w:rsidR="00000000" w:rsidRPr="00000000">
        <w:rPr>
          <w:rtl w:val="0"/>
        </w:rPr>
        <w:t xml:space="preserve">Hyperparameter Tuning:</w:t>
      </w:r>
    </w:p>
    <w:p w:rsidR="00000000" w:rsidDel="00000000" w:rsidP="00000000" w:rsidRDefault="00000000" w:rsidRPr="00000000" w14:paraId="00000023">
      <w:pPr>
        <w:numPr>
          <w:ilvl w:val="2"/>
          <w:numId w:val="8"/>
        </w:numPr>
        <w:spacing w:line="275.9999942779541" w:lineRule="auto"/>
        <w:ind w:left="1800" w:hanging="360"/>
        <w:rPr>
          <w:sz w:val="24"/>
          <w:szCs w:val="24"/>
          <w:highlight w:val="white"/>
        </w:rPr>
      </w:pPr>
      <w:r w:rsidDel="00000000" w:rsidR="00000000" w:rsidRPr="00000000">
        <w:rPr>
          <w:highlight w:val="white"/>
          <w:rtl w:val="0"/>
        </w:rPr>
        <w:t xml:space="preserve">classification__kernel: This determines the kind of kernel function to utilize, which controls what shape the decision boundary will have. Different kinds of kernels are able to identify different types of relationships in the data.</w:t>
      </w:r>
    </w:p>
    <w:p w:rsidR="00000000" w:rsidDel="00000000" w:rsidP="00000000" w:rsidRDefault="00000000" w:rsidRPr="00000000" w14:paraId="00000024">
      <w:pPr>
        <w:numPr>
          <w:ilvl w:val="2"/>
          <w:numId w:val="8"/>
        </w:numPr>
        <w:spacing w:line="275.9999942779541" w:lineRule="auto"/>
        <w:ind w:left="1800" w:hanging="360"/>
        <w:rPr>
          <w:sz w:val="24"/>
          <w:szCs w:val="24"/>
          <w:highlight w:val="white"/>
        </w:rPr>
      </w:pPr>
      <w:r w:rsidDel="00000000" w:rsidR="00000000" w:rsidRPr="00000000">
        <w:rPr>
          <w:highlight w:val="white"/>
          <w:rtl w:val="0"/>
        </w:rPr>
        <w:t xml:space="preserve">classification__C: This is the regularization term. It controls the tradeoff between a smooth decision boundary and a low training error. Low C means higher margin, and this may prevent overfitting, whereas a highC concerns well-fitting the training set.</w:t>
      </w:r>
    </w:p>
    <w:p w:rsidR="00000000" w:rsidDel="00000000" w:rsidP="00000000" w:rsidRDefault="00000000" w:rsidRPr="00000000" w14:paraId="00000025">
      <w:pPr>
        <w:numPr>
          <w:ilvl w:val="2"/>
          <w:numId w:val="8"/>
        </w:numPr>
        <w:spacing w:line="275.9999942779541" w:lineRule="auto"/>
        <w:ind w:left="1800" w:hanging="360"/>
        <w:rPr>
          <w:sz w:val="24"/>
          <w:szCs w:val="24"/>
          <w:highlight w:val="white"/>
        </w:rPr>
      </w:pPr>
      <w:r w:rsidDel="00000000" w:rsidR="00000000" w:rsidRPr="00000000">
        <w:rPr>
          <w:highlight w:val="white"/>
          <w:rtl w:val="0"/>
        </w:rPr>
        <w:t xml:space="preserve">GridSearchCV is used, similar to Random Forest.</w:t>
      </w:r>
    </w:p>
    <w:p w:rsidR="00000000" w:rsidDel="00000000" w:rsidP="00000000" w:rsidRDefault="00000000" w:rsidRPr="00000000" w14:paraId="00000026">
      <w:pPr>
        <w:numPr>
          <w:ilvl w:val="2"/>
          <w:numId w:val="8"/>
        </w:numPr>
        <w:spacing w:line="275.9999942779541" w:lineRule="auto"/>
        <w:ind w:left="1800" w:hanging="360"/>
        <w:rPr>
          <w:sz w:val="24"/>
          <w:szCs w:val="24"/>
          <w:highlight w:val="white"/>
        </w:rPr>
      </w:pPr>
      <w:r w:rsidDel="00000000" w:rsidR="00000000" w:rsidRPr="00000000">
        <w:rPr>
          <w:highlight w:val="white"/>
          <w:rtl w:val="0"/>
        </w:rPr>
        <w:t xml:space="preserve">The code searches the following values:</w:t>
      </w:r>
    </w:p>
    <w:p w:rsidR="00000000" w:rsidDel="00000000" w:rsidP="00000000" w:rsidRDefault="00000000" w:rsidRPr="00000000" w14:paraId="00000027">
      <w:pPr>
        <w:numPr>
          <w:ilvl w:val="2"/>
          <w:numId w:val="8"/>
        </w:numPr>
        <w:spacing w:line="275.9999942779541" w:lineRule="auto"/>
        <w:ind w:left="1800" w:hanging="360"/>
        <w:rPr>
          <w:sz w:val="24"/>
          <w:szCs w:val="24"/>
          <w:highlight w:val="white"/>
        </w:rPr>
      </w:pPr>
      <w:r w:rsidDel="00000000" w:rsidR="00000000" w:rsidRPr="00000000">
        <w:rPr>
          <w:highlight w:val="white"/>
          <w:rtl w:val="0"/>
        </w:rPr>
        <w:t xml:space="preserve">classification__kernel: ['linear', 'poly', 'rbf', 'sigmoid']</w:t>
      </w:r>
    </w:p>
    <w:p w:rsidR="00000000" w:rsidDel="00000000" w:rsidP="00000000" w:rsidRDefault="00000000" w:rsidRPr="00000000" w14:paraId="00000028">
      <w:pPr>
        <w:numPr>
          <w:ilvl w:val="2"/>
          <w:numId w:val="8"/>
        </w:numPr>
        <w:spacing w:line="275.9999942779541" w:lineRule="auto"/>
        <w:ind w:left="1800" w:hanging="360"/>
        <w:rPr>
          <w:sz w:val="24"/>
          <w:szCs w:val="24"/>
          <w:highlight w:val="white"/>
        </w:rPr>
      </w:pPr>
      <w:r w:rsidDel="00000000" w:rsidR="00000000" w:rsidRPr="00000000">
        <w:rPr>
          <w:highlight w:val="white"/>
          <w:rtl w:val="0"/>
        </w:rPr>
        <w:t xml:space="preserve">classification__C: [0.001, 0.01, 0.1, 1, 10, 100]</w:t>
      </w:r>
    </w:p>
    <w:p w:rsidR="00000000" w:rsidDel="00000000" w:rsidP="00000000" w:rsidRDefault="00000000" w:rsidRPr="00000000" w14:paraId="00000029">
      <w:pPr>
        <w:numPr>
          <w:ilvl w:val="2"/>
          <w:numId w:val="8"/>
        </w:numPr>
        <w:spacing w:line="275.9999942779541" w:lineRule="auto"/>
        <w:ind w:left="1800" w:hanging="360"/>
        <w:rPr>
          <w:sz w:val="24"/>
          <w:szCs w:val="24"/>
          <w:highlight w:val="white"/>
        </w:rPr>
      </w:pPr>
      <w:r w:rsidDel="00000000" w:rsidR="00000000" w:rsidRPr="00000000">
        <w:rPr>
          <w:highlight w:val="white"/>
          <w:rtl w:val="0"/>
        </w:rPr>
        <w:t xml:space="preserve">5-fold cross-validation is used.</w:t>
      </w:r>
    </w:p>
    <w:p w:rsidR="00000000" w:rsidDel="00000000" w:rsidP="00000000" w:rsidRDefault="00000000" w:rsidRPr="00000000" w14:paraId="0000002A">
      <w:pPr>
        <w:numPr>
          <w:ilvl w:val="2"/>
          <w:numId w:val="8"/>
        </w:numPr>
        <w:spacing w:line="275.9999942779541" w:lineRule="auto"/>
        <w:ind w:left="1800" w:hanging="360"/>
        <w:rPr>
          <w:sz w:val="24"/>
          <w:szCs w:val="24"/>
          <w:highlight w:val="white"/>
        </w:rPr>
      </w:pPr>
      <w:r w:rsidDel="00000000" w:rsidR="00000000" w:rsidRPr="00000000">
        <w:rPr>
          <w:highlight w:val="white"/>
          <w:rtl w:val="0"/>
        </w:rPr>
        <w:t xml:space="preserve">The recall metric is used for scoring.</w:t>
      </w:r>
      <w:r w:rsidDel="00000000" w:rsidR="00000000" w:rsidRPr="00000000">
        <w:rPr>
          <w:rtl w:val="0"/>
        </w:rPr>
      </w:r>
    </w:p>
    <w:p w:rsidR="00000000" w:rsidDel="00000000" w:rsidP="00000000" w:rsidRDefault="00000000" w:rsidRPr="00000000" w14:paraId="0000002B">
      <w:pPr>
        <w:numPr>
          <w:ilvl w:val="1"/>
          <w:numId w:val="7"/>
        </w:numPr>
        <w:pBdr>
          <w:top w:space="0" w:sz="0" w:val="nil"/>
          <w:left w:space="0" w:sz="0" w:val="nil"/>
          <w:bottom w:space="0" w:sz="0" w:val="nil"/>
          <w:right w:space="0" w:sz="0" w:val="nil"/>
          <w:between w:space="0" w:sz="0" w:val="nil"/>
        </w:pBdr>
        <w:shd w:fill="auto" w:val="clear"/>
        <w:spacing w:line="275.9999942779541" w:lineRule="auto"/>
        <w:ind w:left="1200" w:hanging="360"/>
        <w:rPr>
          <w:sz w:val="24"/>
          <w:szCs w:val="24"/>
        </w:rPr>
      </w:pPr>
      <w:r w:rsidDel="00000000" w:rsidR="00000000" w:rsidRPr="00000000">
        <w:rPr>
          <w:rtl w:val="0"/>
        </w:rPr>
        <w:t xml:space="preserve">Evaluation: An SVC model is optimized with the best parameters </w:t>
      </w:r>
      <w:r w:rsidDel="00000000" w:rsidR="00000000" w:rsidRPr="00000000">
        <w:rPr>
          <w:rtl w:val="0"/>
        </w:rPr>
        <w:t xml:space="preserve">C=0.001</w:t>
      </w:r>
      <w:r w:rsidDel="00000000" w:rsidR="00000000" w:rsidRPr="00000000">
        <w:rPr>
          <w:rtl w:val="0"/>
        </w:rPr>
        <w:t xml:space="preserve"> and </w:t>
      </w:r>
      <w:r w:rsidDel="00000000" w:rsidR="00000000" w:rsidRPr="00000000">
        <w:rPr>
          <w:rtl w:val="0"/>
        </w:rPr>
        <w:t xml:space="preserve">kernel='poly'</w:t>
      </w:r>
      <w:r w:rsidDel="00000000" w:rsidR="00000000" w:rsidRPr="00000000">
        <w:rPr>
          <w:rtl w:val="0"/>
        </w:rPr>
        <w:t xml:space="preserve">, and its performance over the test set is:</w:t>
      </w:r>
    </w:p>
    <w:p w:rsidR="00000000" w:rsidDel="00000000" w:rsidP="00000000" w:rsidRDefault="00000000" w:rsidRPr="00000000" w14:paraId="0000002C">
      <w:pPr>
        <w:numPr>
          <w:ilvl w:val="2"/>
          <w:numId w:val="8"/>
        </w:numPr>
        <w:ind w:left="1800" w:hanging="360"/>
        <w:rPr>
          <w:sz w:val="24"/>
          <w:szCs w:val="24"/>
          <w:highlight w:val="white"/>
        </w:rPr>
      </w:pPr>
      <w:r w:rsidDel="00000000" w:rsidR="00000000" w:rsidRPr="00000000">
        <w:rPr>
          <w:highlight w:val="white"/>
          <w:rtl w:val="0"/>
        </w:rPr>
        <w:t xml:space="preserve">Accuracy: 0.8931</w:t>
      </w:r>
    </w:p>
    <w:p w:rsidR="00000000" w:rsidDel="00000000" w:rsidP="00000000" w:rsidRDefault="00000000" w:rsidRPr="00000000" w14:paraId="0000002D">
      <w:pPr>
        <w:numPr>
          <w:ilvl w:val="2"/>
          <w:numId w:val="8"/>
        </w:numPr>
        <w:ind w:left="1800" w:hanging="360"/>
        <w:rPr>
          <w:sz w:val="24"/>
          <w:szCs w:val="24"/>
          <w:highlight w:val="white"/>
        </w:rPr>
      </w:pPr>
      <w:r w:rsidDel="00000000" w:rsidR="00000000" w:rsidRPr="00000000">
        <w:rPr>
          <w:highlight w:val="white"/>
          <w:rtl w:val="0"/>
        </w:rPr>
        <w:t xml:space="preserve">Recall: 0.9950</w:t>
      </w:r>
    </w:p>
    <w:p w:rsidR="00000000" w:rsidDel="00000000" w:rsidP="00000000" w:rsidRDefault="00000000" w:rsidRPr="00000000" w14:paraId="0000002E">
      <w:pPr>
        <w:numPr>
          <w:ilvl w:val="2"/>
          <w:numId w:val="8"/>
        </w:numPr>
        <w:ind w:left="1800" w:hanging="360"/>
        <w:rPr>
          <w:sz w:val="24"/>
          <w:szCs w:val="24"/>
          <w:highlight w:val="white"/>
        </w:rPr>
      </w:pPr>
      <w:r w:rsidDel="00000000" w:rsidR="00000000" w:rsidRPr="00000000">
        <w:rPr>
          <w:highlight w:val="white"/>
          <w:rtl w:val="0"/>
        </w:rPr>
        <w:t xml:space="preserve">Precision: 0.8968</w:t>
      </w:r>
    </w:p>
    <w:p w:rsidR="00000000" w:rsidDel="00000000" w:rsidP="00000000" w:rsidRDefault="00000000" w:rsidRPr="00000000" w14:paraId="0000002F">
      <w:pPr>
        <w:numPr>
          <w:ilvl w:val="2"/>
          <w:numId w:val="8"/>
        </w:numPr>
        <w:ind w:left="1800" w:hanging="360"/>
        <w:rPr>
          <w:sz w:val="24"/>
          <w:szCs w:val="24"/>
          <w:highlight w:val="white"/>
        </w:rPr>
      </w:pPr>
      <w:r w:rsidDel="00000000" w:rsidR="00000000" w:rsidRPr="00000000">
        <w:rPr>
          <w:highlight w:val="white"/>
          <w:rtl w:val="0"/>
        </w:rPr>
        <w:t xml:space="preserve">F1-score: 0.9434</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5.9999942779541" w:lineRule="auto"/>
        <w:ind w:left="0" w:firstLine="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5.9999942779541" w:lineRule="auto"/>
        <w:ind w:left="0" w:firstLine="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5.9999942779541" w:lineRule="auto"/>
        <w:ind w:left="0" w:firstLine="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5.9999942779541" w:lineRule="auto"/>
        <w:ind w:left="0" w:firstLine="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5.9999942779541" w:lineRule="auto"/>
        <w:ind w:left="0" w:firstLine="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5.9999942779541" w:lineRule="auto"/>
        <w:ind w:left="0" w:firstLine="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5.9999942779541" w:lineRule="auto"/>
        <w:ind w:left="0" w:firstLine="0"/>
        <w:rPr/>
      </w:pPr>
      <w:r w:rsidDel="00000000" w:rsidR="00000000" w:rsidRPr="00000000">
        <w:rPr>
          <w:rtl w:val="0"/>
        </w:rPr>
      </w:r>
    </w:p>
    <w:p w:rsidR="00000000" w:rsidDel="00000000" w:rsidP="00000000" w:rsidRDefault="00000000" w:rsidRPr="00000000" w14:paraId="00000037">
      <w:pPr>
        <w:pStyle w:val="Subtitle"/>
        <w:spacing w:line="276" w:lineRule="auto"/>
        <w:rPr>
          <w:sz w:val="28"/>
          <w:szCs w:val="28"/>
        </w:rPr>
      </w:pPr>
      <w:bookmarkStart w:colFirst="0" w:colLast="0" w:name="_8925bitov8el" w:id="0"/>
      <w:bookmarkEnd w:id="0"/>
      <w:r w:rsidDel="00000000" w:rsidR="00000000" w:rsidRPr="00000000">
        <w:rPr>
          <w:sz w:val="28"/>
          <w:szCs w:val="28"/>
          <w:rtl w:val="0"/>
        </w:rPr>
        <w:t xml:space="preserve">Choice of Evaluation Metric</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Recall is a suitable metric for model evaluation in this case. The rationale is that the bank wants to predict whether a client will subscribe to a term deposit. In such business scenarios, the cost of failing to identify a potential term deposit (false negative) might be higher than the cost of incorrectly classifying a non-subscriber as a subscriber (false positive). Recall measures the ability of the model to find all the actual positive cases, so maximizing recall is crucial to minimize the number of potential subscribers that are missed.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275.9999942779541" w:lineRule="auto"/>
        <w:ind w:left="0" w:firstLine="0"/>
        <w:rPr>
          <w:b w:val="1"/>
          <w:sz w:val="28"/>
          <w:szCs w:val="28"/>
        </w:rPr>
      </w:pPr>
      <w:r w:rsidDel="00000000" w:rsidR="00000000" w:rsidRPr="00000000">
        <w:rPr>
          <w:b w:val="1"/>
          <w:sz w:val="28"/>
          <w:szCs w:val="28"/>
          <w:rtl w:val="0"/>
        </w:rPr>
        <w:t xml:space="preserve">Overfitting avoidance mechanism</w:t>
      </w:r>
    </w:p>
    <w:p w:rsidR="00000000" w:rsidDel="00000000" w:rsidP="00000000" w:rsidRDefault="00000000" w:rsidRPr="00000000" w14:paraId="0000003C">
      <w:pPr>
        <w:numPr>
          <w:ilvl w:val="0"/>
          <w:numId w:val="7"/>
        </w:numPr>
        <w:spacing w:line="276" w:lineRule="auto"/>
        <w:ind w:left="600" w:hanging="360"/>
        <w:rPr>
          <w:b w:val="1"/>
          <w:sz w:val="24"/>
          <w:szCs w:val="24"/>
        </w:rPr>
      </w:pPr>
      <w:r w:rsidDel="00000000" w:rsidR="00000000" w:rsidRPr="00000000">
        <w:rPr>
          <w:rtl w:val="0"/>
        </w:rPr>
        <w:t xml:space="preserve">Feature Selection</w:t>
      </w:r>
      <w:r w:rsidDel="00000000" w:rsidR="00000000" w:rsidRPr="00000000">
        <w:rPr>
          <w:rtl w:val="0"/>
        </w:rPr>
      </w:r>
    </w:p>
    <w:p w:rsidR="00000000" w:rsidDel="00000000" w:rsidP="00000000" w:rsidRDefault="00000000" w:rsidRPr="00000000" w14:paraId="0000003D">
      <w:pPr>
        <w:numPr>
          <w:ilvl w:val="1"/>
          <w:numId w:val="7"/>
        </w:numPr>
        <w:spacing w:line="275.9999942779541" w:lineRule="auto"/>
        <w:ind w:left="1200" w:hanging="360"/>
        <w:rPr>
          <w:sz w:val="24"/>
          <w:szCs w:val="24"/>
        </w:rPr>
      </w:pPr>
      <w:r w:rsidDel="00000000" w:rsidR="00000000" w:rsidRPr="00000000">
        <w:rPr>
          <w:rtl w:val="0"/>
        </w:rPr>
        <w:t xml:space="preserve">Random Forest Feature Importance: Removed features with low importance to reduce noise and improve generalization.</w:t>
      </w:r>
    </w:p>
    <w:p w:rsidR="00000000" w:rsidDel="00000000" w:rsidP="00000000" w:rsidRDefault="00000000" w:rsidRPr="00000000" w14:paraId="0000003E">
      <w:pPr>
        <w:numPr>
          <w:ilvl w:val="1"/>
          <w:numId w:val="7"/>
        </w:numPr>
        <w:spacing w:line="275.9999942779541" w:lineRule="auto"/>
        <w:ind w:left="1200" w:hanging="360"/>
        <w:rPr>
          <w:sz w:val="24"/>
          <w:szCs w:val="24"/>
        </w:rPr>
      </w:pPr>
      <w:r w:rsidDel="00000000" w:rsidR="00000000" w:rsidRPr="00000000">
        <w:rPr>
          <w:rtl w:val="0"/>
        </w:rPr>
        <w:t xml:space="preserve">Recursive Feature Elimination : Remove the least important features gradually as the model is trained.</w:t>
      </w:r>
      <w:r w:rsidDel="00000000" w:rsidR="00000000" w:rsidRPr="00000000">
        <w:rPr>
          <w:rtl w:val="0"/>
        </w:rPr>
      </w:r>
    </w:p>
    <w:p w:rsidR="00000000" w:rsidDel="00000000" w:rsidP="00000000" w:rsidRDefault="00000000" w:rsidRPr="00000000" w14:paraId="0000003F">
      <w:pPr>
        <w:spacing w:line="275.9999942779541" w:lineRule="auto"/>
        <w:ind w:left="0" w:firstLine="0"/>
        <w:rPr/>
      </w:pPr>
      <w:r w:rsidDel="00000000" w:rsidR="00000000" w:rsidRPr="00000000">
        <w:rPr>
          <w:rtl w:val="0"/>
        </w:rPr>
      </w:r>
    </w:p>
    <w:p w:rsidR="00000000" w:rsidDel="00000000" w:rsidP="00000000" w:rsidRDefault="00000000" w:rsidRPr="00000000" w14:paraId="00000040">
      <w:pPr>
        <w:numPr>
          <w:ilvl w:val="0"/>
          <w:numId w:val="4"/>
        </w:numPr>
        <w:spacing w:line="275.9999942779541" w:lineRule="auto"/>
        <w:ind w:left="600" w:hanging="360"/>
        <w:rPr>
          <w:sz w:val="24"/>
          <w:szCs w:val="24"/>
        </w:rPr>
      </w:pPr>
      <w:r w:rsidDel="00000000" w:rsidR="00000000" w:rsidRPr="00000000">
        <w:rPr>
          <w:rtl w:val="0"/>
        </w:rPr>
        <w:t xml:space="preserve">Support Vector Classifier (SVC) Regularization</w:t>
      </w:r>
      <w:r w:rsidDel="00000000" w:rsidR="00000000" w:rsidRPr="00000000">
        <w:rPr>
          <w:rtl w:val="0"/>
        </w:rPr>
      </w:r>
    </w:p>
    <w:p w:rsidR="00000000" w:rsidDel="00000000" w:rsidP="00000000" w:rsidRDefault="00000000" w:rsidRPr="00000000" w14:paraId="00000041">
      <w:pPr>
        <w:numPr>
          <w:ilvl w:val="1"/>
          <w:numId w:val="9"/>
        </w:numPr>
        <w:spacing w:line="275.9999942779541" w:lineRule="auto"/>
        <w:ind w:left="1200" w:hanging="360"/>
        <w:rPr>
          <w:sz w:val="24"/>
          <w:szCs w:val="24"/>
        </w:rPr>
      </w:pPr>
      <w:r w:rsidDel="00000000" w:rsidR="00000000" w:rsidRPr="00000000">
        <w:rPr>
          <w:rtl w:val="0"/>
        </w:rPr>
        <w:t xml:space="preserve">Random Forest Feature Importance: Removed features with low importance to reduce noise and improve generalization.</w:t>
      </w:r>
    </w:p>
    <w:p w:rsidR="00000000" w:rsidDel="00000000" w:rsidP="00000000" w:rsidRDefault="00000000" w:rsidRPr="00000000" w14:paraId="00000042">
      <w:pPr>
        <w:numPr>
          <w:ilvl w:val="1"/>
          <w:numId w:val="9"/>
        </w:numPr>
        <w:spacing w:line="275.9999942779541" w:lineRule="auto"/>
        <w:ind w:left="1200" w:hanging="360"/>
        <w:rPr>
          <w:sz w:val="24"/>
          <w:szCs w:val="24"/>
        </w:rPr>
      </w:pPr>
      <w:r w:rsidDel="00000000" w:rsidR="00000000" w:rsidRPr="00000000">
        <w:rPr>
          <w:rtl w:val="0"/>
        </w:rPr>
        <w:t xml:space="preserve">The </w:t>
      </w:r>
      <w:r w:rsidDel="00000000" w:rsidR="00000000" w:rsidRPr="00000000">
        <w:rPr>
          <w:rtl w:val="0"/>
        </w:rPr>
        <w:t xml:space="preserve">C</w:t>
      </w:r>
      <w:r w:rsidDel="00000000" w:rsidR="00000000" w:rsidRPr="00000000">
        <w:rPr>
          <w:rtl w:val="0"/>
        </w:rPr>
        <w:t xml:space="preserve"> parameter was optimized to prevent overfitting. A lower </w:t>
      </w:r>
      <w:r w:rsidDel="00000000" w:rsidR="00000000" w:rsidRPr="00000000">
        <w:rPr>
          <w:rtl w:val="0"/>
        </w:rPr>
        <w:t xml:space="preserve">C</w:t>
      </w:r>
      <w:r w:rsidDel="00000000" w:rsidR="00000000" w:rsidRPr="00000000">
        <w:rPr>
          <w:rtl w:val="0"/>
        </w:rPr>
        <w:t xml:space="preserve"> value increases the margin but may lead to underfitting.</w:t>
      </w:r>
    </w:p>
    <w:p w:rsidR="00000000" w:rsidDel="00000000" w:rsidP="00000000" w:rsidRDefault="00000000" w:rsidRPr="00000000" w14:paraId="00000043">
      <w:pPr>
        <w:numPr>
          <w:ilvl w:val="1"/>
          <w:numId w:val="9"/>
        </w:numPr>
        <w:spacing w:line="275.9999942779541" w:lineRule="auto"/>
        <w:ind w:left="1200" w:hanging="360"/>
        <w:rPr>
          <w:sz w:val="24"/>
          <w:szCs w:val="24"/>
        </w:rPr>
      </w:pPr>
      <w:r w:rsidDel="00000000" w:rsidR="00000000" w:rsidRPr="00000000">
        <w:rPr>
          <w:rtl w:val="0"/>
        </w:rPr>
        <w:t xml:space="preserve">The </w:t>
      </w:r>
      <w:r w:rsidDel="00000000" w:rsidR="00000000" w:rsidRPr="00000000">
        <w:rPr>
          <w:rtl w:val="0"/>
        </w:rPr>
        <w:t xml:space="preserve">gamma</w:t>
      </w:r>
      <w:r w:rsidDel="00000000" w:rsidR="00000000" w:rsidRPr="00000000">
        <w:rPr>
          <w:rtl w:val="0"/>
        </w:rPr>
        <w:t xml:space="preserve"> parameter in the RBF kernel was tuned to avoid an overly complex model.</w:t>
      </w:r>
    </w:p>
    <w:p w:rsidR="00000000" w:rsidDel="00000000" w:rsidP="00000000" w:rsidRDefault="00000000" w:rsidRPr="00000000" w14:paraId="00000044">
      <w:pPr>
        <w:spacing w:line="275.9999942779541" w:lineRule="auto"/>
        <w:ind w:left="1200" w:firstLine="0"/>
        <w:rPr/>
      </w:pPr>
      <w:r w:rsidDel="00000000" w:rsidR="00000000" w:rsidRPr="00000000">
        <w:rPr>
          <w:rtl w:val="0"/>
        </w:rPr>
      </w:r>
    </w:p>
    <w:p w:rsidR="00000000" w:rsidDel="00000000" w:rsidP="00000000" w:rsidRDefault="00000000" w:rsidRPr="00000000" w14:paraId="00000045">
      <w:pPr>
        <w:pStyle w:val="Heading3"/>
        <w:numPr>
          <w:ilvl w:val="0"/>
          <w:numId w:val="9"/>
        </w:numPr>
        <w:spacing w:after="0" w:afterAutospacing="0" w:before="280" w:line="275.9999942779541" w:lineRule="auto"/>
        <w:ind w:left="600" w:hanging="360"/>
        <w:rPr>
          <w:sz w:val="24"/>
          <w:szCs w:val="24"/>
        </w:rPr>
      </w:pPr>
      <w:bookmarkStart w:colFirst="0" w:colLast="0" w:name="_ezi126bktb5n" w:id="1"/>
      <w:bookmarkEnd w:id="1"/>
      <w:r w:rsidDel="00000000" w:rsidR="00000000" w:rsidRPr="00000000">
        <w:rPr>
          <w:b w:val="0"/>
          <w:sz w:val="24"/>
          <w:szCs w:val="24"/>
          <w:rtl w:val="0"/>
        </w:rPr>
        <w:t xml:space="preserve">Cross-Validation</w:t>
      </w:r>
    </w:p>
    <w:p w:rsidR="00000000" w:rsidDel="00000000" w:rsidP="00000000" w:rsidRDefault="00000000" w:rsidRPr="00000000" w14:paraId="00000046">
      <w:pPr>
        <w:numPr>
          <w:ilvl w:val="1"/>
          <w:numId w:val="9"/>
        </w:numPr>
        <w:spacing w:line="275.9999942779541" w:lineRule="auto"/>
        <w:ind w:left="1200" w:hanging="360"/>
        <w:rPr>
          <w:sz w:val="24"/>
          <w:szCs w:val="24"/>
        </w:rPr>
      </w:pPr>
      <w:r w:rsidDel="00000000" w:rsidR="00000000" w:rsidRPr="00000000">
        <w:rPr>
          <w:rtl w:val="0"/>
        </w:rPr>
        <w:t xml:space="preserve">K-Fold Cross Validation was used to ensure the model generalizes well to unseen data.</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5.9999942779541" w:lineRule="auto"/>
        <w:ind w:left="0" w:firstLine="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5.9999942779541" w:lineRule="auto"/>
        <w:ind w:left="0" w:firstLine="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5.9999942779541" w:lineRule="auto"/>
        <w:rPr>
          <w:b w:val="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5.9999942779541" w:lineRule="auto"/>
        <w:rPr>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5.9999942779541" w:lineRule="auto"/>
        <w:rPr>
          <w:b w:val="1"/>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5.9999942779541" w:lineRule="auto"/>
        <w:rPr>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5.9999942779541" w:lineRule="auto"/>
        <w:rPr>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5.9999942779541" w:lineRule="auto"/>
        <w:rPr>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5.9999942779541" w:lineRule="auto"/>
        <w:rPr>
          <w:b w:val="1"/>
          <w:sz w:val="28"/>
          <w:szCs w:val="28"/>
        </w:rPr>
      </w:pPr>
      <w:r w:rsidDel="00000000" w:rsidR="00000000" w:rsidRPr="00000000">
        <w:rPr>
          <w:b w:val="1"/>
          <w:sz w:val="28"/>
          <w:szCs w:val="28"/>
          <w:rtl w:val="0"/>
        </w:rPr>
        <w:t xml:space="preserve">Results analysis</w:t>
      </w:r>
    </w:p>
    <w:p w:rsidR="00000000" w:rsidDel="00000000" w:rsidP="00000000" w:rsidRDefault="00000000" w:rsidRPr="00000000" w14:paraId="00000050">
      <w:pPr>
        <w:rPr/>
      </w:pPr>
      <w:r w:rsidDel="00000000" w:rsidR="00000000" w:rsidRPr="00000000">
        <w:rPr>
          <w:rtl w:val="0"/>
        </w:rPr>
        <w:t xml:space="preserve">To decide which model to deploy, we need to consider their performance on the test set. Here's a summary:</w:t>
      </w:r>
    </w:p>
    <w:p w:rsidR="00000000" w:rsidDel="00000000" w:rsidP="00000000" w:rsidRDefault="00000000" w:rsidRPr="00000000" w14:paraId="00000051">
      <w:pPr>
        <w:numPr>
          <w:ilvl w:val="0"/>
          <w:numId w:val="10"/>
        </w:numPr>
        <w:ind w:left="600" w:hanging="360"/>
        <w:rPr/>
      </w:pPr>
      <w:r w:rsidDel="00000000" w:rsidR="00000000" w:rsidRPr="00000000">
        <w:rPr>
          <w:b w:val="1"/>
          <w:rtl w:val="0"/>
        </w:rPr>
        <w:t xml:space="preserve">Random Forest:</w:t>
      </w:r>
    </w:p>
    <w:p w:rsidR="00000000" w:rsidDel="00000000" w:rsidP="00000000" w:rsidRDefault="00000000" w:rsidRPr="00000000" w14:paraId="00000052">
      <w:pPr>
        <w:numPr>
          <w:ilvl w:val="1"/>
          <w:numId w:val="1"/>
        </w:numPr>
        <w:ind w:left="1200" w:hanging="360"/>
      </w:pPr>
      <w:r w:rsidDel="00000000" w:rsidR="00000000" w:rsidRPr="00000000">
        <w:rPr>
          <w:rtl w:val="0"/>
        </w:rPr>
        <w:t xml:space="preserve">Accuracy: 0.</w:t>
      </w:r>
      <w:r w:rsidDel="00000000" w:rsidR="00000000" w:rsidRPr="00000000">
        <w:rPr>
          <w:highlight w:val="white"/>
          <w:rtl w:val="0"/>
        </w:rPr>
        <w:t xml:space="preserve">8975</w:t>
      </w:r>
      <w:r w:rsidDel="00000000" w:rsidR="00000000" w:rsidRPr="00000000">
        <w:rPr>
          <w:rtl w:val="0"/>
        </w:rPr>
      </w:r>
    </w:p>
    <w:p w:rsidR="00000000" w:rsidDel="00000000" w:rsidP="00000000" w:rsidRDefault="00000000" w:rsidRPr="00000000" w14:paraId="00000053">
      <w:pPr>
        <w:numPr>
          <w:ilvl w:val="1"/>
          <w:numId w:val="1"/>
        </w:numPr>
        <w:ind w:left="1200" w:hanging="360"/>
      </w:pPr>
      <w:r w:rsidDel="00000000" w:rsidR="00000000" w:rsidRPr="00000000">
        <w:rPr>
          <w:rtl w:val="0"/>
        </w:rPr>
        <w:t xml:space="preserve">Recall: 0.</w:t>
      </w:r>
      <w:r w:rsidDel="00000000" w:rsidR="00000000" w:rsidRPr="00000000">
        <w:rPr>
          <w:highlight w:val="white"/>
          <w:rtl w:val="0"/>
        </w:rPr>
        <w:t xml:space="preserve">9423</w:t>
      </w:r>
      <w:r w:rsidDel="00000000" w:rsidR="00000000" w:rsidRPr="00000000">
        <w:rPr>
          <w:rtl w:val="0"/>
        </w:rPr>
      </w:r>
    </w:p>
    <w:p w:rsidR="00000000" w:rsidDel="00000000" w:rsidP="00000000" w:rsidRDefault="00000000" w:rsidRPr="00000000" w14:paraId="00000054">
      <w:pPr>
        <w:numPr>
          <w:ilvl w:val="1"/>
          <w:numId w:val="1"/>
        </w:numPr>
        <w:ind w:left="1200" w:hanging="360"/>
      </w:pPr>
      <w:r w:rsidDel="00000000" w:rsidR="00000000" w:rsidRPr="00000000">
        <w:rPr>
          <w:rtl w:val="0"/>
        </w:rPr>
        <w:t xml:space="preserve">Precision: 0.</w:t>
      </w:r>
      <w:r w:rsidDel="00000000" w:rsidR="00000000" w:rsidRPr="00000000">
        <w:rPr>
          <w:highlight w:val="white"/>
          <w:rtl w:val="0"/>
        </w:rPr>
        <w:t xml:space="preserve">9431</w:t>
      </w:r>
      <w:r w:rsidDel="00000000" w:rsidR="00000000" w:rsidRPr="00000000">
        <w:rPr>
          <w:rtl w:val="0"/>
        </w:rPr>
      </w:r>
    </w:p>
    <w:p w:rsidR="00000000" w:rsidDel="00000000" w:rsidP="00000000" w:rsidRDefault="00000000" w:rsidRPr="00000000" w14:paraId="00000055">
      <w:pPr>
        <w:numPr>
          <w:ilvl w:val="1"/>
          <w:numId w:val="1"/>
        </w:numPr>
        <w:ind w:left="1200" w:hanging="360"/>
      </w:pPr>
      <w:r w:rsidDel="00000000" w:rsidR="00000000" w:rsidRPr="00000000">
        <w:rPr>
          <w:rtl w:val="0"/>
        </w:rPr>
        <w:t xml:space="preserve">F1-score: 0.</w:t>
      </w:r>
      <w:r w:rsidDel="00000000" w:rsidR="00000000" w:rsidRPr="00000000">
        <w:rPr>
          <w:highlight w:val="white"/>
          <w:rtl w:val="0"/>
        </w:rPr>
        <w:t xml:space="preserve">9427</w:t>
      </w:r>
      <w:r w:rsidDel="00000000" w:rsidR="00000000" w:rsidRPr="00000000">
        <w:rPr>
          <w:rtl w:val="0"/>
        </w:rPr>
      </w:r>
    </w:p>
    <w:p w:rsidR="00000000" w:rsidDel="00000000" w:rsidP="00000000" w:rsidRDefault="00000000" w:rsidRPr="00000000" w14:paraId="00000056">
      <w:pPr>
        <w:ind w:left="0" w:firstLine="0"/>
        <w:rPr>
          <w:highlight w:val="white"/>
        </w:rPr>
      </w:pPr>
      <w:r w:rsidDel="00000000" w:rsidR="00000000" w:rsidRPr="00000000">
        <w:rPr>
          <w:rtl w:val="0"/>
        </w:rPr>
      </w:r>
    </w:p>
    <w:p w:rsidR="00000000" w:rsidDel="00000000" w:rsidP="00000000" w:rsidRDefault="00000000" w:rsidRPr="00000000" w14:paraId="00000057">
      <w:pPr>
        <w:numPr>
          <w:ilvl w:val="0"/>
          <w:numId w:val="10"/>
        </w:numPr>
        <w:ind w:left="600" w:hanging="360"/>
        <w:rPr>
          <w:highlight w:val="white"/>
        </w:rPr>
      </w:pPr>
      <w:r w:rsidDel="00000000" w:rsidR="00000000" w:rsidRPr="00000000">
        <w:rPr>
          <w:b w:val="1"/>
          <w:highlight w:val="white"/>
          <w:rtl w:val="0"/>
        </w:rPr>
        <w:t xml:space="preserve">Support Vector Classifier (SVC):</w:t>
      </w:r>
    </w:p>
    <w:p w:rsidR="00000000" w:rsidDel="00000000" w:rsidP="00000000" w:rsidRDefault="00000000" w:rsidRPr="00000000" w14:paraId="00000058">
      <w:pPr>
        <w:numPr>
          <w:ilvl w:val="1"/>
          <w:numId w:val="11"/>
        </w:numPr>
        <w:ind w:left="1200" w:hanging="360"/>
        <w:rPr>
          <w:highlight w:val="white"/>
        </w:rPr>
      </w:pPr>
      <w:r w:rsidDel="00000000" w:rsidR="00000000" w:rsidRPr="00000000">
        <w:rPr>
          <w:highlight w:val="white"/>
          <w:rtl w:val="0"/>
        </w:rPr>
        <w:t xml:space="preserve">Accuracy: 0.8931</w:t>
      </w:r>
    </w:p>
    <w:p w:rsidR="00000000" w:rsidDel="00000000" w:rsidP="00000000" w:rsidRDefault="00000000" w:rsidRPr="00000000" w14:paraId="00000059">
      <w:pPr>
        <w:numPr>
          <w:ilvl w:val="1"/>
          <w:numId w:val="11"/>
        </w:numPr>
        <w:ind w:left="1200" w:hanging="360"/>
        <w:rPr>
          <w:highlight w:val="white"/>
        </w:rPr>
      </w:pPr>
      <w:r w:rsidDel="00000000" w:rsidR="00000000" w:rsidRPr="00000000">
        <w:rPr>
          <w:highlight w:val="white"/>
          <w:rtl w:val="0"/>
        </w:rPr>
        <w:t xml:space="preserve">Recall: 0.9950</w:t>
      </w:r>
    </w:p>
    <w:p w:rsidR="00000000" w:rsidDel="00000000" w:rsidP="00000000" w:rsidRDefault="00000000" w:rsidRPr="00000000" w14:paraId="0000005A">
      <w:pPr>
        <w:numPr>
          <w:ilvl w:val="1"/>
          <w:numId w:val="11"/>
        </w:numPr>
        <w:ind w:left="1200" w:hanging="360"/>
        <w:rPr>
          <w:highlight w:val="white"/>
        </w:rPr>
      </w:pPr>
      <w:r w:rsidDel="00000000" w:rsidR="00000000" w:rsidRPr="00000000">
        <w:rPr>
          <w:highlight w:val="white"/>
          <w:rtl w:val="0"/>
        </w:rPr>
        <w:t xml:space="preserve">Precision: 0.8968</w:t>
      </w:r>
    </w:p>
    <w:p w:rsidR="00000000" w:rsidDel="00000000" w:rsidP="00000000" w:rsidRDefault="00000000" w:rsidRPr="00000000" w14:paraId="0000005B">
      <w:pPr>
        <w:numPr>
          <w:ilvl w:val="1"/>
          <w:numId w:val="11"/>
        </w:numPr>
        <w:ind w:left="1200" w:hanging="360"/>
        <w:rPr>
          <w:highlight w:val="white"/>
        </w:rPr>
      </w:pPr>
      <w:r w:rsidDel="00000000" w:rsidR="00000000" w:rsidRPr="00000000">
        <w:rPr>
          <w:highlight w:val="white"/>
          <w:rtl w:val="0"/>
        </w:rPr>
        <w:t xml:space="preserve">F1-score: 0.9434</w:t>
      </w:r>
      <w:r w:rsidDel="00000000" w:rsidR="00000000" w:rsidRPr="00000000">
        <w:rPr>
          <w:rtl w:val="0"/>
        </w:rPr>
      </w:r>
    </w:p>
    <w:p w:rsidR="00000000" w:rsidDel="00000000" w:rsidP="00000000" w:rsidRDefault="00000000" w:rsidRPr="00000000" w14:paraId="0000005C">
      <w:pPr>
        <w:ind w:left="1200" w:firstLine="0"/>
        <w:rPr>
          <w:highlight w:val="white"/>
        </w:rPr>
      </w:pPr>
      <w:r w:rsidDel="00000000" w:rsidR="00000000" w:rsidRPr="00000000">
        <w:rPr>
          <w:rtl w:val="0"/>
        </w:rPr>
      </w:r>
    </w:p>
    <w:p w:rsidR="00000000" w:rsidDel="00000000" w:rsidP="00000000" w:rsidRDefault="00000000" w:rsidRPr="00000000" w14:paraId="0000005D">
      <w:pPr>
        <w:numPr>
          <w:ilvl w:val="0"/>
          <w:numId w:val="12"/>
        </w:numPr>
        <w:ind w:left="600" w:hanging="360"/>
        <w:rPr/>
      </w:pPr>
      <w:r w:rsidDel="00000000" w:rsidR="00000000" w:rsidRPr="00000000">
        <w:rPr>
          <w:b w:val="1"/>
          <w:rtl w:val="0"/>
        </w:rPr>
        <w:t xml:space="preserve">Recommendation:</w:t>
      </w:r>
    </w:p>
    <w:p w:rsidR="00000000" w:rsidDel="00000000" w:rsidP="00000000" w:rsidRDefault="00000000" w:rsidRPr="00000000" w14:paraId="0000005E">
      <w:pPr>
        <w:numPr>
          <w:ilvl w:val="1"/>
          <w:numId w:val="11"/>
        </w:numPr>
        <w:ind w:left="1200" w:hanging="360"/>
        <w:rPr/>
      </w:pPr>
      <w:r w:rsidDel="00000000" w:rsidR="00000000" w:rsidRPr="00000000">
        <w:rPr>
          <w:rtl w:val="0"/>
        </w:rPr>
        <w:t xml:space="preserve">If the aim is to capture as many potential term deposits as possible (i.e., minimize false negatives), SVC is recommended. SVC has significantly higher recall (</w:t>
      </w:r>
      <w:r w:rsidDel="00000000" w:rsidR="00000000" w:rsidRPr="00000000">
        <w:rPr>
          <w:highlight w:val="white"/>
          <w:rtl w:val="0"/>
        </w:rPr>
        <w:t xml:space="preserve">0.9950</w:t>
      </w:r>
      <w:r w:rsidDel="00000000" w:rsidR="00000000" w:rsidRPr="00000000">
        <w:rPr>
          <w:rtl w:val="0"/>
        </w:rPr>
        <w:t xml:space="preserve">) compared to Random Forest (0.</w:t>
      </w:r>
      <w:r w:rsidDel="00000000" w:rsidR="00000000" w:rsidRPr="00000000">
        <w:rPr>
          <w:highlight w:val="white"/>
          <w:rtl w:val="0"/>
        </w:rPr>
        <w:t xml:space="preserve">9423</w:t>
      </w:r>
      <w:r w:rsidDel="00000000" w:rsidR="00000000" w:rsidRPr="00000000">
        <w:rPr>
          <w:rtl w:val="0"/>
        </w:rPr>
        <w:t xml:space="preserve">). That is, SVC is better at capturing the customers who will take term deposits.</w:t>
      </w:r>
    </w:p>
    <w:p w:rsidR="00000000" w:rsidDel="00000000" w:rsidP="00000000" w:rsidRDefault="00000000" w:rsidRPr="00000000" w14:paraId="0000005F">
      <w:pPr>
        <w:numPr>
          <w:ilvl w:val="1"/>
          <w:numId w:val="11"/>
        </w:numPr>
        <w:ind w:left="1200" w:hanging="360"/>
        <w:rPr/>
      </w:pPr>
      <w:r w:rsidDel="00000000" w:rsidR="00000000" w:rsidRPr="00000000">
        <w:rPr>
          <w:rtl w:val="0"/>
        </w:rPr>
        <w:t xml:space="preserve">If the issue is to be more certain in all the positive predictions, then Random Forest is the recommended option. Random Forest is more accurate (0.</w:t>
      </w:r>
      <w:r w:rsidDel="00000000" w:rsidR="00000000" w:rsidRPr="00000000">
        <w:rPr>
          <w:highlight w:val="white"/>
          <w:rtl w:val="0"/>
        </w:rPr>
        <w:t xml:space="preserve">9384</w:t>
      </w:r>
      <w:r w:rsidDel="00000000" w:rsidR="00000000" w:rsidRPr="00000000">
        <w:rPr>
          <w:rtl w:val="0"/>
        </w:rPr>
        <w:t xml:space="preserve">) than SVC (0.</w:t>
      </w:r>
      <w:r w:rsidDel="00000000" w:rsidR="00000000" w:rsidRPr="00000000">
        <w:rPr>
          <w:highlight w:val="white"/>
          <w:rtl w:val="0"/>
        </w:rPr>
        <w:t xml:space="preserve">9108</w:t>
      </w:r>
      <w:r w:rsidDel="00000000" w:rsidR="00000000" w:rsidRPr="00000000">
        <w:rPr>
          <w:rtl w:val="0"/>
        </w:rPr>
        <w:t xml:space="preserve">). This means that when Random Forest predicts that a customer will take term deposits, there are greater chances of being correct.</w:t>
      </w:r>
    </w:p>
    <w:p w:rsidR="00000000" w:rsidDel="00000000" w:rsidP="00000000" w:rsidRDefault="00000000" w:rsidRPr="00000000" w14:paraId="00000060">
      <w:pPr>
        <w:numPr>
          <w:ilvl w:val="1"/>
          <w:numId w:val="11"/>
        </w:numPr>
        <w:spacing w:after="0" w:afterAutospacing="0"/>
        <w:ind w:left="1200" w:hanging="360"/>
        <w:rPr/>
      </w:pPr>
      <w:r w:rsidDel="00000000" w:rsidR="00000000" w:rsidRPr="00000000">
        <w:rPr>
          <w:rtl w:val="0"/>
        </w:rPr>
        <w:t xml:space="preserve">Here, in this specific scenario, the F1-score is very close.</w:t>
      </w:r>
    </w:p>
    <w:p w:rsidR="00000000" w:rsidDel="00000000" w:rsidP="00000000" w:rsidRDefault="00000000" w:rsidRPr="00000000" w14:paraId="00000061">
      <w:pPr>
        <w:numPr>
          <w:ilvl w:val="0"/>
          <w:numId w:val="11"/>
        </w:numPr>
        <w:spacing w:after="0" w:afterAutospacing="0" w:before="0" w:beforeAutospacing="0" w:lineRule="auto"/>
        <w:ind w:left="600" w:hanging="360"/>
        <w:rPr/>
      </w:pPr>
      <w:r w:rsidDel="00000000" w:rsidR="00000000" w:rsidRPr="00000000">
        <w:rPr>
          <w:rtl w:val="0"/>
        </w:rPr>
        <w:t xml:space="preserve">RFC showed no signs of overfitting after hyperparameter tuning.</w:t>
      </w:r>
    </w:p>
    <w:p w:rsidR="00000000" w:rsidDel="00000000" w:rsidP="00000000" w:rsidRDefault="00000000" w:rsidRPr="00000000" w14:paraId="00000062">
      <w:pPr>
        <w:numPr>
          <w:ilvl w:val="0"/>
          <w:numId w:val="11"/>
        </w:numPr>
        <w:spacing w:after="0" w:afterAutospacing="0" w:before="0" w:beforeAutospacing="0" w:lineRule="auto"/>
        <w:ind w:left="600" w:hanging="360"/>
        <w:rPr/>
      </w:pPr>
      <w:r w:rsidDel="00000000" w:rsidR="00000000" w:rsidRPr="00000000">
        <w:rPr>
          <w:rtl w:val="0"/>
        </w:rPr>
        <w:t xml:space="preserve">SVC exhibited slight underfitting, as indicated by its lower recall and overall performance compared to RFC.</w:t>
      </w:r>
    </w:p>
    <w:p w:rsidR="00000000" w:rsidDel="00000000" w:rsidP="00000000" w:rsidRDefault="00000000" w:rsidRPr="00000000" w14:paraId="00000063">
      <w:pPr>
        <w:numPr>
          <w:ilvl w:val="0"/>
          <w:numId w:val="11"/>
        </w:numPr>
        <w:spacing w:after="0" w:afterAutospacing="0" w:before="0" w:beforeAutospacing="0" w:lineRule="auto"/>
        <w:ind w:left="600" w:hanging="360"/>
        <w:rPr/>
      </w:pPr>
      <w:r w:rsidDel="00000000" w:rsidR="00000000" w:rsidRPr="00000000">
        <w:rPr>
          <w:rtl w:val="0"/>
        </w:rPr>
        <w:t xml:space="preserve">Possible reasons for underfitting in SVC:</w:t>
      </w:r>
    </w:p>
    <w:p w:rsidR="00000000" w:rsidDel="00000000" w:rsidP="00000000" w:rsidRDefault="00000000" w:rsidRPr="00000000" w14:paraId="00000064">
      <w:pPr>
        <w:numPr>
          <w:ilvl w:val="1"/>
          <w:numId w:val="11"/>
        </w:numPr>
        <w:spacing w:after="0" w:afterAutospacing="0" w:before="0" w:beforeAutospacing="0" w:lineRule="auto"/>
        <w:ind w:left="1200" w:hanging="360"/>
        <w:rPr/>
      </w:pPr>
      <w:r w:rsidDel="00000000" w:rsidR="00000000" w:rsidRPr="00000000">
        <w:rPr>
          <w:rtl w:val="0"/>
        </w:rPr>
        <w:t xml:space="preserve">The selected kernel or hyperparameters may not be capturing complex decision boundaries effectively.</w:t>
      </w:r>
    </w:p>
    <w:p w:rsidR="00000000" w:rsidDel="00000000" w:rsidP="00000000" w:rsidRDefault="00000000" w:rsidRPr="00000000" w14:paraId="00000065">
      <w:pPr>
        <w:numPr>
          <w:ilvl w:val="1"/>
          <w:numId w:val="11"/>
        </w:numPr>
        <w:spacing w:after="0" w:afterAutospacing="0" w:before="0" w:beforeAutospacing="0" w:lineRule="auto"/>
        <w:ind w:left="1200" w:hanging="360"/>
        <w:rPr/>
      </w:pPr>
      <w:r w:rsidDel="00000000" w:rsidR="00000000" w:rsidRPr="00000000">
        <w:rPr>
          <w:rtl w:val="0"/>
        </w:rPr>
        <w:t xml:space="preserve">The regularization parameter </w:t>
      </w:r>
      <w:r w:rsidDel="00000000" w:rsidR="00000000" w:rsidRPr="00000000">
        <w:rPr>
          <w:rtl w:val="0"/>
        </w:rPr>
        <w:t xml:space="preserve">C</w:t>
      </w:r>
      <w:r w:rsidDel="00000000" w:rsidR="00000000" w:rsidRPr="00000000">
        <w:rPr>
          <w:rtl w:val="0"/>
        </w:rPr>
        <w:t xml:space="preserve"> might be too high, causing a simplistic decision boundary.</w:t>
      </w:r>
    </w:p>
    <w:p w:rsidR="00000000" w:rsidDel="00000000" w:rsidP="00000000" w:rsidRDefault="00000000" w:rsidRPr="00000000" w14:paraId="00000066">
      <w:pPr>
        <w:numPr>
          <w:ilvl w:val="1"/>
          <w:numId w:val="11"/>
        </w:numPr>
        <w:spacing w:after="0" w:afterAutospacing="0" w:before="0" w:beforeAutospacing="0" w:lineRule="auto"/>
        <w:ind w:left="1200" w:hanging="360"/>
        <w:rPr/>
      </w:pPr>
      <w:r w:rsidDel="00000000" w:rsidR="00000000" w:rsidRPr="00000000">
        <w:rPr>
          <w:rtl w:val="0"/>
        </w:rPr>
        <w:t xml:space="preserve">The dataset may have features that are not well-separated in a linear space, making SVC less effective.</w:t>
      </w:r>
    </w:p>
    <w:p w:rsidR="00000000" w:rsidDel="00000000" w:rsidP="00000000" w:rsidRDefault="00000000" w:rsidRPr="00000000" w14:paraId="00000067">
      <w:pPr>
        <w:numPr>
          <w:ilvl w:val="1"/>
          <w:numId w:val="11"/>
        </w:numPr>
        <w:spacing w:after="240" w:before="0" w:beforeAutospacing="0" w:lineRule="auto"/>
        <w:ind w:left="1200" w:hanging="360"/>
        <w:rPr/>
      </w:pPr>
      <w:r w:rsidDel="00000000" w:rsidR="00000000" w:rsidRPr="00000000">
        <w:rPr>
          <w:rtl w:val="0"/>
        </w:rPr>
        <w:t xml:space="preserve">Feature scaling may have affected SVC's ability to find optimal hyperplanes.</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5.9999942779541"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600" w:hanging="360"/>
      </w:pPr>
      <w:rPr>
        <w:u w:val="none"/>
      </w:rPr>
    </w:lvl>
    <w:lvl w:ilvl="1">
      <w:start w:val="1"/>
      <w:numFmt w:val="bullet"/>
      <w:lvlText w:val="○"/>
      <w:lvlJc w:val="left"/>
      <w:pPr>
        <w:ind w:left="12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rPr>
    </w:rPrDefault>
    <w:pPrDefault>
      <w:pPr>
        <w:widowControl w:val="0"/>
        <w:spacing w:line="275.9999942779541"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spacing w:line="276" w:lineRule="auto"/>
    </w:pPr>
    <w:rPr>
      <w:b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