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TOPIC : SMART PUBLIC RESTROOM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CODE:</w:t>
      </w:r>
    </w:p>
    <w:p w:rsidR="00000000" w:rsidDel="00000000" w:rsidP="00000000" w:rsidRDefault="00000000" w:rsidRPr="00000000" w14:paraId="0000000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Realtime Restroom Availability and Cleanliness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"nm.css"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Simulating realtime data updates for restroom statuses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statuses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'occupied'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'clean'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'unclean'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randomStatus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statuses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statuses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statusElement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`status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restroomElement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`restroom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statusElement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randomStatus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randomStatus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restroomElement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'occupied'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'clean'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'unclean'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restroomElement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randomStatus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Realtime Restroom Availability and Cleanliness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 clean , Be healthy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"restroom-status"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"restroom1"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Restroom 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"restroom2"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Restroom 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"restroom3"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Restroom 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"restroom4"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Restroom 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Realtime Restroom Availability and Cleanliness Platform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DESCRIPTION:</w:t>
      </w:r>
    </w:p>
    <w:p w:rsidR="00000000" w:rsidDel="00000000" w:rsidP="00000000" w:rsidRDefault="00000000" w:rsidRPr="00000000" w14:paraId="00000047">
      <w:pPr>
        <w:shd w:fill="19c37d" w:val="clear"/>
        <w:rPr>
          <w:rFonts w:ascii="Quattrocento Sans" w:cs="Quattrocento Sans" w:eastAsia="Quattrocento Sans" w:hAnsi="Quattrocento Sans"/>
          <w:color w:val="343541"/>
          <w:sz w:val="23"/>
          <w:szCs w:val="23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8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line="240" w:lineRule="auto"/>
        <w:rPr>
          <w:rFonts w:ascii="Quattrocento Sans" w:cs="Quattrocento Sans" w:eastAsia="Quattrocento Sans" w:hAnsi="Quattrocento Sans"/>
          <w:color w:val="343541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This HTML code describes a webpage for monitoring the real-time availability and cleanliness of restrooms. Here's a textual description of the code's structure and content: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43541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The HTML document begins with the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&lt;html&gt;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and contains a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and a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section.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43541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Inside the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section: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: The title of the webpage is set to "Realtime Restroom Availability and Cleanliness."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&lt;link&gt;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: A link to an external CSS file named "nm.css" is included to apply styles to the page.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&lt;script&gt;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: JavaScript code is provided for simulating real-time updates of restroom statuses. The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updateStatus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function is defined to change the status of four restrooms at regular intervals (every 2 seconds). Each restroom's status is updated randomly from a set of options: "available," "occupied," "clean," and "unclean."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43541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Inside the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section: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&lt;div&gt;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with the class "container" serves as the main content container for the page.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The page is divided into three main sections: "header," "restroom-status," and "footer."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In the "header" section: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16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An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displays the title of the webpage.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16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&lt;marquee&gt;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creates a scrolling text with the message "Be clean, Be healthy."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In the "restroom-status" section: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16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Four separate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&lt;div&gt;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elements with the class "status" are provided to represent each restroom.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16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Each "status" div includes: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88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An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displaying the restroom number (e.g., "Restroom 1," "Restroom 2," etc.).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88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indicating the status of the restroom, which is initially set to "Loading..." and updated by the JavaScript function.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288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An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&lt;h4&gt;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specifying the restroom's gender (e.g., "Female" or "Male").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4354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In the "footer" section, a </w:t>
      </w:r>
      <w:r w:rsidDel="00000000" w:rsidR="00000000" w:rsidRPr="00000000">
        <w:rPr>
          <w:rFonts w:ascii="Ubuntu Mono" w:cs="Ubuntu Mono" w:eastAsia="Ubuntu Mono" w:hAnsi="Ubuntu Mono"/>
          <w:b w:val="1"/>
          <w:color w:val="343541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 element displays the text "Realtime Restroom Availability and Cleanliness Platform."</w:t>
      </w:r>
    </w:p>
    <w:p w:rsidR="00000000" w:rsidDel="00000000" w:rsidP="00000000" w:rsidRDefault="00000000" w:rsidRPr="00000000" w14:paraId="0000005B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before="300" w:line="240" w:lineRule="auto"/>
        <w:rPr>
          <w:rFonts w:ascii="Quattrocento Sans" w:cs="Quattrocento Sans" w:eastAsia="Quattrocento Sans" w:hAnsi="Quattrocento Sans"/>
          <w:color w:val="343541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43541"/>
          <w:sz w:val="23"/>
          <w:szCs w:val="23"/>
          <w:rtl w:val="0"/>
        </w:rPr>
        <w:t xml:space="preserve">Overall, the HTML code represents a webpage that provides real-time information about the availability and cleanliness of four restrooms. JavaScript is used to update the status of these restrooms at regular intervals, and the page includes a header, status display for each restroom, and a footer with a brief description of the platform.</w:t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 ICON:</w:t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6134100" cy="3303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0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/>
  <w:font w:name="Ubuntu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