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&lt;Keypad.h&gt;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&lt;LiquidCrystal_I2C.h&gt;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&lt;Servo.h&gt;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LiquidCrystal_I2C lcd(0x27, 16, 2);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Servo servo;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#define Password_Length 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Position = 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char Particular[Password_Length];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char Specific[Password_Length] = "2504";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byte Particular_Count = 0, Specific_Count = 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char Key;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const byte ROWS = 4;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const byte COLS = 4;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char keys[ROWS][COLS] =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{'1','2','3','A'},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{'4','5','6','B'},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{'7','8','9','C'},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{'*','0','#','D'}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bool SmartDoor = true;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byte rowPins[ROWS] = {7, 6, 5, 4};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byte colPins[COLS] = {3, 2, 1, 0};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Keypad myKeypad(makeKeymap(keys), rowPins, colPins, ROWS, COLS);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byte Locked[8] =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B01110,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B10001,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B10001,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B11111,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B11011,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B11011,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B11011,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B11111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byte Opened[8] =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B01110,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B00001,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B00001,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B11111,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B11011,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B11011,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B11011,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B11111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servo.attach(10);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ServoClose();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lcd.init();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lcd.backlight();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lcd.setCursor(0, 0);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lcd.print("Vector X");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lcd.setCursor(0, 1);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lcd.print("Arduino Lock!!!");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delay(4000);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lcd.clear();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if (SmartDoor == 0)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Key = myKeypad.getKey();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if (Key == '#')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lcd.clear();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ServoClose();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lcd.setCursor(2, 0);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lcd.print("Door Closed");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lcd.createChar(0, Locked);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lcd.setCursor(14, 0);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lcd.write(0);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SmartDoor = 1;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Open();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void clearData()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while (Particular_Count != 0)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Particular[Particular_Count--] = 0;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return;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void ServoOpen()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for (Position = 180; Position &gt;= 0; Position -= 5)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servo.write(Position);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delay(15);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void ServoClose()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for (Position = 0; Position &lt;= 180; Position += 5)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servo.write(Position);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delay(15);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void Open()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lcd.setCursor(1, 0);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lcd.print("Enter Password:");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Key = myKeypad.getKey();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if (Key)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Particular[Particular_Count] = Key;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lcd.setCursor(Particular_Count, 1);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lcd.print("*");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Particular_Count++;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if (Particular_Count == Password_Length - 1)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if (strcmp(Particular, Specific) == 0)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lcd.clear();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ServoOpen();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lcd.setCursor(2, 0);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lcd.print("Door Opened");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lcd.createChar(1, Opened);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lcd.setCursor(14, 0);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lcd.write(1);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lcd.setCursor(0, 1);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lcd.print("Press # to Close");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SmartDoor = 0;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lcd.clear();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lcd.setCursor(0, 0);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lcd.print("Wrong Password");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lcd.setCursor(0, 1);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lcd.print("Try Again In");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for (int i = 10; i &gt;= 0; i--)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lcd.setCursor(13, 1);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lcd.print(i);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delay(1000);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lcd.clear();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SmartDoor = 1;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clearData();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