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&lt;Password.h&gt;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buzzer 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Servo servo;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LiquidCrystal_I2C lcd(0x27, 16, 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 newPasswordString; //hold the new password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newPassword[6]; //charater string of newPasswordString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byte a =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bool value = 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 password = Password("271004"); //Enter your password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byte maxPasswordLength = 6;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byte currentPasswordLength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byte ROWS = 4; // Four rows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byte COLS = 4; // Four columns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char keys[ROWS][COLS] =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{'D', 'C', 'B', 'A'},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{'#', '9', '6', '3'},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{'0', '8', '5', '2'},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{'*', '7', '4', '1'},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byte rowPins[ROWS] = {2, 3, 4, 5};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byte colPins[COLS] = {6, 7, 8, 9};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Keypad keypad = Keypad( makeKeymap(keys), rowPins, colPins, ROWS, COLS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servo.attach(10);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servo.write(50);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lcd.init();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lcd.setCursor(3, 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lcd.print("WELCOME TO");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lcd.print("DOOR LOCK SYSTEM");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lcd.setCursor(1, 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lcd.print("ENTER PASSWORD");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char key = keypad.getKey();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 (key != NO_KEY)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delay(60);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(key == 'C')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resetPassword();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 else if (key == 'D')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if (value == true)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doorlocked();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value =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} else if (value == false)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dooropen();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value =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processNumberKey(key);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processNumberKey(char key)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lcd.setCursor(a, 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lcd.print("*");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a++;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 (a == 11)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 = 5;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currentPasswordLength++;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password.append(key);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 (currentPasswordLength == maxPasswordLength)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doorlocked();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dooropen();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dooropen()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if (password.evaluate())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servo.write(50);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lcd.print("CORRECT PASSWORD");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lcd.setCursor(0, 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lcd.print("DOOR OPENED");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 = 5;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lcd.print("WRONG PASSWORD!");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lcd.setCursor(0, 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lcd.print("PLEASE TRY AGAIN");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 = 5;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resetPassword();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resetPassword()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password.reset();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currentPasswordLength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 = 5;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doorlocked()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if (password.evaluate())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servo.write(110);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lcd.print("CORRECT PASSWORD");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lcd.setCursor(2, 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lcd.print("DOOR LOCKED");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a = 5;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digitalWrite(buzzer, HIGH);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digitalWrite(buzzer, LOW);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lcd.print("WRONG PASSWORD!");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lcd.setCursor(0, 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lcd.print("PLEASE TRY AGAIN");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a = 5;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resetPassword();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