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ED068" w14:textId="77777777" w:rsidR="008C65C6" w:rsidRPr="00996EA3" w:rsidRDefault="00000000">
      <w:pPr>
        <w:pStyle w:val="Title"/>
        <w:rPr>
          <w:rFonts w:ascii="Aptos Narrow" w:hAnsi="Aptos Narrow"/>
          <w:b/>
          <w:bCs/>
          <w:color w:val="auto"/>
        </w:rPr>
      </w:pPr>
      <w:r w:rsidRPr="00996EA3">
        <w:rPr>
          <w:rFonts w:ascii="Aptos Narrow" w:hAnsi="Aptos Narrow"/>
          <w:b/>
          <w:bCs/>
          <w:color w:val="auto"/>
        </w:rPr>
        <w:t>Hands-on 4: Difference Between JPA, Hibernate, and Spring Data JPA</w:t>
      </w:r>
    </w:p>
    <w:p w14:paraId="2F3E2F9B" w14:textId="77777777" w:rsidR="00996EA3" w:rsidRDefault="00996EA3" w:rsidP="00996EA3">
      <w:pPr>
        <w:ind w:firstLine="720"/>
        <w:jc w:val="both"/>
        <w:rPr>
          <w:rFonts w:ascii="Aptos" w:hAnsi="Aptos"/>
          <w:sz w:val="28"/>
          <w:szCs w:val="28"/>
        </w:rPr>
      </w:pPr>
    </w:p>
    <w:p w14:paraId="0DFE0698" w14:textId="2EC0A31C" w:rsidR="008C65C6" w:rsidRPr="00996EA3" w:rsidRDefault="00000000" w:rsidP="00996EA3">
      <w:pPr>
        <w:ind w:firstLine="720"/>
        <w:jc w:val="both"/>
        <w:rPr>
          <w:rFonts w:ascii="Aptos" w:hAnsi="Aptos"/>
          <w:sz w:val="28"/>
          <w:szCs w:val="28"/>
        </w:rPr>
      </w:pPr>
      <w:r w:rsidRPr="00996EA3">
        <w:rPr>
          <w:rFonts w:ascii="Aptos" w:hAnsi="Aptos"/>
          <w:sz w:val="28"/>
          <w:szCs w:val="28"/>
        </w:rPr>
        <w:t>This report summarizes the differences between JPA (Java Persistence API), Hibernate, and Spring Data JPA and includes a comparative overview of how they are used for data persistence in Java-based applications. The goal is to understand their relationships and differences through explanation and code examples.</w:t>
      </w:r>
    </w:p>
    <w:p w14:paraId="654F9C68" w14:textId="4A5DE872" w:rsidR="008C65C6" w:rsidRPr="00996EA3" w:rsidRDefault="00000000">
      <w:pPr>
        <w:pStyle w:val="Heading1"/>
        <w:rPr>
          <w:rFonts w:ascii="Aptos" w:hAnsi="Aptos"/>
          <w:color w:val="auto"/>
          <w:sz w:val="32"/>
          <w:szCs w:val="32"/>
        </w:rPr>
      </w:pPr>
      <w:r w:rsidRPr="00996EA3">
        <w:rPr>
          <w:rFonts w:ascii="Aptos" w:hAnsi="Aptos"/>
          <w:color w:val="auto"/>
          <w:sz w:val="32"/>
          <w:szCs w:val="32"/>
        </w:rPr>
        <w:t>Java Persistence API (JPA)</w:t>
      </w:r>
    </w:p>
    <w:p w14:paraId="3A301B8C" w14:textId="77777777" w:rsidR="008C65C6" w:rsidRPr="00996EA3" w:rsidRDefault="00000000" w:rsidP="00996EA3">
      <w:pPr>
        <w:ind w:firstLine="720"/>
        <w:jc w:val="both"/>
        <w:rPr>
          <w:rFonts w:ascii="Aptos" w:hAnsi="Aptos"/>
          <w:sz w:val="28"/>
          <w:szCs w:val="28"/>
        </w:rPr>
      </w:pPr>
      <w:r w:rsidRPr="00996EA3">
        <w:rPr>
          <w:rFonts w:ascii="Aptos" w:hAnsi="Aptos"/>
          <w:sz w:val="28"/>
          <w:szCs w:val="28"/>
        </w:rPr>
        <w:t>JPA is a specification provided by Oracle under JSR 338. It defines a standard for object-relational mapping (ORM) between Java objects and relational databases. However, JPA does not provide any concrete implementation on its own. Instead, it relies on implementations like Hibernate to perform its operations.</w:t>
      </w:r>
    </w:p>
    <w:p w14:paraId="629D9490" w14:textId="34BAC57E" w:rsidR="008C65C6" w:rsidRPr="00CB6F2F" w:rsidRDefault="00000000">
      <w:pPr>
        <w:pStyle w:val="Heading1"/>
        <w:rPr>
          <w:rFonts w:ascii="Aptos" w:hAnsi="Aptos"/>
          <w:color w:val="auto"/>
          <w:sz w:val="32"/>
          <w:szCs w:val="32"/>
        </w:rPr>
      </w:pPr>
      <w:r w:rsidRPr="00CB6F2F">
        <w:rPr>
          <w:rFonts w:ascii="Aptos" w:hAnsi="Aptos"/>
          <w:color w:val="auto"/>
          <w:sz w:val="32"/>
          <w:szCs w:val="32"/>
        </w:rPr>
        <w:t>Hibernate</w:t>
      </w:r>
    </w:p>
    <w:p w14:paraId="525935D2" w14:textId="77777777" w:rsidR="008C65C6" w:rsidRPr="00996EA3" w:rsidRDefault="00000000" w:rsidP="00996EA3">
      <w:pPr>
        <w:ind w:firstLine="720"/>
        <w:jc w:val="both"/>
        <w:rPr>
          <w:rFonts w:ascii="Aptos" w:hAnsi="Aptos"/>
          <w:sz w:val="28"/>
          <w:szCs w:val="28"/>
        </w:rPr>
      </w:pPr>
      <w:r w:rsidRPr="00996EA3">
        <w:rPr>
          <w:rFonts w:ascii="Aptos" w:hAnsi="Aptos"/>
          <w:sz w:val="28"/>
          <w:szCs w:val="28"/>
        </w:rPr>
        <w:t>Hibernate is a popular ORM tool that implements the JPA specification. It provides the actual logic and mechanisms for performing database operations. While Hibernate reduces a lot of JDBC boilerplate, it still requires manual session and transaction handling if used standalone (without Spring).</w:t>
      </w:r>
    </w:p>
    <w:p w14:paraId="4372AD81" w14:textId="77777777" w:rsidR="008C65C6" w:rsidRPr="00996EA3" w:rsidRDefault="00000000">
      <w:pPr>
        <w:rPr>
          <w:rFonts w:ascii="Aptos" w:hAnsi="Aptos"/>
          <w:sz w:val="28"/>
          <w:szCs w:val="28"/>
        </w:rPr>
      </w:pPr>
      <w:r w:rsidRPr="00996EA3">
        <w:rPr>
          <w:rFonts w:ascii="Aptos" w:hAnsi="Aptos"/>
          <w:sz w:val="28"/>
          <w:szCs w:val="28"/>
        </w:rPr>
        <w:t>Example: Adding an Employee using Hibernate</w:t>
      </w:r>
    </w:p>
    <w:p w14:paraId="2176FD24" w14:textId="77777777" w:rsidR="008C65C6" w:rsidRPr="00996EA3" w:rsidRDefault="00000000">
      <w:pPr>
        <w:pStyle w:val="IntenseQuote"/>
        <w:rPr>
          <w:rFonts w:ascii="Cambria" w:hAnsi="Cambria"/>
          <w:b w:val="0"/>
          <w:bCs w:val="0"/>
          <w:color w:val="1F497D" w:themeColor="text2"/>
          <w:sz w:val="28"/>
          <w:szCs w:val="28"/>
        </w:rPr>
      </w:pPr>
      <w:r w:rsidRPr="00996EA3">
        <w:rPr>
          <w:rFonts w:ascii="Cambria" w:hAnsi="Cambria"/>
          <w:b w:val="0"/>
          <w:bCs w:val="0"/>
          <w:color w:val="1F497D" w:themeColor="text2"/>
          <w:sz w:val="28"/>
          <w:szCs w:val="28"/>
        </w:rPr>
        <w:t xml:space="preserve">public Integer </w:t>
      </w:r>
      <w:proofErr w:type="spellStart"/>
      <w:r w:rsidRPr="00996EA3">
        <w:rPr>
          <w:rFonts w:ascii="Cambria" w:hAnsi="Cambria"/>
          <w:b w:val="0"/>
          <w:bCs w:val="0"/>
          <w:color w:val="1F497D" w:themeColor="text2"/>
          <w:sz w:val="28"/>
          <w:szCs w:val="28"/>
        </w:rPr>
        <w:t>addEmployee</w:t>
      </w:r>
      <w:proofErr w:type="spellEnd"/>
      <w:r w:rsidRPr="00996EA3">
        <w:rPr>
          <w:rFonts w:ascii="Cambria" w:hAnsi="Cambria"/>
          <w:b w:val="0"/>
          <w:bCs w:val="0"/>
          <w:color w:val="1F497D" w:themeColor="text2"/>
          <w:sz w:val="28"/>
          <w:szCs w:val="28"/>
        </w:rPr>
        <w:t>(Employee employee) {</w:t>
      </w:r>
      <w:r w:rsidRPr="00996EA3">
        <w:rPr>
          <w:rFonts w:ascii="Cambria" w:hAnsi="Cambria"/>
          <w:b w:val="0"/>
          <w:bCs w:val="0"/>
          <w:color w:val="1F497D" w:themeColor="text2"/>
          <w:sz w:val="28"/>
          <w:szCs w:val="28"/>
        </w:rPr>
        <w:br/>
        <w:t xml:space="preserve">    Session session = factory.openSession();</w:t>
      </w:r>
      <w:r w:rsidRPr="00996EA3">
        <w:rPr>
          <w:rFonts w:ascii="Cambria" w:hAnsi="Cambria"/>
          <w:b w:val="0"/>
          <w:bCs w:val="0"/>
          <w:color w:val="1F497D" w:themeColor="text2"/>
          <w:sz w:val="28"/>
          <w:szCs w:val="28"/>
        </w:rPr>
        <w:br/>
        <w:t xml:space="preserve">    Transaction tx = null;</w:t>
      </w:r>
      <w:r w:rsidRPr="00996EA3">
        <w:rPr>
          <w:rFonts w:ascii="Cambria" w:hAnsi="Cambria"/>
          <w:b w:val="0"/>
          <w:bCs w:val="0"/>
          <w:color w:val="1F497D" w:themeColor="text2"/>
          <w:sz w:val="28"/>
          <w:szCs w:val="28"/>
        </w:rPr>
        <w:br/>
        <w:t xml:space="preserve">    Integer employeeID = null;</w:t>
      </w:r>
      <w:r w:rsidRPr="00996EA3">
        <w:rPr>
          <w:rFonts w:ascii="Cambria" w:hAnsi="Cambria"/>
          <w:b w:val="0"/>
          <w:bCs w:val="0"/>
          <w:color w:val="1F497D" w:themeColor="text2"/>
          <w:sz w:val="28"/>
          <w:szCs w:val="28"/>
        </w:rPr>
        <w:br/>
        <w:t xml:space="preserve">    try {</w:t>
      </w:r>
      <w:r w:rsidRPr="00996EA3">
        <w:rPr>
          <w:rFonts w:ascii="Cambria" w:hAnsi="Cambria"/>
          <w:b w:val="0"/>
          <w:bCs w:val="0"/>
          <w:color w:val="1F497D" w:themeColor="text2"/>
          <w:sz w:val="28"/>
          <w:szCs w:val="28"/>
        </w:rPr>
        <w:br/>
        <w:t xml:space="preserve">        tx = session.beginTransaction();</w:t>
      </w:r>
      <w:r w:rsidRPr="00996EA3">
        <w:rPr>
          <w:rFonts w:ascii="Cambria" w:hAnsi="Cambria"/>
          <w:b w:val="0"/>
          <w:bCs w:val="0"/>
          <w:color w:val="1F497D" w:themeColor="text2"/>
          <w:sz w:val="28"/>
          <w:szCs w:val="28"/>
        </w:rPr>
        <w:br/>
      </w:r>
      <w:r w:rsidRPr="00996EA3">
        <w:rPr>
          <w:rFonts w:ascii="Cambria" w:hAnsi="Cambria"/>
          <w:b w:val="0"/>
          <w:bCs w:val="0"/>
          <w:color w:val="1F497D" w:themeColor="text2"/>
          <w:sz w:val="28"/>
          <w:szCs w:val="28"/>
        </w:rPr>
        <w:lastRenderedPageBreak/>
        <w:t xml:space="preserve">        employeeID = (Integer) session.save(employee);</w:t>
      </w:r>
      <w:r w:rsidRPr="00996EA3">
        <w:rPr>
          <w:rFonts w:ascii="Cambria" w:hAnsi="Cambria"/>
          <w:b w:val="0"/>
          <w:bCs w:val="0"/>
          <w:color w:val="1F497D" w:themeColor="text2"/>
          <w:sz w:val="28"/>
          <w:szCs w:val="28"/>
        </w:rPr>
        <w:br/>
        <w:t xml:space="preserve">        tx.commit();</w:t>
      </w:r>
      <w:r w:rsidRPr="00996EA3">
        <w:rPr>
          <w:rFonts w:ascii="Cambria" w:hAnsi="Cambria"/>
          <w:b w:val="0"/>
          <w:bCs w:val="0"/>
          <w:color w:val="1F497D" w:themeColor="text2"/>
          <w:sz w:val="28"/>
          <w:szCs w:val="28"/>
        </w:rPr>
        <w:br/>
        <w:t xml:space="preserve">    } catch (HibernateException e) {</w:t>
      </w:r>
      <w:r w:rsidRPr="00996EA3">
        <w:rPr>
          <w:rFonts w:ascii="Cambria" w:hAnsi="Cambria"/>
          <w:b w:val="0"/>
          <w:bCs w:val="0"/>
          <w:color w:val="1F497D" w:themeColor="text2"/>
          <w:sz w:val="28"/>
          <w:szCs w:val="28"/>
        </w:rPr>
        <w:br/>
        <w:t xml:space="preserve">        if (tx != null) tx.rollback();</w:t>
      </w:r>
      <w:r w:rsidRPr="00996EA3">
        <w:rPr>
          <w:rFonts w:ascii="Cambria" w:hAnsi="Cambria"/>
          <w:b w:val="0"/>
          <w:bCs w:val="0"/>
          <w:color w:val="1F497D" w:themeColor="text2"/>
          <w:sz w:val="28"/>
          <w:szCs w:val="28"/>
        </w:rPr>
        <w:br/>
        <w:t xml:space="preserve">        e.printStackTrace();</w:t>
      </w:r>
      <w:r w:rsidRPr="00996EA3">
        <w:rPr>
          <w:rFonts w:ascii="Cambria" w:hAnsi="Cambria"/>
          <w:b w:val="0"/>
          <w:bCs w:val="0"/>
          <w:color w:val="1F497D" w:themeColor="text2"/>
          <w:sz w:val="28"/>
          <w:szCs w:val="28"/>
        </w:rPr>
        <w:br/>
        <w:t xml:space="preserve">    } finally {</w:t>
      </w:r>
      <w:r w:rsidRPr="00996EA3">
        <w:rPr>
          <w:rFonts w:ascii="Cambria" w:hAnsi="Cambria"/>
          <w:b w:val="0"/>
          <w:bCs w:val="0"/>
          <w:color w:val="1F497D" w:themeColor="text2"/>
          <w:sz w:val="28"/>
          <w:szCs w:val="28"/>
        </w:rPr>
        <w:br/>
        <w:t xml:space="preserve">        session.close();</w:t>
      </w:r>
      <w:r w:rsidRPr="00996EA3">
        <w:rPr>
          <w:rFonts w:ascii="Cambria" w:hAnsi="Cambria"/>
          <w:b w:val="0"/>
          <w:bCs w:val="0"/>
          <w:color w:val="1F497D" w:themeColor="text2"/>
          <w:sz w:val="28"/>
          <w:szCs w:val="28"/>
        </w:rPr>
        <w:br/>
        <w:t xml:space="preserve">    }</w:t>
      </w:r>
      <w:r w:rsidRPr="00996EA3">
        <w:rPr>
          <w:rFonts w:ascii="Cambria" w:hAnsi="Cambria"/>
          <w:b w:val="0"/>
          <w:bCs w:val="0"/>
          <w:color w:val="1F497D" w:themeColor="text2"/>
          <w:sz w:val="28"/>
          <w:szCs w:val="28"/>
        </w:rPr>
        <w:br/>
        <w:t xml:space="preserve">    return employeeID;</w:t>
      </w:r>
      <w:r w:rsidRPr="00996EA3">
        <w:rPr>
          <w:rFonts w:ascii="Cambria" w:hAnsi="Cambria"/>
          <w:b w:val="0"/>
          <w:bCs w:val="0"/>
          <w:color w:val="1F497D" w:themeColor="text2"/>
          <w:sz w:val="28"/>
          <w:szCs w:val="28"/>
        </w:rPr>
        <w:br/>
        <w:t>}</w:t>
      </w:r>
    </w:p>
    <w:p w14:paraId="6CDA084C" w14:textId="154445DE" w:rsidR="008C65C6" w:rsidRPr="00CB6F2F" w:rsidRDefault="00000000">
      <w:pPr>
        <w:pStyle w:val="Heading1"/>
        <w:rPr>
          <w:rFonts w:ascii="Aptos" w:hAnsi="Aptos"/>
          <w:color w:val="auto"/>
          <w:sz w:val="32"/>
          <w:szCs w:val="32"/>
        </w:rPr>
      </w:pPr>
      <w:r w:rsidRPr="00CB6F2F">
        <w:rPr>
          <w:rFonts w:ascii="Aptos" w:hAnsi="Aptos"/>
          <w:color w:val="auto"/>
          <w:sz w:val="32"/>
          <w:szCs w:val="32"/>
        </w:rPr>
        <w:t>Spring Data JPA</w:t>
      </w:r>
    </w:p>
    <w:p w14:paraId="037D2A9F" w14:textId="77777777" w:rsidR="008C65C6" w:rsidRPr="00996EA3" w:rsidRDefault="00000000" w:rsidP="00996EA3">
      <w:pPr>
        <w:ind w:firstLine="720"/>
        <w:jc w:val="both"/>
        <w:rPr>
          <w:rFonts w:ascii="Aptos" w:hAnsi="Aptos"/>
          <w:sz w:val="28"/>
          <w:szCs w:val="28"/>
        </w:rPr>
      </w:pPr>
      <w:r w:rsidRPr="00996EA3">
        <w:rPr>
          <w:rFonts w:ascii="Aptos" w:hAnsi="Aptos"/>
          <w:sz w:val="28"/>
          <w:szCs w:val="28"/>
        </w:rPr>
        <w:t>Spring Data JPA is an abstraction over JPA and its implementations such as Hibernate. It is part of the Spring Framework and is designed to reduce boilerplate code in data access layers. It simplifies CRUD operations by auto-generating queries and managing transactions behind the scenes.</w:t>
      </w:r>
    </w:p>
    <w:p w14:paraId="73D8D586" w14:textId="77777777" w:rsidR="008C65C6" w:rsidRPr="00996EA3" w:rsidRDefault="00000000">
      <w:pPr>
        <w:rPr>
          <w:rFonts w:ascii="Aptos" w:hAnsi="Aptos"/>
          <w:sz w:val="28"/>
          <w:szCs w:val="28"/>
        </w:rPr>
      </w:pPr>
      <w:r w:rsidRPr="00996EA3">
        <w:rPr>
          <w:rFonts w:ascii="Aptos" w:hAnsi="Aptos"/>
          <w:sz w:val="28"/>
          <w:szCs w:val="28"/>
        </w:rPr>
        <w:t>Example: Adding an Employee using Spring Data JPA</w:t>
      </w:r>
    </w:p>
    <w:p w14:paraId="6084659F" w14:textId="77777777" w:rsidR="008C65C6" w:rsidRPr="00996EA3" w:rsidRDefault="00000000">
      <w:pPr>
        <w:pStyle w:val="IntenseQuote"/>
        <w:rPr>
          <w:rFonts w:ascii="Cambria" w:hAnsi="Cambria"/>
          <w:b w:val="0"/>
          <w:bCs w:val="0"/>
          <w:color w:val="1F497D" w:themeColor="text2"/>
          <w:sz w:val="28"/>
          <w:szCs w:val="28"/>
        </w:rPr>
      </w:pPr>
      <w:r w:rsidRPr="00996EA3">
        <w:rPr>
          <w:rFonts w:ascii="Cambria" w:hAnsi="Cambria"/>
          <w:b w:val="0"/>
          <w:bCs w:val="0"/>
          <w:color w:val="1F497D" w:themeColor="text2"/>
          <w:sz w:val="28"/>
          <w:szCs w:val="28"/>
        </w:rPr>
        <w:t>public interface EmployeeRepository extends JpaRepository&lt;Employee, Integer&gt; {</w:t>
      </w:r>
      <w:r w:rsidRPr="00996EA3">
        <w:rPr>
          <w:rFonts w:ascii="Cambria" w:hAnsi="Cambria"/>
          <w:b w:val="0"/>
          <w:bCs w:val="0"/>
          <w:color w:val="1F497D" w:themeColor="text2"/>
          <w:sz w:val="28"/>
          <w:szCs w:val="28"/>
        </w:rPr>
        <w:br/>
        <w:t>}</w:t>
      </w:r>
    </w:p>
    <w:p w14:paraId="523B6CFC" w14:textId="77777777" w:rsidR="008C65C6" w:rsidRPr="00996EA3" w:rsidRDefault="00000000">
      <w:pPr>
        <w:pStyle w:val="IntenseQuote"/>
        <w:rPr>
          <w:rFonts w:ascii="Cambria" w:hAnsi="Cambria"/>
          <w:b w:val="0"/>
          <w:bCs w:val="0"/>
          <w:sz w:val="28"/>
          <w:szCs w:val="28"/>
        </w:rPr>
      </w:pPr>
      <w:r w:rsidRPr="00996EA3">
        <w:rPr>
          <w:rFonts w:ascii="Cambria" w:hAnsi="Cambria"/>
          <w:b w:val="0"/>
          <w:bCs w:val="0"/>
          <w:color w:val="1F497D" w:themeColor="text2"/>
          <w:sz w:val="28"/>
          <w:szCs w:val="28"/>
        </w:rPr>
        <w:t>@Service</w:t>
      </w:r>
      <w:r w:rsidRPr="00996EA3">
        <w:rPr>
          <w:rFonts w:ascii="Cambria" w:hAnsi="Cambria"/>
          <w:b w:val="0"/>
          <w:bCs w:val="0"/>
          <w:color w:val="1F497D" w:themeColor="text2"/>
          <w:sz w:val="28"/>
          <w:szCs w:val="28"/>
        </w:rPr>
        <w:br/>
        <w:t>public class EmployeeService {</w:t>
      </w:r>
      <w:r w:rsidRPr="00996EA3">
        <w:rPr>
          <w:rFonts w:ascii="Cambria" w:hAnsi="Cambria"/>
          <w:b w:val="0"/>
          <w:bCs w:val="0"/>
          <w:color w:val="1F497D" w:themeColor="text2"/>
          <w:sz w:val="28"/>
          <w:szCs w:val="28"/>
        </w:rPr>
        <w:br/>
        <w:t xml:space="preserve">    @Autowired</w:t>
      </w:r>
      <w:r w:rsidRPr="00996EA3">
        <w:rPr>
          <w:rFonts w:ascii="Cambria" w:hAnsi="Cambria"/>
          <w:b w:val="0"/>
          <w:bCs w:val="0"/>
          <w:color w:val="1F497D" w:themeColor="text2"/>
          <w:sz w:val="28"/>
          <w:szCs w:val="28"/>
        </w:rPr>
        <w:br/>
        <w:t xml:space="preserve">    private EmployeeRepository employeeRepository;</w:t>
      </w:r>
      <w:r w:rsidRPr="00996EA3">
        <w:rPr>
          <w:rFonts w:ascii="Cambria" w:hAnsi="Cambria"/>
          <w:b w:val="0"/>
          <w:bCs w:val="0"/>
          <w:color w:val="1F497D" w:themeColor="text2"/>
          <w:sz w:val="28"/>
          <w:szCs w:val="28"/>
        </w:rPr>
        <w:br/>
      </w:r>
      <w:r w:rsidRPr="00996EA3">
        <w:rPr>
          <w:rFonts w:ascii="Cambria" w:hAnsi="Cambria"/>
          <w:b w:val="0"/>
          <w:bCs w:val="0"/>
          <w:color w:val="1F497D" w:themeColor="text2"/>
          <w:sz w:val="28"/>
          <w:szCs w:val="28"/>
        </w:rPr>
        <w:br/>
        <w:t xml:space="preserve">    @Transactional</w:t>
      </w:r>
      <w:r w:rsidRPr="00996EA3">
        <w:rPr>
          <w:rFonts w:ascii="Cambria" w:hAnsi="Cambria"/>
          <w:b w:val="0"/>
          <w:bCs w:val="0"/>
          <w:color w:val="1F497D" w:themeColor="text2"/>
          <w:sz w:val="28"/>
          <w:szCs w:val="28"/>
        </w:rPr>
        <w:br/>
        <w:t xml:space="preserve">    public void addEmployee(Employee employee) {</w:t>
      </w:r>
      <w:r w:rsidRPr="00996EA3">
        <w:rPr>
          <w:rFonts w:ascii="Cambria" w:hAnsi="Cambria"/>
          <w:b w:val="0"/>
          <w:bCs w:val="0"/>
          <w:color w:val="1F497D" w:themeColor="text2"/>
          <w:sz w:val="28"/>
          <w:szCs w:val="28"/>
        </w:rPr>
        <w:br/>
        <w:t xml:space="preserve">        employeeRepository.save(employee);</w:t>
      </w:r>
      <w:r w:rsidRPr="00996EA3">
        <w:rPr>
          <w:rFonts w:ascii="Cambria" w:hAnsi="Cambria"/>
          <w:b w:val="0"/>
          <w:bCs w:val="0"/>
          <w:color w:val="1F497D" w:themeColor="text2"/>
          <w:sz w:val="28"/>
          <w:szCs w:val="28"/>
        </w:rPr>
        <w:br/>
        <w:t xml:space="preserve">    }</w:t>
      </w:r>
      <w:r w:rsidRPr="00996EA3">
        <w:rPr>
          <w:rFonts w:ascii="Cambria" w:hAnsi="Cambria"/>
          <w:b w:val="0"/>
          <w:bCs w:val="0"/>
          <w:color w:val="1F497D" w:themeColor="text2"/>
          <w:sz w:val="28"/>
          <w:szCs w:val="28"/>
        </w:rPr>
        <w:br/>
        <w:t>}</w:t>
      </w:r>
    </w:p>
    <w:p w14:paraId="5526248C" w14:textId="775C411A" w:rsidR="00996EA3" w:rsidRPr="00CB6F2F" w:rsidRDefault="00000000" w:rsidP="00996EA3">
      <w:pPr>
        <w:pStyle w:val="Heading1"/>
        <w:rPr>
          <w:rFonts w:ascii="Aptos" w:hAnsi="Aptos"/>
          <w:color w:val="auto"/>
          <w:sz w:val="32"/>
          <w:szCs w:val="32"/>
        </w:rPr>
      </w:pPr>
      <w:r w:rsidRPr="00CB6F2F">
        <w:rPr>
          <w:rFonts w:ascii="Aptos" w:hAnsi="Aptos"/>
          <w:color w:val="auto"/>
          <w:sz w:val="32"/>
          <w:szCs w:val="32"/>
        </w:rPr>
        <w:lastRenderedPageBreak/>
        <w:t>Summary Comparison Table</w:t>
      </w:r>
    </w:p>
    <w:tbl>
      <w:tblPr>
        <w:tblStyle w:val="TableGrid"/>
        <w:tblW w:w="0" w:type="auto"/>
        <w:tblLook w:val="04A0" w:firstRow="1" w:lastRow="0" w:firstColumn="1" w:lastColumn="0" w:noHBand="0" w:noVBand="1"/>
      </w:tblPr>
      <w:tblGrid>
        <w:gridCol w:w="3390"/>
        <w:gridCol w:w="1544"/>
        <w:gridCol w:w="1868"/>
        <w:gridCol w:w="2303"/>
      </w:tblGrid>
      <w:tr w:rsidR="00CB6F2F" w:rsidRPr="00CB6F2F" w14:paraId="3AB2F5B2" w14:textId="77777777" w:rsidTr="00CB6F2F">
        <w:tc>
          <w:tcPr>
            <w:tcW w:w="3510" w:type="dxa"/>
          </w:tcPr>
          <w:p w14:paraId="743ED35E" w14:textId="09B99A1D" w:rsidR="00996EA3" w:rsidRPr="00CB6F2F" w:rsidRDefault="00996EA3" w:rsidP="00996EA3">
            <w:pPr>
              <w:jc w:val="center"/>
              <w:rPr>
                <w:rFonts w:ascii="Aptos" w:hAnsi="Aptos"/>
                <w:b/>
                <w:bCs/>
                <w:i/>
                <w:iCs/>
                <w:sz w:val="28"/>
                <w:szCs w:val="28"/>
              </w:rPr>
            </w:pPr>
            <w:r w:rsidRPr="00CB6F2F">
              <w:rPr>
                <w:rFonts w:ascii="Aptos" w:hAnsi="Aptos"/>
                <w:b/>
                <w:bCs/>
                <w:i/>
                <w:iCs/>
                <w:sz w:val="28"/>
                <w:szCs w:val="28"/>
              </w:rPr>
              <w:t>Feature</w:t>
            </w:r>
          </w:p>
        </w:tc>
        <w:tc>
          <w:tcPr>
            <w:tcW w:w="1546" w:type="dxa"/>
          </w:tcPr>
          <w:p w14:paraId="293FA11B" w14:textId="0B0485A5" w:rsidR="00996EA3" w:rsidRPr="00CB6F2F" w:rsidRDefault="00996EA3" w:rsidP="00996EA3">
            <w:pPr>
              <w:jc w:val="center"/>
              <w:rPr>
                <w:rFonts w:ascii="Aptos" w:hAnsi="Aptos"/>
                <w:b/>
                <w:bCs/>
                <w:sz w:val="28"/>
                <w:szCs w:val="28"/>
              </w:rPr>
            </w:pPr>
            <w:r w:rsidRPr="00CB6F2F">
              <w:rPr>
                <w:rFonts w:ascii="Aptos" w:hAnsi="Aptos"/>
                <w:b/>
                <w:bCs/>
                <w:sz w:val="28"/>
                <w:szCs w:val="28"/>
              </w:rPr>
              <w:t>JPA</w:t>
            </w:r>
          </w:p>
        </w:tc>
        <w:tc>
          <w:tcPr>
            <w:tcW w:w="1868" w:type="dxa"/>
          </w:tcPr>
          <w:p w14:paraId="09144847" w14:textId="73F57C9C" w:rsidR="00996EA3" w:rsidRPr="00CB6F2F" w:rsidRDefault="00996EA3" w:rsidP="00996EA3">
            <w:pPr>
              <w:jc w:val="center"/>
              <w:rPr>
                <w:rFonts w:ascii="Aptos" w:hAnsi="Aptos"/>
                <w:b/>
                <w:bCs/>
                <w:sz w:val="28"/>
                <w:szCs w:val="28"/>
              </w:rPr>
            </w:pPr>
            <w:r w:rsidRPr="00CB6F2F">
              <w:rPr>
                <w:rFonts w:ascii="Aptos" w:hAnsi="Aptos"/>
                <w:b/>
                <w:bCs/>
                <w:sz w:val="28"/>
                <w:szCs w:val="28"/>
              </w:rPr>
              <w:t>Hibernate</w:t>
            </w:r>
          </w:p>
        </w:tc>
        <w:tc>
          <w:tcPr>
            <w:tcW w:w="2407" w:type="dxa"/>
          </w:tcPr>
          <w:p w14:paraId="6A25797F" w14:textId="3256423B" w:rsidR="00996EA3" w:rsidRPr="00CB6F2F" w:rsidRDefault="00996EA3" w:rsidP="00996EA3">
            <w:pPr>
              <w:jc w:val="center"/>
              <w:rPr>
                <w:rFonts w:ascii="Aptos" w:hAnsi="Aptos"/>
                <w:b/>
                <w:bCs/>
                <w:sz w:val="28"/>
                <w:szCs w:val="28"/>
              </w:rPr>
            </w:pPr>
            <w:r w:rsidRPr="00CB6F2F">
              <w:rPr>
                <w:rFonts w:ascii="Aptos" w:hAnsi="Aptos"/>
                <w:b/>
                <w:bCs/>
                <w:sz w:val="28"/>
                <w:szCs w:val="28"/>
              </w:rPr>
              <w:t>Spring Data JPA</w:t>
            </w:r>
          </w:p>
        </w:tc>
      </w:tr>
      <w:tr w:rsidR="00CB6F2F" w:rsidRPr="00996EA3" w14:paraId="04C623FC" w14:textId="77777777" w:rsidTr="00CB6F2F">
        <w:tc>
          <w:tcPr>
            <w:tcW w:w="3510" w:type="dxa"/>
          </w:tcPr>
          <w:p w14:paraId="7E889177" w14:textId="74086794" w:rsidR="00996EA3" w:rsidRPr="00CB6F2F" w:rsidRDefault="00996EA3" w:rsidP="00996EA3">
            <w:pPr>
              <w:rPr>
                <w:b/>
                <w:bCs/>
                <w:i/>
                <w:iCs/>
                <w:sz w:val="28"/>
                <w:szCs w:val="28"/>
              </w:rPr>
            </w:pPr>
            <w:r w:rsidRPr="00CB6F2F">
              <w:rPr>
                <w:b/>
                <w:bCs/>
                <w:i/>
                <w:iCs/>
                <w:sz w:val="28"/>
                <w:szCs w:val="28"/>
              </w:rPr>
              <w:t>Type</w:t>
            </w:r>
          </w:p>
        </w:tc>
        <w:tc>
          <w:tcPr>
            <w:tcW w:w="1546" w:type="dxa"/>
          </w:tcPr>
          <w:p w14:paraId="58418055" w14:textId="4DF7E20A" w:rsidR="00996EA3" w:rsidRPr="00996EA3" w:rsidRDefault="00996EA3" w:rsidP="00996EA3">
            <w:pPr>
              <w:jc w:val="center"/>
              <w:rPr>
                <w:sz w:val="24"/>
                <w:szCs w:val="24"/>
              </w:rPr>
            </w:pPr>
            <w:r w:rsidRPr="00996EA3">
              <w:rPr>
                <w:sz w:val="24"/>
                <w:szCs w:val="24"/>
              </w:rPr>
              <w:t>Specification</w:t>
            </w:r>
          </w:p>
        </w:tc>
        <w:tc>
          <w:tcPr>
            <w:tcW w:w="1868" w:type="dxa"/>
          </w:tcPr>
          <w:p w14:paraId="63E531B1" w14:textId="3C47EE0F" w:rsidR="00996EA3" w:rsidRPr="00996EA3" w:rsidRDefault="00996EA3" w:rsidP="00996EA3">
            <w:pPr>
              <w:jc w:val="center"/>
              <w:rPr>
                <w:sz w:val="24"/>
                <w:szCs w:val="24"/>
              </w:rPr>
            </w:pPr>
            <w:r w:rsidRPr="00996EA3">
              <w:rPr>
                <w:sz w:val="24"/>
                <w:szCs w:val="24"/>
              </w:rPr>
              <w:t>Implementation</w:t>
            </w:r>
          </w:p>
        </w:tc>
        <w:tc>
          <w:tcPr>
            <w:tcW w:w="2407" w:type="dxa"/>
          </w:tcPr>
          <w:p w14:paraId="6AB033F5" w14:textId="0EC05CF9" w:rsidR="00996EA3" w:rsidRPr="00996EA3" w:rsidRDefault="00996EA3" w:rsidP="00996EA3">
            <w:pPr>
              <w:jc w:val="center"/>
              <w:rPr>
                <w:sz w:val="24"/>
                <w:szCs w:val="24"/>
              </w:rPr>
            </w:pPr>
            <w:r w:rsidRPr="00996EA3">
              <w:rPr>
                <w:sz w:val="24"/>
                <w:szCs w:val="24"/>
              </w:rPr>
              <w:t>Abstraction</w:t>
            </w:r>
          </w:p>
        </w:tc>
      </w:tr>
      <w:tr w:rsidR="00CB6F2F" w:rsidRPr="00996EA3" w14:paraId="1FC8FED2" w14:textId="77777777" w:rsidTr="00CB6F2F">
        <w:tc>
          <w:tcPr>
            <w:tcW w:w="3510" w:type="dxa"/>
          </w:tcPr>
          <w:p w14:paraId="405F3631" w14:textId="704A4E03" w:rsidR="00996EA3" w:rsidRPr="00CB6F2F" w:rsidRDefault="00CB6F2F" w:rsidP="00996EA3">
            <w:pPr>
              <w:rPr>
                <w:b/>
                <w:bCs/>
                <w:i/>
                <w:iCs/>
                <w:sz w:val="28"/>
                <w:szCs w:val="28"/>
              </w:rPr>
            </w:pPr>
            <w:r>
              <w:rPr>
                <w:b/>
                <w:bCs/>
                <w:i/>
                <w:iCs/>
                <w:sz w:val="28"/>
                <w:szCs w:val="28"/>
              </w:rPr>
              <w:t>Has</w:t>
            </w:r>
            <w:r w:rsidR="00996EA3" w:rsidRPr="00CB6F2F">
              <w:rPr>
                <w:b/>
                <w:bCs/>
                <w:i/>
                <w:iCs/>
                <w:sz w:val="28"/>
                <w:szCs w:val="28"/>
              </w:rPr>
              <w:t xml:space="preserve"> implementation?</w:t>
            </w:r>
          </w:p>
        </w:tc>
        <w:tc>
          <w:tcPr>
            <w:tcW w:w="1546" w:type="dxa"/>
          </w:tcPr>
          <w:p w14:paraId="1FAEBFC2" w14:textId="27854132" w:rsidR="00996EA3" w:rsidRPr="00996EA3" w:rsidRDefault="00996EA3" w:rsidP="00996EA3">
            <w:pPr>
              <w:jc w:val="center"/>
              <w:rPr>
                <w:sz w:val="24"/>
                <w:szCs w:val="24"/>
              </w:rPr>
            </w:pPr>
            <w:r w:rsidRPr="00996EA3">
              <w:rPr>
                <w:sz w:val="24"/>
                <w:szCs w:val="24"/>
              </w:rPr>
              <w:t>No</w:t>
            </w:r>
          </w:p>
        </w:tc>
        <w:tc>
          <w:tcPr>
            <w:tcW w:w="1868" w:type="dxa"/>
          </w:tcPr>
          <w:p w14:paraId="0DFF33AC" w14:textId="5567EEC0" w:rsidR="00996EA3" w:rsidRPr="00996EA3" w:rsidRDefault="00996EA3" w:rsidP="00996EA3">
            <w:pPr>
              <w:jc w:val="center"/>
              <w:rPr>
                <w:sz w:val="24"/>
                <w:szCs w:val="24"/>
              </w:rPr>
            </w:pPr>
            <w:r w:rsidRPr="00996EA3">
              <w:rPr>
                <w:sz w:val="24"/>
                <w:szCs w:val="24"/>
              </w:rPr>
              <w:t>Yes</w:t>
            </w:r>
          </w:p>
        </w:tc>
        <w:tc>
          <w:tcPr>
            <w:tcW w:w="2407" w:type="dxa"/>
          </w:tcPr>
          <w:p w14:paraId="126DF7D2" w14:textId="4828DC1C" w:rsidR="00996EA3" w:rsidRPr="00996EA3" w:rsidRDefault="00996EA3" w:rsidP="00996EA3">
            <w:pPr>
              <w:jc w:val="center"/>
              <w:rPr>
                <w:sz w:val="24"/>
                <w:szCs w:val="24"/>
              </w:rPr>
            </w:pPr>
            <w:r w:rsidRPr="00996EA3">
              <w:rPr>
                <w:sz w:val="24"/>
                <w:szCs w:val="24"/>
              </w:rPr>
              <w:t>No (uses Hibernate)</w:t>
            </w:r>
          </w:p>
        </w:tc>
      </w:tr>
      <w:tr w:rsidR="00CB6F2F" w:rsidRPr="00996EA3" w14:paraId="15D0415C" w14:textId="77777777" w:rsidTr="00CB6F2F">
        <w:tc>
          <w:tcPr>
            <w:tcW w:w="3510" w:type="dxa"/>
          </w:tcPr>
          <w:p w14:paraId="7CE4755C" w14:textId="656C53AD" w:rsidR="00996EA3" w:rsidRPr="00CB6F2F" w:rsidRDefault="00996EA3" w:rsidP="00996EA3">
            <w:pPr>
              <w:rPr>
                <w:b/>
                <w:bCs/>
                <w:i/>
                <w:iCs/>
                <w:sz w:val="28"/>
                <w:szCs w:val="28"/>
              </w:rPr>
            </w:pPr>
            <w:r w:rsidRPr="00CB6F2F">
              <w:rPr>
                <w:b/>
                <w:bCs/>
                <w:i/>
                <w:iCs/>
                <w:sz w:val="28"/>
                <w:szCs w:val="28"/>
              </w:rPr>
              <w:t>Handles transactions?</w:t>
            </w:r>
          </w:p>
        </w:tc>
        <w:tc>
          <w:tcPr>
            <w:tcW w:w="1546" w:type="dxa"/>
          </w:tcPr>
          <w:p w14:paraId="637737AA" w14:textId="6D56AA78" w:rsidR="00996EA3" w:rsidRPr="00996EA3" w:rsidRDefault="00996EA3" w:rsidP="00996EA3">
            <w:pPr>
              <w:jc w:val="center"/>
              <w:rPr>
                <w:sz w:val="24"/>
                <w:szCs w:val="24"/>
              </w:rPr>
            </w:pPr>
            <w:r w:rsidRPr="00996EA3">
              <w:rPr>
                <w:sz w:val="24"/>
                <w:szCs w:val="24"/>
              </w:rPr>
              <w:t>No</w:t>
            </w:r>
          </w:p>
        </w:tc>
        <w:tc>
          <w:tcPr>
            <w:tcW w:w="1868" w:type="dxa"/>
          </w:tcPr>
          <w:p w14:paraId="6F9F6EAA" w14:textId="367BA6A6" w:rsidR="00996EA3" w:rsidRPr="00996EA3" w:rsidRDefault="00996EA3" w:rsidP="00996EA3">
            <w:pPr>
              <w:jc w:val="center"/>
              <w:rPr>
                <w:sz w:val="24"/>
                <w:szCs w:val="24"/>
              </w:rPr>
            </w:pPr>
            <w:r w:rsidRPr="00996EA3">
              <w:rPr>
                <w:sz w:val="24"/>
                <w:szCs w:val="24"/>
              </w:rPr>
              <w:t>Yes (Manual)</w:t>
            </w:r>
          </w:p>
        </w:tc>
        <w:tc>
          <w:tcPr>
            <w:tcW w:w="2407" w:type="dxa"/>
          </w:tcPr>
          <w:p w14:paraId="52655DE7" w14:textId="196CD528" w:rsidR="00996EA3" w:rsidRPr="00996EA3" w:rsidRDefault="00996EA3" w:rsidP="00996EA3">
            <w:pPr>
              <w:jc w:val="center"/>
              <w:rPr>
                <w:sz w:val="24"/>
                <w:szCs w:val="24"/>
              </w:rPr>
            </w:pPr>
            <w:r w:rsidRPr="00996EA3">
              <w:rPr>
                <w:sz w:val="24"/>
                <w:szCs w:val="24"/>
              </w:rPr>
              <w:t>Yes (auto)</w:t>
            </w:r>
          </w:p>
        </w:tc>
      </w:tr>
      <w:tr w:rsidR="00CB6F2F" w:rsidRPr="00996EA3" w14:paraId="760AE1BF" w14:textId="77777777" w:rsidTr="00CB6F2F">
        <w:tc>
          <w:tcPr>
            <w:tcW w:w="3510" w:type="dxa"/>
          </w:tcPr>
          <w:p w14:paraId="7168231C" w14:textId="2DE0A1F8" w:rsidR="00996EA3" w:rsidRPr="00CB6F2F" w:rsidRDefault="00996EA3" w:rsidP="00996EA3">
            <w:pPr>
              <w:rPr>
                <w:b/>
                <w:bCs/>
                <w:i/>
                <w:iCs/>
                <w:sz w:val="28"/>
                <w:szCs w:val="28"/>
              </w:rPr>
            </w:pPr>
            <w:r w:rsidRPr="00CB6F2F">
              <w:rPr>
                <w:b/>
                <w:bCs/>
                <w:i/>
                <w:iCs/>
                <w:sz w:val="28"/>
                <w:szCs w:val="28"/>
              </w:rPr>
              <w:t>Boilerplate required?</w:t>
            </w:r>
          </w:p>
        </w:tc>
        <w:tc>
          <w:tcPr>
            <w:tcW w:w="1546" w:type="dxa"/>
          </w:tcPr>
          <w:p w14:paraId="4317EE52" w14:textId="7145CD6A" w:rsidR="00996EA3" w:rsidRPr="00996EA3" w:rsidRDefault="00996EA3" w:rsidP="00996EA3">
            <w:pPr>
              <w:jc w:val="center"/>
              <w:rPr>
                <w:sz w:val="24"/>
                <w:szCs w:val="24"/>
              </w:rPr>
            </w:pPr>
            <w:r w:rsidRPr="00996EA3">
              <w:rPr>
                <w:sz w:val="24"/>
                <w:szCs w:val="24"/>
              </w:rPr>
              <w:t>No</w:t>
            </w:r>
          </w:p>
        </w:tc>
        <w:tc>
          <w:tcPr>
            <w:tcW w:w="1868" w:type="dxa"/>
          </w:tcPr>
          <w:p w14:paraId="081E9117" w14:textId="74404A10" w:rsidR="00996EA3" w:rsidRPr="00996EA3" w:rsidRDefault="00996EA3" w:rsidP="00996EA3">
            <w:pPr>
              <w:jc w:val="center"/>
              <w:rPr>
                <w:sz w:val="24"/>
                <w:szCs w:val="24"/>
              </w:rPr>
            </w:pPr>
            <w:r w:rsidRPr="00996EA3">
              <w:rPr>
                <w:sz w:val="24"/>
                <w:szCs w:val="24"/>
              </w:rPr>
              <w:t>Yes</w:t>
            </w:r>
          </w:p>
        </w:tc>
        <w:tc>
          <w:tcPr>
            <w:tcW w:w="2407" w:type="dxa"/>
          </w:tcPr>
          <w:p w14:paraId="17B0D5E8" w14:textId="2D330433" w:rsidR="00996EA3" w:rsidRPr="00996EA3" w:rsidRDefault="00996EA3" w:rsidP="00996EA3">
            <w:pPr>
              <w:jc w:val="center"/>
              <w:rPr>
                <w:sz w:val="24"/>
                <w:szCs w:val="24"/>
              </w:rPr>
            </w:pPr>
            <w:r w:rsidRPr="00996EA3">
              <w:rPr>
                <w:sz w:val="24"/>
                <w:szCs w:val="24"/>
              </w:rPr>
              <w:t>No</w:t>
            </w:r>
          </w:p>
        </w:tc>
      </w:tr>
      <w:tr w:rsidR="00CB6F2F" w:rsidRPr="00996EA3" w14:paraId="28F915C9" w14:textId="77777777" w:rsidTr="00CB6F2F">
        <w:tc>
          <w:tcPr>
            <w:tcW w:w="3510" w:type="dxa"/>
          </w:tcPr>
          <w:p w14:paraId="1A834CA2" w14:textId="026FD17A" w:rsidR="00996EA3" w:rsidRPr="00CB6F2F" w:rsidRDefault="00996EA3" w:rsidP="00996EA3">
            <w:pPr>
              <w:rPr>
                <w:b/>
                <w:bCs/>
                <w:i/>
                <w:iCs/>
                <w:sz w:val="28"/>
                <w:szCs w:val="28"/>
              </w:rPr>
            </w:pPr>
            <w:r w:rsidRPr="00CB6F2F">
              <w:rPr>
                <w:b/>
                <w:bCs/>
                <w:i/>
                <w:iCs/>
                <w:sz w:val="28"/>
                <w:szCs w:val="28"/>
              </w:rPr>
              <w:t>Ease of use</w:t>
            </w:r>
          </w:p>
        </w:tc>
        <w:tc>
          <w:tcPr>
            <w:tcW w:w="1546" w:type="dxa"/>
          </w:tcPr>
          <w:p w14:paraId="3A1F9A39" w14:textId="2B831F3A" w:rsidR="00996EA3" w:rsidRPr="00996EA3" w:rsidRDefault="00996EA3" w:rsidP="00996EA3">
            <w:pPr>
              <w:jc w:val="center"/>
              <w:rPr>
                <w:sz w:val="24"/>
                <w:szCs w:val="24"/>
              </w:rPr>
            </w:pPr>
            <w:r w:rsidRPr="00996EA3">
              <w:rPr>
                <w:sz w:val="24"/>
                <w:szCs w:val="24"/>
              </w:rPr>
              <w:t>Medium</w:t>
            </w:r>
          </w:p>
        </w:tc>
        <w:tc>
          <w:tcPr>
            <w:tcW w:w="1868" w:type="dxa"/>
          </w:tcPr>
          <w:p w14:paraId="696C5F76" w14:textId="5F49E638" w:rsidR="00996EA3" w:rsidRPr="00996EA3" w:rsidRDefault="00996EA3" w:rsidP="00996EA3">
            <w:pPr>
              <w:jc w:val="center"/>
              <w:rPr>
                <w:sz w:val="24"/>
                <w:szCs w:val="24"/>
              </w:rPr>
            </w:pPr>
            <w:r w:rsidRPr="00996EA3">
              <w:rPr>
                <w:sz w:val="24"/>
                <w:szCs w:val="24"/>
              </w:rPr>
              <w:t>Harder</w:t>
            </w:r>
          </w:p>
        </w:tc>
        <w:tc>
          <w:tcPr>
            <w:tcW w:w="2407" w:type="dxa"/>
          </w:tcPr>
          <w:p w14:paraId="7D971B23" w14:textId="3E1550D2" w:rsidR="00996EA3" w:rsidRPr="00996EA3" w:rsidRDefault="00996EA3" w:rsidP="00996EA3">
            <w:pPr>
              <w:jc w:val="center"/>
              <w:rPr>
                <w:sz w:val="24"/>
                <w:szCs w:val="24"/>
              </w:rPr>
            </w:pPr>
            <w:r w:rsidRPr="00996EA3">
              <w:rPr>
                <w:sz w:val="24"/>
                <w:szCs w:val="24"/>
              </w:rPr>
              <w:t>Easiest</w:t>
            </w:r>
          </w:p>
        </w:tc>
      </w:tr>
    </w:tbl>
    <w:p w14:paraId="7D688B89" w14:textId="77777777" w:rsidR="008C65C6" w:rsidRPr="00CB6F2F" w:rsidRDefault="00000000">
      <w:pPr>
        <w:pStyle w:val="Heading1"/>
        <w:rPr>
          <w:rFonts w:ascii="Aptos" w:hAnsi="Aptos"/>
          <w:color w:val="auto"/>
          <w:sz w:val="32"/>
          <w:szCs w:val="32"/>
        </w:rPr>
      </w:pPr>
      <w:r w:rsidRPr="00CB6F2F">
        <w:rPr>
          <w:rFonts w:ascii="Aptos" w:hAnsi="Aptos"/>
          <w:color w:val="auto"/>
          <w:sz w:val="32"/>
          <w:szCs w:val="32"/>
        </w:rPr>
        <w:t>Conclusion</w:t>
      </w:r>
    </w:p>
    <w:p w14:paraId="2EBE0746" w14:textId="4342D86D" w:rsidR="008C65C6" w:rsidRPr="00996EA3" w:rsidRDefault="00000000" w:rsidP="00996EA3">
      <w:pPr>
        <w:ind w:firstLine="720"/>
        <w:jc w:val="both"/>
        <w:rPr>
          <w:rFonts w:ascii="Aptos" w:hAnsi="Aptos"/>
          <w:sz w:val="28"/>
          <w:szCs w:val="28"/>
        </w:rPr>
      </w:pPr>
      <w:r w:rsidRPr="00996EA3">
        <w:rPr>
          <w:rFonts w:ascii="Aptos" w:hAnsi="Aptos"/>
          <w:sz w:val="28"/>
          <w:szCs w:val="28"/>
        </w:rPr>
        <w:t xml:space="preserve">JPA serves as a guideline for ORM frameworks. Hibernate provides a concrete implementation with more flexibility, but can be verbose. Spring Data JPA offers the most developer-friendly experience by eliminating boilerplate and handling common operations automatically. In this hands-on, we explored the difference in implementation between Hibernate and Spring Data JPA through </w:t>
      </w:r>
      <w:proofErr w:type="gramStart"/>
      <w:r w:rsidRPr="00996EA3">
        <w:rPr>
          <w:rFonts w:ascii="Aptos" w:hAnsi="Aptos"/>
          <w:sz w:val="28"/>
          <w:szCs w:val="28"/>
        </w:rPr>
        <w:t>simple</w:t>
      </w:r>
      <w:proofErr w:type="gramEnd"/>
      <w:r w:rsidRPr="00996EA3">
        <w:rPr>
          <w:rFonts w:ascii="Aptos" w:hAnsi="Aptos"/>
          <w:sz w:val="28"/>
          <w:szCs w:val="28"/>
        </w:rPr>
        <w:t xml:space="preserve"> add operation examples.</w:t>
      </w:r>
    </w:p>
    <w:sectPr w:rsidR="008C65C6" w:rsidRPr="00996EA3" w:rsidSect="00996EA3">
      <w:pgSz w:w="12240" w:h="15840"/>
      <w:pgMar w:top="1134" w:right="1325"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4035884">
    <w:abstractNumId w:val="8"/>
  </w:num>
  <w:num w:numId="2" w16cid:durableId="1872956912">
    <w:abstractNumId w:val="6"/>
  </w:num>
  <w:num w:numId="3" w16cid:durableId="1889762831">
    <w:abstractNumId w:val="5"/>
  </w:num>
  <w:num w:numId="4" w16cid:durableId="751202014">
    <w:abstractNumId w:val="4"/>
  </w:num>
  <w:num w:numId="5" w16cid:durableId="941497975">
    <w:abstractNumId w:val="7"/>
  </w:num>
  <w:num w:numId="6" w16cid:durableId="135610945">
    <w:abstractNumId w:val="3"/>
  </w:num>
  <w:num w:numId="7" w16cid:durableId="581763761">
    <w:abstractNumId w:val="2"/>
  </w:num>
  <w:num w:numId="8" w16cid:durableId="140195697">
    <w:abstractNumId w:val="1"/>
  </w:num>
  <w:num w:numId="9" w16cid:durableId="12184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10AEE"/>
    <w:rsid w:val="008C65C6"/>
    <w:rsid w:val="00996EA3"/>
    <w:rsid w:val="00AA1D8D"/>
    <w:rsid w:val="00B47730"/>
    <w:rsid w:val="00CB0664"/>
    <w:rsid w:val="00CB6F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5DCAA"/>
  <w14:defaultImageDpi w14:val="300"/>
  <w15:docId w15:val="{9A2169BA-EFF6-47F8-A095-EF37FE80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Srinivasan</dc:creator>
  <cp:keywords/>
  <dc:description>generated by python-docx</dc:description>
  <cp:lastModifiedBy>Balaji Srinivasan</cp:lastModifiedBy>
  <cp:revision>2</cp:revision>
  <dcterms:created xsi:type="dcterms:W3CDTF">2025-07-06T06:59:00Z</dcterms:created>
  <dcterms:modified xsi:type="dcterms:W3CDTF">2025-07-06T06:59:00Z</dcterms:modified>
  <cp:category/>
</cp:coreProperties>
</file>