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AC507" w14:textId="57D98B47" w:rsidR="00533E34" w:rsidRDefault="00533E34" w:rsidP="00EC7CF1">
      <w:pPr>
        <w:pStyle w:val="Heading1"/>
      </w:pPr>
      <w:r>
        <w:t>Deep Learning</w:t>
      </w:r>
    </w:p>
    <w:p w14:paraId="4FC11848" w14:textId="02BB07A5" w:rsidR="00AC5819" w:rsidRPr="00AC5819" w:rsidRDefault="00AC5819" w:rsidP="00AC5819">
      <w:r>
        <w:t xml:space="preserve">Reference: </w:t>
      </w:r>
      <w:r w:rsidRPr="00AC5819">
        <w:t>https://www.youtube.com/watch?v=T0r-uCXvDzQ</w:t>
      </w:r>
    </w:p>
    <w:p w14:paraId="1037A1A2" w14:textId="77777777" w:rsidR="00FF5E4E" w:rsidRDefault="001729C6" w:rsidP="001729C6">
      <w:r>
        <w:t>Deep Learning is a young sub-field within Neural Networks which is a sub-field of Machine Learning. Neural network has only been in existence for 30 years</w:t>
      </w:r>
      <w:r w:rsidR="009A18A4">
        <w:t xml:space="preserve"> and only in the last 8 years there have been good and viable design patterns constructed</w:t>
      </w:r>
      <w:r w:rsidR="008A4135">
        <w:t xml:space="preserve"> and they mostly are in the field of AI.</w:t>
      </w:r>
      <w:r w:rsidR="009009BD">
        <w:t xml:space="preserve"> Deep is the concept of the depth of the actual hidden layers that form part of the neural network.</w:t>
      </w:r>
    </w:p>
    <w:p w14:paraId="67541D40" w14:textId="5C79B46D" w:rsidR="00533E34" w:rsidRDefault="001729C6" w:rsidP="00533E34">
      <w:r>
        <w:rPr>
          <w:noProof/>
        </w:rPr>
        <mc:AlternateContent>
          <mc:Choice Requires="wpg">
            <w:drawing>
              <wp:anchor distT="0" distB="0" distL="114300" distR="114300" simplePos="0" relativeHeight="251666432" behindDoc="0" locked="0" layoutInCell="1" allowOverlap="1" wp14:anchorId="440BA139" wp14:editId="526E28A9">
                <wp:simplePos x="0" y="0"/>
                <wp:positionH relativeFrom="column">
                  <wp:posOffset>347663</wp:posOffset>
                </wp:positionH>
                <wp:positionV relativeFrom="paragraph">
                  <wp:posOffset>89218</wp:posOffset>
                </wp:positionV>
                <wp:extent cx="2576195" cy="2342833"/>
                <wp:effectExtent l="0" t="0" r="14605" b="19685"/>
                <wp:wrapNone/>
                <wp:docPr id="12" name="Group 12"/>
                <wp:cNvGraphicFramePr/>
                <a:graphic xmlns:a="http://schemas.openxmlformats.org/drawingml/2006/main">
                  <a:graphicData uri="http://schemas.microsoft.com/office/word/2010/wordprocessingGroup">
                    <wpg:wgp>
                      <wpg:cNvGrpSpPr/>
                      <wpg:grpSpPr>
                        <a:xfrm>
                          <a:off x="0" y="0"/>
                          <a:ext cx="2576195" cy="2342833"/>
                          <a:chOff x="0" y="0"/>
                          <a:chExt cx="2576195" cy="2342833"/>
                        </a:xfrm>
                      </wpg:grpSpPr>
                      <wpg:grpSp>
                        <wpg:cNvPr id="11" name="Group 11"/>
                        <wpg:cNvGrpSpPr/>
                        <wpg:grpSpPr>
                          <a:xfrm>
                            <a:off x="0" y="0"/>
                            <a:ext cx="2576195" cy="2342833"/>
                            <a:chOff x="0" y="0"/>
                            <a:chExt cx="2576195" cy="2342833"/>
                          </a:xfrm>
                        </wpg:grpSpPr>
                        <wpg:grpSp>
                          <wpg:cNvPr id="10" name="Group 10"/>
                          <wpg:cNvGrpSpPr/>
                          <wpg:grpSpPr>
                            <a:xfrm>
                              <a:off x="0" y="0"/>
                              <a:ext cx="2576195" cy="2342833"/>
                              <a:chOff x="0" y="0"/>
                              <a:chExt cx="2576195" cy="2342833"/>
                            </a:xfrm>
                          </wpg:grpSpPr>
                          <wpg:grpSp>
                            <wpg:cNvPr id="9" name="Group 9"/>
                            <wpg:cNvGrpSpPr/>
                            <wpg:grpSpPr>
                              <a:xfrm>
                                <a:off x="0" y="0"/>
                                <a:ext cx="2576195" cy="2342833"/>
                                <a:chOff x="0" y="0"/>
                                <a:chExt cx="2576195" cy="2342833"/>
                              </a:xfrm>
                            </wpg:grpSpPr>
                            <wps:wsp>
                              <wps:cNvPr id="2" name="Oval 2"/>
                              <wps:cNvSpPr/>
                              <wps:spPr>
                                <a:xfrm>
                                  <a:off x="0" y="0"/>
                                  <a:ext cx="2576195" cy="23428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4287" y="242887"/>
                                  <a:ext cx="2028825" cy="1814195"/>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661987"/>
                                  <a:ext cx="1028700" cy="89535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Text Box 5"/>
                            <wps:cNvSpPr txBox="1"/>
                            <wps:spPr>
                              <a:xfrm>
                                <a:off x="2090737" y="752475"/>
                                <a:ext cx="337820" cy="880745"/>
                              </a:xfrm>
                              <a:prstGeom prst="rect">
                                <a:avLst/>
                              </a:prstGeom>
                              <a:noFill/>
                              <a:ln w="6350">
                                <a:noFill/>
                              </a:ln>
                            </wps:spPr>
                            <wps:txbx>
                              <w:txbxContent>
                                <w:p w14:paraId="01E3A01C" w14:textId="14F017F0" w:rsidR="001729C6" w:rsidRPr="001729C6" w:rsidRDefault="001729C6">
                                  <w:pPr>
                                    <w:rPr>
                                      <w:color w:val="000000" w:themeColor="text1"/>
                                      <w:sz w:val="16"/>
                                      <w:szCs w:val="16"/>
                                    </w:rPr>
                                  </w:pPr>
                                  <w:r w:rsidRPr="001729C6">
                                    <w:rPr>
                                      <w:color w:val="000000" w:themeColor="text1"/>
                                      <w:sz w:val="16"/>
                                      <w:szCs w:val="16"/>
                                    </w:rPr>
                                    <w:t>Machine Learning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s:wsp>
                          <wps:cNvPr id="6" name="Text Box 6"/>
                          <wps:cNvSpPr txBox="1"/>
                          <wps:spPr>
                            <a:xfrm>
                              <a:off x="1357312" y="738187"/>
                              <a:ext cx="337820" cy="852170"/>
                            </a:xfrm>
                            <a:prstGeom prst="rect">
                              <a:avLst/>
                            </a:prstGeom>
                            <a:noFill/>
                            <a:ln w="6350">
                              <a:noFill/>
                            </a:ln>
                          </wps:spPr>
                          <wps:txbx>
                            <w:txbxContent>
                              <w:p w14:paraId="12886C43" w14:textId="5D14FFF6" w:rsidR="001729C6" w:rsidRPr="001729C6" w:rsidRDefault="001729C6" w:rsidP="001729C6">
                                <w:pPr>
                                  <w:rPr>
                                    <w:color w:val="000000" w:themeColor="text1"/>
                                    <w:sz w:val="16"/>
                                    <w:szCs w:val="16"/>
                                  </w:rPr>
                                </w:pPr>
                                <w:r>
                                  <w:rPr>
                                    <w:color w:val="000000" w:themeColor="text1"/>
                                    <w:sz w:val="16"/>
                                    <w:szCs w:val="16"/>
                                  </w:rPr>
                                  <w:t>Neural Networks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s:wsp>
                        <wps:cNvPr id="7" name="Text Box 7"/>
                        <wps:cNvSpPr txBox="1"/>
                        <wps:spPr>
                          <a:xfrm rot="5228270">
                            <a:off x="257175" y="771525"/>
                            <a:ext cx="480360" cy="617220"/>
                          </a:xfrm>
                          <a:prstGeom prst="rect">
                            <a:avLst/>
                          </a:prstGeom>
                          <a:noFill/>
                          <a:ln w="6350">
                            <a:noFill/>
                          </a:ln>
                        </wps:spPr>
                        <wps:txbx>
                          <w:txbxContent>
                            <w:p w14:paraId="33EA4632" w14:textId="2863A5B1" w:rsidR="001729C6" w:rsidRPr="001729C6" w:rsidRDefault="001729C6" w:rsidP="001729C6">
                              <w:pPr>
                                <w:rPr>
                                  <w:color w:val="000000" w:themeColor="text1"/>
                                  <w:sz w:val="16"/>
                                  <w:szCs w:val="16"/>
                                </w:rPr>
                              </w:pPr>
                              <w:r>
                                <w:rPr>
                                  <w:color w:val="000000" w:themeColor="text1"/>
                                  <w:sz w:val="16"/>
                                  <w:szCs w:val="16"/>
                                </w:rPr>
                                <w:t>Deep Learning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0BA139" id="Group 12" o:spid="_x0000_s1026" style="position:absolute;margin-left:27.4pt;margin-top:7.05pt;width:202.85pt;height:184.5pt;z-index:251666432" coordsize="25761,23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">
                <v:group id="Group 11" o:spid="_x0000_s1027" style="position:absolute;width:25761;height:23428" coordsize="25761,2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0" o:spid="_x0000_s1028" style="position:absolute;width:25761;height:23428" coordsize="25761,2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9" o:spid="_x0000_s1029" style="position:absolute;width:25761;height:23428" coordsize="25761,2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2" o:spid="_x0000_s1030" style="position:absolute;width:25761;height:2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" fillcolor="#cfcdcd [2894]" strokecolor="#1f3763 [1604]" strokeweight="1pt">
                        <v:stroke joinstyle="miter"/>
                      </v:oval>
                      <v:oval id="Oval 3" o:spid="_x0000_s1031" style="position:absolute;left:142;top:2428;width:20289;height:18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oval>
                      <v:oval id="Oval 4" o:spid="_x0000_s1032" style="position:absolute;top:6619;width:10287;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oval>
                    </v:group>
                    <v:shapetype id="_x0000_t202" coordsize="21600,21600" o:spt="202" path="m,l,21600r21600,l21600,xe">
                      <v:stroke joinstyle="miter"/>
                      <v:path gradientshapeok="t" o:connecttype="rect"/>
                    </v:shapetype>
                    <v:shape id="Text Box 5" o:spid="_x0000_s1033" type="#_x0000_t202" style="position:absolute;left:20907;top:7524;width:337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" filled="f" stroked="f" strokeweight=".5pt">
                      <v:textbox style="layout-flow:vertical;mso-layout-flow-alt:bottom-to-top">
                        <w:txbxContent>
                          <w:p w14:paraId="01E3A01C" w14:textId="14F017F0" w:rsidR="001729C6" w:rsidRPr="001729C6" w:rsidRDefault="001729C6">
                            <w:pPr>
                              <w:rPr>
                                <w:color w:val="000000" w:themeColor="text1"/>
                                <w:sz w:val="16"/>
                                <w:szCs w:val="16"/>
                              </w:rPr>
                            </w:pPr>
                            <w:r w:rsidRPr="001729C6">
                              <w:rPr>
                                <w:color w:val="000000" w:themeColor="text1"/>
                                <w:sz w:val="16"/>
                                <w:szCs w:val="16"/>
                              </w:rPr>
                              <w:t>Machine Learning</w:t>
                            </w:r>
                          </w:p>
                        </w:txbxContent>
                      </v:textbox>
                    </v:shape>
                  </v:group>
                  <v:shape id="Text Box 6" o:spid="_x0000_s1034" type="#_x0000_t202" style="position:absolute;left:13573;top:7381;width:3378;height:8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" filled="f" stroked="f" strokeweight=".5pt">
                    <v:textbox style="layout-flow:vertical;mso-layout-flow-alt:bottom-to-top">
                      <w:txbxContent>
                        <w:p w14:paraId="12886C43" w14:textId="5D14FFF6" w:rsidR="001729C6" w:rsidRPr="001729C6" w:rsidRDefault="001729C6" w:rsidP="001729C6">
                          <w:pPr>
                            <w:rPr>
                              <w:color w:val="000000" w:themeColor="text1"/>
                              <w:sz w:val="16"/>
                              <w:szCs w:val="16"/>
                            </w:rPr>
                          </w:pPr>
                          <w:r>
                            <w:rPr>
                              <w:color w:val="000000" w:themeColor="text1"/>
                              <w:sz w:val="16"/>
                              <w:szCs w:val="16"/>
                            </w:rPr>
                            <w:t>Neural Networks</w:t>
                          </w:r>
                        </w:p>
                      </w:txbxContent>
                    </v:textbox>
                  </v:shape>
                </v:group>
                <v:shape id="Text Box 7" o:spid="_x0000_s1035" type="#_x0000_t202" style="position:absolute;left:2571;top:7715;width:4804;height:6172;rotation:57106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" filled="f" stroked="f" strokeweight=".5pt">
                  <v:textbox style="layout-flow:vertical;mso-layout-flow-alt:bottom-to-top">
                    <w:txbxContent>
                      <w:p w14:paraId="33EA4632" w14:textId="2863A5B1" w:rsidR="001729C6" w:rsidRPr="001729C6" w:rsidRDefault="001729C6" w:rsidP="001729C6">
                        <w:pPr>
                          <w:rPr>
                            <w:color w:val="000000" w:themeColor="text1"/>
                            <w:sz w:val="16"/>
                            <w:szCs w:val="16"/>
                          </w:rPr>
                        </w:pPr>
                        <w:r>
                          <w:rPr>
                            <w:color w:val="000000" w:themeColor="text1"/>
                            <w:sz w:val="16"/>
                            <w:szCs w:val="16"/>
                          </w:rPr>
                          <w:t>Deep Learning</w:t>
                        </w:r>
                      </w:p>
                    </w:txbxContent>
                  </v:textbox>
                </v:shape>
              </v:group>
            </w:pict>
          </mc:Fallback>
        </mc:AlternateContent>
      </w:r>
    </w:p>
    <w:p w14:paraId="2A255455" w14:textId="0F1A0662" w:rsidR="00533E34" w:rsidRDefault="00533E34" w:rsidP="00533E34"/>
    <w:p w14:paraId="3C3C5264" w14:textId="36F8DCBA" w:rsidR="00533E34" w:rsidRDefault="00533E34" w:rsidP="00533E34"/>
    <w:p w14:paraId="5F46E035" w14:textId="22954F2D" w:rsidR="00533E34" w:rsidRDefault="00533E34" w:rsidP="00533E34"/>
    <w:p w14:paraId="7F8CF3B3" w14:textId="2F43026A" w:rsidR="00533E34" w:rsidRDefault="00533E34" w:rsidP="00533E34"/>
    <w:p w14:paraId="5BC626CB" w14:textId="77777777" w:rsidR="00533E34" w:rsidRDefault="00533E34" w:rsidP="00533E34"/>
    <w:p w14:paraId="170E4C7A" w14:textId="1A98AF7A" w:rsidR="00533E34" w:rsidRDefault="00533E34" w:rsidP="00533E34"/>
    <w:p w14:paraId="6E9095E9" w14:textId="3BD40D7F" w:rsidR="00533E34" w:rsidRDefault="00533E34" w:rsidP="00533E34"/>
    <w:p w14:paraId="511692BC" w14:textId="6A0808B7" w:rsidR="00533E34" w:rsidRDefault="00533E34" w:rsidP="00533E34"/>
    <w:p w14:paraId="5F3DFE8B" w14:textId="77777777" w:rsidR="00484217" w:rsidRDefault="00484217" w:rsidP="00484217">
      <w:r>
        <w:t>Some of the different models and purpose of deep learning used to resolve simple to complex problems are:</w:t>
      </w:r>
    </w:p>
    <w:p w14:paraId="685B01F8" w14:textId="77777777" w:rsidR="00484217" w:rsidRDefault="00484217" w:rsidP="00484217">
      <w:pPr>
        <w:pStyle w:val="ListParagraph"/>
        <w:numPr>
          <w:ilvl w:val="0"/>
          <w:numId w:val="1"/>
        </w:numPr>
      </w:pPr>
      <w:r>
        <w:t>Classification Models</w:t>
      </w:r>
    </w:p>
    <w:p w14:paraId="06678161" w14:textId="77777777" w:rsidR="00484217" w:rsidRDefault="00484217" w:rsidP="00484217">
      <w:pPr>
        <w:pStyle w:val="ListParagraph"/>
        <w:numPr>
          <w:ilvl w:val="0"/>
          <w:numId w:val="1"/>
        </w:numPr>
      </w:pPr>
      <w:r>
        <w:t>Segmentation Models</w:t>
      </w:r>
    </w:p>
    <w:p w14:paraId="4BDB2A7F" w14:textId="77777777" w:rsidR="00484217" w:rsidRDefault="00484217" w:rsidP="00484217">
      <w:pPr>
        <w:pStyle w:val="ListParagraph"/>
        <w:numPr>
          <w:ilvl w:val="0"/>
          <w:numId w:val="1"/>
        </w:numPr>
      </w:pPr>
      <w:r>
        <w:t>Image Capturing Models</w:t>
      </w:r>
    </w:p>
    <w:p w14:paraId="31FA362F" w14:textId="77777777" w:rsidR="00484217" w:rsidRDefault="00484217" w:rsidP="00484217">
      <w:pPr>
        <w:pStyle w:val="ListParagraph"/>
        <w:numPr>
          <w:ilvl w:val="0"/>
          <w:numId w:val="1"/>
        </w:numPr>
      </w:pPr>
      <w:r>
        <w:t>Image Captioning Models</w:t>
      </w:r>
    </w:p>
    <w:p w14:paraId="66FD8010" w14:textId="77777777" w:rsidR="00484217" w:rsidRDefault="00484217" w:rsidP="00484217">
      <w:pPr>
        <w:pStyle w:val="ListParagraph"/>
        <w:numPr>
          <w:ilvl w:val="0"/>
          <w:numId w:val="1"/>
        </w:numPr>
      </w:pPr>
      <w:r>
        <w:t>Generative Models</w:t>
      </w:r>
    </w:p>
    <w:p w14:paraId="2626E199" w14:textId="77777777" w:rsidR="00484217" w:rsidRDefault="00484217" w:rsidP="00484217">
      <w:pPr>
        <w:pStyle w:val="ListParagraph"/>
        <w:numPr>
          <w:ilvl w:val="0"/>
          <w:numId w:val="1"/>
        </w:numPr>
      </w:pPr>
      <w:r>
        <w:t>Sequence Models</w:t>
      </w:r>
    </w:p>
    <w:p w14:paraId="51434D30" w14:textId="52DBDC91" w:rsidR="00533E34" w:rsidRDefault="00533E34" w:rsidP="00533E34"/>
    <w:p w14:paraId="57A97F51" w14:textId="2DE48ECA" w:rsidR="008F7503" w:rsidRPr="00533E34" w:rsidRDefault="008F7503" w:rsidP="00533E34"/>
    <w:p w14:paraId="4955B460" w14:textId="14FE352D" w:rsidR="0096602D" w:rsidRDefault="005A6DD0" w:rsidP="00EC7CF1">
      <w:pPr>
        <w:pStyle w:val="Heading1"/>
      </w:pPr>
      <w:r>
        <w:t xml:space="preserve">Deep dive into </w:t>
      </w:r>
      <w:r w:rsidR="000A3543">
        <w:t>Shazam</w:t>
      </w:r>
      <w:r w:rsidR="0096602D">
        <w:t xml:space="preserve"> </w:t>
      </w:r>
    </w:p>
    <w:p w14:paraId="12C552A0" w14:textId="77777777" w:rsidR="00EC7CF1" w:rsidRPr="00EC7CF1" w:rsidRDefault="00EC7CF1" w:rsidP="00EC7CF1"/>
    <w:p w14:paraId="79671B08" w14:textId="087321F9" w:rsidR="000A3543" w:rsidRDefault="0096602D">
      <w:r>
        <w:t>Reference: (</w:t>
      </w:r>
      <w:r w:rsidRPr="0096602D">
        <w:t>https://www.toptal.com/algorithms/shazam-it-music-processing-fingerprinting-and-recognition</w:t>
      </w:r>
      <w:r>
        <w:t>)</w:t>
      </w:r>
    </w:p>
    <w:p w14:paraId="155FB3D4" w14:textId="19C66C6D" w:rsidR="000A3543" w:rsidRDefault="000A3543">
      <w:r>
        <w:t>Purpose:</w:t>
      </w:r>
    </w:p>
    <w:p w14:paraId="44F569FD" w14:textId="2A161AC7" w:rsidR="000A3543" w:rsidRDefault="0096602D">
      <w:r>
        <w:t xml:space="preserve">Today, Shazam is the most popular and sophisticated AI tool that identifies a song. Now we all hear songs in the Radio or on the go, but cannot remember </w:t>
      </w:r>
      <w:r w:rsidR="00F335C7">
        <w:t>always w</w:t>
      </w:r>
      <w:r>
        <w:t xml:space="preserve">hat song it is? Shazam comes handy </w:t>
      </w:r>
      <w:r w:rsidR="00F335C7">
        <w:t>in</w:t>
      </w:r>
      <w:r>
        <w:t xml:space="preserve"> </w:t>
      </w:r>
      <w:r w:rsidR="00F335C7">
        <w:t xml:space="preserve">identifying </w:t>
      </w:r>
      <w:r w:rsidR="000A3543">
        <w:t>a song</w:t>
      </w:r>
      <w:r w:rsidR="00F335C7">
        <w:t xml:space="preserve"> from a whole range of music collection within a music database.</w:t>
      </w:r>
    </w:p>
    <w:p w14:paraId="284D733C" w14:textId="12DEE609" w:rsidR="00F335C7" w:rsidRDefault="00F335C7">
      <w:r>
        <w:lastRenderedPageBreak/>
        <w:t xml:space="preserve">There are many other programs and libraries in different programming languages written to achieve the </w:t>
      </w:r>
      <w:proofErr w:type="spellStart"/>
      <w:r>
        <w:t>analog</w:t>
      </w:r>
      <w:proofErr w:type="spellEnd"/>
      <w:r>
        <w:t xml:space="preserve"> to digital conversion of sound. Shazam is Java based and almost matches the objective of this dissertation.</w:t>
      </w:r>
    </w:p>
    <w:p w14:paraId="310B708D" w14:textId="20BE8685" w:rsidR="000A3543" w:rsidRDefault="00046C86">
      <w:r>
        <w:t>Analog to Digital conversion:</w:t>
      </w:r>
    </w:p>
    <w:p w14:paraId="3A140A7B" w14:textId="7C5C6DF1" w:rsidR="000A3543" w:rsidRDefault="000A3543">
      <w:r>
        <w:t>As input, Shazam converts the Analog signals to Digital. As Sound is the vibration created by air pressure and displacement through a medium, within the human ears, this vibration is transmitted to hair cells through the eardrum which then produces electrical impulses that are then fed to the brain through our auditory nervous system.</w:t>
      </w:r>
      <w:r w:rsidR="0096602D">
        <w:t xml:space="preserve"> Recording a song fairly produces a similar electrical signal. But, the sound wave is a continuous signal and the microphone also captures a recording as a continuous </w:t>
      </w:r>
      <w:proofErr w:type="spellStart"/>
      <w:r w:rsidR="0096602D">
        <w:t>analog</w:t>
      </w:r>
      <w:proofErr w:type="spellEnd"/>
      <w:r w:rsidR="0096602D">
        <w:t xml:space="preserve"> voltage signal, which is particularly not useful in the digital world. Therefore, before this can be processed by the computer, this needs to be translated into discrete signal which can be stored digitally. This is achieved by capturing the amplitude (the </w:t>
      </w:r>
      <w:r w:rsidR="00997F21">
        <w:t>peaks or troughs at a given point in time)</w:t>
      </w:r>
      <w:r w:rsidR="00EC7CF1">
        <w:t>.</w:t>
      </w:r>
    </w:p>
    <w:p w14:paraId="261E0AE8" w14:textId="15DD1302" w:rsidR="00393EB5" w:rsidRDefault="00393EB5" w:rsidP="00393EB5">
      <w:pPr>
        <w:jc w:val="center"/>
      </w:pPr>
      <w:r>
        <w:rPr>
          <w:noProof/>
        </w:rPr>
        <w:drawing>
          <wp:inline distT="0" distB="0" distL="0" distR="0" wp14:anchorId="5D2EEDCB" wp14:editId="1D6BC7B9">
            <wp:extent cx="5540515" cy="2072322"/>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221" cy="2073708"/>
                    </a:xfrm>
                    <a:prstGeom prst="rect">
                      <a:avLst/>
                    </a:prstGeom>
                  </pic:spPr>
                </pic:pic>
              </a:graphicData>
            </a:graphic>
          </wp:inline>
        </w:drawing>
      </w:r>
    </w:p>
    <w:p w14:paraId="52E98E14" w14:textId="4614F3F2" w:rsidR="00EC7CF1" w:rsidRDefault="00EC7CF1">
      <w:r>
        <w:t>As audible human frequency is 20 – 20KHz, the sampling Rate is always set to twice the frequency of 44100 Hz.</w:t>
      </w:r>
      <w:r w:rsidR="00AF23D2">
        <w:t xml:space="preserve"> Other settings that can be useful to analyse sound channels (1 for mono), sample size (16 bit)</w:t>
      </w:r>
      <w:r w:rsidR="00442B98">
        <w:t>.</w:t>
      </w:r>
    </w:p>
    <w:p w14:paraId="50F6A21E" w14:textId="634651B8" w:rsidR="00442B98" w:rsidRDefault="00442B98">
      <w:r>
        <w:t xml:space="preserve">The conversion of </w:t>
      </w:r>
      <w:proofErr w:type="spellStart"/>
      <w:r>
        <w:t>analog</w:t>
      </w:r>
      <w:proofErr w:type="spellEnd"/>
      <w:r>
        <w:t xml:space="preserve"> to digital involves quantization of the input and therefore introduces a small error. The converters, to overcome this, perform multiple conversion on very small pieces of signal, a process called sampling.</w:t>
      </w:r>
    </w:p>
    <w:p w14:paraId="74CD6E0A" w14:textId="5CEF87C1" w:rsidR="000A3543" w:rsidRDefault="00CD563D">
      <w:r>
        <w:t xml:space="preserve">Audio Recording: </w:t>
      </w:r>
      <w:bookmarkStart w:id="0" w:name="_GoBack"/>
      <w:bookmarkEnd w:id="0"/>
    </w:p>
    <w:p w14:paraId="4092D627" w14:textId="36D5233A" w:rsidR="00F335C7" w:rsidRDefault="00AF23D2">
      <w:r>
        <w:t>The byte array contains the signal recorded in the time domain (amplitude – change over time)</w:t>
      </w:r>
    </w:p>
    <w:p w14:paraId="5811226D" w14:textId="77777777" w:rsidR="00AF23D2" w:rsidRDefault="00AF23D2"/>
    <w:p w14:paraId="630E16C5" w14:textId="77777777" w:rsidR="0096602D" w:rsidRDefault="0096602D"/>
    <w:p w14:paraId="2CD9BA89" w14:textId="77777777" w:rsidR="000A3543" w:rsidRDefault="000A3543"/>
    <w:sectPr w:rsidR="000A3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848F1"/>
    <w:multiLevelType w:val="hybridMultilevel"/>
    <w:tmpl w:val="F6AE1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43"/>
    <w:rsid w:val="00046C86"/>
    <w:rsid w:val="000A3543"/>
    <w:rsid w:val="000D19CF"/>
    <w:rsid w:val="001729C6"/>
    <w:rsid w:val="00393EB5"/>
    <w:rsid w:val="00442B98"/>
    <w:rsid w:val="00484217"/>
    <w:rsid w:val="00533E34"/>
    <w:rsid w:val="005A6DD0"/>
    <w:rsid w:val="00764B85"/>
    <w:rsid w:val="008A4135"/>
    <w:rsid w:val="008F7503"/>
    <w:rsid w:val="009009BD"/>
    <w:rsid w:val="0096602D"/>
    <w:rsid w:val="00997F21"/>
    <w:rsid w:val="009A18A4"/>
    <w:rsid w:val="00AC5819"/>
    <w:rsid w:val="00AF23D2"/>
    <w:rsid w:val="00CD563D"/>
    <w:rsid w:val="00EC7CF1"/>
    <w:rsid w:val="00EF2C48"/>
    <w:rsid w:val="00F335C7"/>
    <w:rsid w:val="00FF5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5C93"/>
  <w15:chartTrackingRefBased/>
  <w15:docId w15:val="{D5D1C89F-7348-42FE-9AB2-BD67393F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C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4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3003</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sripriya</dc:creator>
  <cp:keywords/>
  <dc:description/>
  <cp:lastModifiedBy>sripriya</cp:lastModifiedBy>
  <cp:revision>9</cp:revision>
  <dcterms:created xsi:type="dcterms:W3CDTF">2018-05-05T15:00:00Z</dcterms:created>
  <dcterms:modified xsi:type="dcterms:W3CDTF">2018-05-09T20:57:00Z</dcterms:modified>
</cp:coreProperties>
</file>