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FB75" w14:textId="5802DCEF" w:rsidR="0017123D" w:rsidRPr="00EC66CF" w:rsidRDefault="00EC66CF" w:rsidP="00EC66CF">
      <w:pPr>
        <w:jc w:val="center"/>
        <w:rPr>
          <w:rFonts w:ascii="Times New Roman" w:hAnsi="Times New Roman" w:cs="Times New Roman"/>
          <w:sz w:val="60"/>
          <w:szCs w:val="60"/>
          <w:u w:val="single"/>
          <w:lang w:val="en-US"/>
        </w:rPr>
      </w:pPr>
      <w:r w:rsidRPr="00EC66CF">
        <w:rPr>
          <w:rFonts w:ascii="Times New Roman" w:hAnsi="Times New Roman" w:cs="Times New Roman"/>
          <w:sz w:val="60"/>
          <w:szCs w:val="60"/>
          <w:u w:val="single"/>
          <w:lang w:val="en-US"/>
        </w:rPr>
        <w:t>Lab Report 1</w:t>
      </w:r>
    </w:p>
    <w:p w14:paraId="0FA6AA57" w14:textId="242584F7" w:rsidR="00EC66CF" w:rsidRPr="00EC66CF" w:rsidRDefault="00EC66CF" w:rsidP="00EC66CF">
      <w:pPr>
        <w:jc w:val="center"/>
        <w:rPr>
          <w:rFonts w:ascii="Times New Roman" w:hAnsi="Times New Roman" w:cs="Times New Roman"/>
          <w:i/>
          <w:iCs/>
          <w:sz w:val="28"/>
          <w:szCs w:val="28"/>
          <w:lang w:val="en-US"/>
        </w:rPr>
      </w:pPr>
      <w:r w:rsidRPr="00EC66CF">
        <w:rPr>
          <w:rFonts w:ascii="Times New Roman" w:hAnsi="Times New Roman" w:cs="Times New Roman"/>
          <w:i/>
          <w:iCs/>
          <w:sz w:val="28"/>
          <w:szCs w:val="28"/>
          <w:lang w:val="en-US"/>
        </w:rPr>
        <w:t>Name: Sricharan Vinoth Kumar</w:t>
      </w:r>
    </w:p>
    <w:p w14:paraId="6F78A7EE" w14:textId="4747CE6F" w:rsidR="00EC66CF" w:rsidRPr="00EC66CF" w:rsidRDefault="00EC66CF" w:rsidP="00EC66CF">
      <w:pPr>
        <w:jc w:val="center"/>
        <w:rPr>
          <w:rFonts w:ascii="Times New Roman" w:hAnsi="Times New Roman" w:cs="Times New Roman"/>
          <w:i/>
          <w:iCs/>
          <w:sz w:val="28"/>
          <w:szCs w:val="28"/>
          <w:lang w:val="en-US"/>
        </w:rPr>
      </w:pPr>
      <w:r w:rsidRPr="00EC66CF">
        <w:rPr>
          <w:rFonts w:ascii="Times New Roman" w:hAnsi="Times New Roman" w:cs="Times New Roman"/>
          <w:i/>
          <w:iCs/>
          <w:sz w:val="28"/>
          <w:szCs w:val="28"/>
          <w:lang w:val="en-US"/>
        </w:rPr>
        <w:t>Roll no: 2024112022</w:t>
      </w:r>
    </w:p>
    <w:p w14:paraId="018E0819" w14:textId="015E2392" w:rsidR="00EC66CF" w:rsidRPr="00EC66CF" w:rsidRDefault="00EC66CF" w:rsidP="00EC66CF">
      <w:pPr>
        <w:jc w:val="center"/>
        <w:rPr>
          <w:rFonts w:ascii="Times New Roman" w:hAnsi="Times New Roman" w:cs="Times New Roman"/>
          <w:i/>
          <w:iCs/>
          <w:sz w:val="28"/>
          <w:szCs w:val="28"/>
          <w:lang w:val="en-US"/>
        </w:rPr>
      </w:pPr>
      <w:r w:rsidRPr="00EC66CF">
        <w:rPr>
          <w:rFonts w:ascii="Times New Roman" w:hAnsi="Times New Roman" w:cs="Times New Roman"/>
          <w:i/>
          <w:iCs/>
          <w:sz w:val="28"/>
          <w:szCs w:val="28"/>
          <w:lang w:val="en-US"/>
        </w:rPr>
        <w:t>Group no: 10</w:t>
      </w:r>
    </w:p>
    <w:p w14:paraId="322216F3" w14:textId="77777777" w:rsidR="00EC66CF" w:rsidRPr="00EC66CF" w:rsidRDefault="00EC66CF" w:rsidP="00EC66CF">
      <w:pPr>
        <w:jc w:val="center"/>
        <w:rPr>
          <w:rFonts w:ascii="Times New Roman" w:hAnsi="Times New Roman" w:cs="Times New Roman"/>
          <w:sz w:val="32"/>
          <w:szCs w:val="32"/>
          <w:lang w:val="en-US"/>
        </w:rPr>
      </w:pPr>
    </w:p>
    <w:p w14:paraId="0585DD8C" w14:textId="6931618C" w:rsidR="002166FB" w:rsidRDefault="00EC66CF" w:rsidP="00EC66CF">
      <w:pPr>
        <w:rPr>
          <w:rFonts w:ascii="Times New Roman" w:hAnsi="Times New Roman" w:cs="Times New Roman"/>
          <w:sz w:val="40"/>
          <w:szCs w:val="40"/>
          <w:u w:val="single"/>
          <w:lang w:val="en-US"/>
        </w:rPr>
      </w:pPr>
      <w:r w:rsidRPr="00EC66CF">
        <w:rPr>
          <w:rFonts w:ascii="Times New Roman" w:hAnsi="Times New Roman" w:cs="Times New Roman"/>
          <w:sz w:val="36"/>
          <w:szCs w:val="36"/>
          <w:u w:val="single"/>
          <w:lang w:val="en-US"/>
        </w:rPr>
        <w:t>Experiment</w:t>
      </w:r>
      <w:r w:rsidRPr="00EC66CF">
        <w:rPr>
          <w:rFonts w:ascii="Times New Roman" w:hAnsi="Times New Roman" w:cs="Times New Roman"/>
          <w:sz w:val="40"/>
          <w:szCs w:val="40"/>
          <w:u w:val="single"/>
          <w:lang w:val="en-US"/>
        </w:rPr>
        <w:t xml:space="preserve"> 1</w:t>
      </w:r>
      <w:r w:rsidR="002166FB">
        <w:rPr>
          <w:rFonts w:ascii="Times New Roman" w:hAnsi="Times New Roman" w:cs="Times New Roman"/>
          <w:sz w:val="40"/>
          <w:szCs w:val="40"/>
          <w:u w:val="single"/>
          <w:lang w:val="en-US"/>
        </w:rPr>
        <w:t>:</w:t>
      </w:r>
    </w:p>
    <w:p w14:paraId="6B485ACA" w14:textId="77777777" w:rsidR="002166FB" w:rsidRPr="002166FB" w:rsidRDefault="002166FB" w:rsidP="00EC66CF">
      <w:pPr>
        <w:rPr>
          <w:rFonts w:ascii="Times New Roman" w:hAnsi="Times New Roman" w:cs="Times New Roman"/>
          <w:u w:val="single"/>
          <w:lang w:val="en-US"/>
        </w:rPr>
      </w:pPr>
    </w:p>
    <w:p w14:paraId="58CA5664" w14:textId="7B766808" w:rsidR="00EC66CF" w:rsidRDefault="00EC66CF" w:rsidP="00EC66CF">
      <w:pPr>
        <w:pStyle w:val="ListParagraph"/>
        <w:numPr>
          <w:ilvl w:val="0"/>
          <w:numId w:val="1"/>
        </w:numPr>
        <w:rPr>
          <w:rFonts w:ascii="Times New Roman" w:hAnsi="Times New Roman" w:cs="Times New Roman"/>
          <w:sz w:val="28"/>
          <w:szCs w:val="28"/>
          <w:lang w:val="en-US"/>
        </w:rPr>
      </w:pPr>
      <w:r w:rsidRPr="00EC66CF">
        <w:rPr>
          <w:rFonts w:ascii="Times New Roman" w:hAnsi="Times New Roman" w:cs="Times New Roman"/>
          <w:sz w:val="32"/>
          <w:szCs w:val="32"/>
          <w:u w:val="single"/>
          <w:lang w:val="en-US"/>
        </w:rPr>
        <w:t>Objective:</w:t>
      </w:r>
      <w:r w:rsidRPr="00EC66CF">
        <w:rPr>
          <w:rFonts w:ascii="Times New Roman" w:hAnsi="Times New Roman" w:cs="Times New Roman"/>
          <w:sz w:val="28"/>
          <w:szCs w:val="28"/>
          <w:lang w:val="en-US"/>
        </w:rPr>
        <w:t xml:space="preserve"> </w:t>
      </w:r>
    </w:p>
    <w:p w14:paraId="74154FB2" w14:textId="709F4E1B" w:rsidR="00EC66CF" w:rsidRDefault="00EC66CF" w:rsidP="00EC66CF">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To become conversant with the features of the Digital Test Kit and understand the implications of binary logic levels.</w:t>
      </w:r>
    </w:p>
    <w:p w14:paraId="371E37A0" w14:textId="79DBCB31" w:rsidR="00EC66CF" w:rsidRPr="00EC66CF" w:rsidRDefault="00EC66CF" w:rsidP="00EC66CF">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32"/>
          <w:szCs w:val="32"/>
          <w:u w:val="single"/>
          <w:lang w:val="en-US"/>
        </w:rPr>
        <w:t>Electronic Components Used:</w:t>
      </w:r>
    </w:p>
    <w:p w14:paraId="5D59FA0A" w14:textId="0BA32A28" w:rsidR="00EC66CF" w:rsidRDefault="00EC66CF" w:rsidP="00EC66CF">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Digital Test kit</w:t>
      </w:r>
    </w:p>
    <w:p w14:paraId="2522B0C1" w14:textId="49C009D2" w:rsidR="00EC66CF" w:rsidRDefault="00EC66CF" w:rsidP="00EC66CF">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74HC04 Hex Inverter IC</w:t>
      </w:r>
    </w:p>
    <w:p w14:paraId="0AC6DD03" w14:textId="03A53910" w:rsidR="00EC66CF" w:rsidRPr="00EC66CF" w:rsidRDefault="00EC66CF" w:rsidP="00EC66CF">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Wires</w:t>
      </w:r>
    </w:p>
    <w:p w14:paraId="30CA8F51" w14:textId="5FCB0E96" w:rsidR="00CB4D55" w:rsidRPr="00CB4D55" w:rsidRDefault="00EC66CF" w:rsidP="00CB4D55">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32"/>
          <w:szCs w:val="32"/>
          <w:u w:val="single"/>
          <w:lang w:val="en-US"/>
        </w:rPr>
        <w:t>Reference Circuit:</w:t>
      </w:r>
    </w:p>
    <w:p w14:paraId="4FD4F5D4" w14:textId="77777777" w:rsidR="00CB4D55" w:rsidRPr="00CB4D55" w:rsidRDefault="00CB4D55" w:rsidP="00CB4D55">
      <w:pPr>
        <w:spacing w:line="360" w:lineRule="auto"/>
        <w:ind w:left="360"/>
        <w:rPr>
          <w:rFonts w:ascii="Times New Roman" w:hAnsi="Times New Roman" w:cs="Times New Roman"/>
          <w:sz w:val="28"/>
          <w:szCs w:val="28"/>
          <w:lang w:val="en-US"/>
        </w:rPr>
      </w:pPr>
    </w:p>
    <w:p w14:paraId="095C6F30" w14:textId="1C39561D" w:rsidR="00EC66CF" w:rsidRDefault="0055146B" w:rsidP="00EC66C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EA96A74" wp14:editId="00AB65F8">
            <wp:extent cx="3277425" cy="2453640"/>
            <wp:effectExtent l="0" t="0" r="0" b="3810"/>
            <wp:docPr id="1856267375"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67375" name="Picture 3"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9360" cy="2462575"/>
                    </a:xfrm>
                    <a:prstGeom prst="rect">
                      <a:avLst/>
                    </a:prstGeom>
                  </pic:spPr>
                </pic:pic>
              </a:graphicData>
            </a:graphic>
          </wp:inline>
        </w:drawing>
      </w:r>
    </w:p>
    <w:p w14:paraId="77DD3B3F" w14:textId="77777777" w:rsidR="00CB4D55" w:rsidRDefault="00CB4D55" w:rsidP="00EC66CF">
      <w:pPr>
        <w:spacing w:line="360" w:lineRule="auto"/>
        <w:jc w:val="center"/>
        <w:rPr>
          <w:rFonts w:ascii="Times New Roman" w:hAnsi="Times New Roman" w:cs="Times New Roman"/>
          <w:noProof/>
          <w:sz w:val="28"/>
          <w:szCs w:val="28"/>
          <w:lang w:val="en-US"/>
        </w:rPr>
      </w:pPr>
    </w:p>
    <w:p w14:paraId="48954041" w14:textId="3157296E" w:rsidR="00CB4D55" w:rsidRDefault="00CB4D55" w:rsidP="00EC66C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CC730CF" wp14:editId="3F40172C">
            <wp:extent cx="3909060" cy="2775104"/>
            <wp:effectExtent l="0" t="0" r="0" b="6350"/>
            <wp:docPr id="1006530879" name="Picture 4" descr="A green electronic board with many wires and swit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0879" name="Picture 4" descr="A green electronic board with many wires and switches&#10;&#10;Description automatically generated"/>
                    <pic:cNvPicPr/>
                  </pic:nvPicPr>
                  <pic:blipFill rotWithShape="1">
                    <a:blip r:embed="rId8" cstate="print">
                      <a:extLst>
                        <a:ext uri="{28A0092B-C50C-407E-A947-70E740481C1C}">
                          <a14:useLocalDpi xmlns:a14="http://schemas.microsoft.com/office/drawing/2010/main" val="0"/>
                        </a:ext>
                      </a:extLst>
                    </a:blip>
                    <a:srcRect l="6519" r="14249"/>
                    <a:stretch/>
                  </pic:blipFill>
                  <pic:spPr bwMode="auto">
                    <a:xfrm>
                      <a:off x="0" y="0"/>
                      <a:ext cx="3963196" cy="2813536"/>
                    </a:xfrm>
                    <a:prstGeom prst="rect">
                      <a:avLst/>
                    </a:prstGeom>
                    <a:ln>
                      <a:noFill/>
                    </a:ln>
                    <a:extLst>
                      <a:ext uri="{53640926-AAD7-44D8-BBD7-CCE9431645EC}">
                        <a14:shadowObscured xmlns:a14="http://schemas.microsoft.com/office/drawing/2010/main"/>
                      </a:ext>
                    </a:extLst>
                  </pic:spPr>
                </pic:pic>
              </a:graphicData>
            </a:graphic>
          </wp:inline>
        </w:drawing>
      </w:r>
    </w:p>
    <w:p w14:paraId="3062A61F" w14:textId="77777777" w:rsidR="00CB4D55" w:rsidRDefault="00CB4D55" w:rsidP="00EC66CF">
      <w:pPr>
        <w:spacing w:line="360" w:lineRule="auto"/>
        <w:jc w:val="center"/>
        <w:rPr>
          <w:rFonts w:ascii="Times New Roman" w:hAnsi="Times New Roman" w:cs="Times New Roman"/>
          <w:sz w:val="28"/>
          <w:szCs w:val="28"/>
          <w:lang w:val="en-US"/>
        </w:rPr>
      </w:pPr>
    </w:p>
    <w:p w14:paraId="1EEBAF23" w14:textId="1F8B8EEB" w:rsidR="0055146B" w:rsidRPr="0055146B" w:rsidRDefault="0055146B" w:rsidP="0055146B">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t>Procedure:</w:t>
      </w:r>
    </w:p>
    <w:p w14:paraId="5A320E8A" w14:textId="3AB16E3A" w:rsidR="0055146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 xml:space="preserve">Familiarize yourself with the </w:t>
      </w:r>
      <w:proofErr w:type="gramStart"/>
      <w:r>
        <w:rPr>
          <w:rFonts w:ascii="Times New Roman" w:hAnsi="Times New Roman" w:cs="Times New Roman"/>
          <w:sz w:val="28"/>
          <w:szCs w:val="28"/>
          <w:lang w:val="en-US"/>
        </w:rPr>
        <w:t>working</w:t>
      </w:r>
      <w:proofErr w:type="gramEnd"/>
      <w:r>
        <w:rPr>
          <w:rFonts w:ascii="Times New Roman" w:hAnsi="Times New Roman" w:cs="Times New Roman"/>
          <w:sz w:val="28"/>
          <w:szCs w:val="28"/>
          <w:lang w:val="en-US"/>
        </w:rPr>
        <w:t xml:space="preserve"> and the schematic of the given breadboard.</w:t>
      </w:r>
    </w:p>
    <w:p w14:paraId="1E7641FB" w14:textId="508EA408" w:rsidR="002166F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Ensure that the CLOCK of the kit is placed in the FAST position and switch on the VCC supply.</w:t>
      </w:r>
    </w:p>
    <w:p w14:paraId="2F5D6513" w14:textId="2B61A7B8" w:rsidR="002166F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Verify the working of the input pins IP1-IP12 and the output LEDs LR1-LR8 and LG1-LG8, by connecting them with the wires given.</w:t>
      </w:r>
    </w:p>
    <w:p w14:paraId="436AD2C7" w14:textId="76016572" w:rsidR="002166F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Attach the given 7404 IC to the breadboard across the center line.</w:t>
      </w:r>
    </w:p>
    <w:p w14:paraId="3A486113" w14:textId="182C4CDC" w:rsidR="002166F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 xml:space="preserve">Connect the VCC and GND pins of the IC to the VCC and GND ports of the kit. </w:t>
      </w:r>
    </w:p>
    <w:p w14:paraId="73FC429C" w14:textId="7FAF3528" w:rsidR="002166FB" w:rsidRPr="002166FB" w:rsidRDefault="002166FB" w:rsidP="0055146B">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Connect any one of the input pins of the IC to any of the input pins IP1-IP12 and the corresponding output pin of the IC to any of the output pins DP1-DP8.</w:t>
      </w:r>
    </w:p>
    <w:p w14:paraId="629C5927" w14:textId="1D4047D5" w:rsidR="00CB4D55" w:rsidRPr="00BC4CC9" w:rsidRDefault="002166FB" w:rsidP="00CB4D55">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Verify the functionality of the NOT gate by drawing a truth table for the outputs.</w:t>
      </w:r>
    </w:p>
    <w:p w14:paraId="01B945B4" w14:textId="77777777" w:rsidR="00BC4CC9" w:rsidRDefault="00BC4CC9" w:rsidP="00BC4CC9">
      <w:pPr>
        <w:spacing w:line="360" w:lineRule="auto"/>
        <w:rPr>
          <w:rFonts w:ascii="Times New Roman" w:hAnsi="Times New Roman" w:cs="Times New Roman"/>
          <w:sz w:val="32"/>
          <w:szCs w:val="32"/>
          <w:lang w:val="en-US"/>
        </w:rPr>
      </w:pPr>
    </w:p>
    <w:p w14:paraId="16294310" w14:textId="77777777" w:rsidR="00BC4CC9" w:rsidRPr="00BC4CC9" w:rsidRDefault="00BC4CC9" w:rsidP="00BC4CC9">
      <w:pPr>
        <w:spacing w:line="360" w:lineRule="auto"/>
        <w:rPr>
          <w:rFonts w:ascii="Times New Roman" w:hAnsi="Times New Roman" w:cs="Times New Roman"/>
          <w:sz w:val="32"/>
          <w:szCs w:val="32"/>
          <w:lang w:val="en-US"/>
        </w:rPr>
      </w:pPr>
    </w:p>
    <w:p w14:paraId="33EB0ED4" w14:textId="25ED7900" w:rsidR="002166FB" w:rsidRPr="002166FB" w:rsidRDefault="002166FB" w:rsidP="002166FB">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lastRenderedPageBreak/>
        <w:t>Conclusion:</w:t>
      </w:r>
    </w:p>
    <w:p w14:paraId="35AEF89C" w14:textId="00EE5FFA" w:rsidR="002166FB" w:rsidRDefault="002166FB" w:rsidP="002166FB">
      <w:pPr>
        <w:spacing w:line="360" w:lineRule="auto"/>
        <w:ind w:left="720" w:firstLine="720"/>
        <w:rPr>
          <w:rFonts w:ascii="Times New Roman" w:hAnsi="Times New Roman" w:cs="Times New Roman"/>
          <w:sz w:val="28"/>
          <w:szCs w:val="28"/>
          <w:lang w:val="en-US"/>
        </w:rPr>
      </w:pPr>
      <w:r w:rsidRPr="002166FB">
        <w:rPr>
          <w:rFonts w:ascii="Times New Roman" w:hAnsi="Times New Roman" w:cs="Times New Roman"/>
          <w:sz w:val="28"/>
          <w:szCs w:val="28"/>
          <w:lang w:val="en-US"/>
        </w:rPr>
        <w:t>The working of the NOT gate has been verified. The</w:t>
      </w:r>
      <w:r>
        <w:rPr>
          <w:rFonts w:ascii="Times New Roman" w:hAnsi="Times New Roman" w:cs="Times New Roman"/>
          <w:sz w:val="28"/>
          <w:szCs w:val="28"/>
          <w:lang w:val="en-US"/>
        </w:rPr>
        <w:t xml:space="preserve"> </w:t>
      </w:r>
      <w:r w:rsidRPr="002166FB">
        <w:rPr>
          <w:rFonts w:ascii="Times New Roman" w:hAnsi="Times New Roman" w:cs="Times New Roman"/>
          <w:sz w:val="28"/>
          <w:szCs w:val="28"/>
          <w:lang w:val="en-US"/>
        </w:rPr>
        <w:t>functionality of the given test kit has been familiarized with.</w:t>
      </w:r>
    </w:p>
    <w:p w14:paraId="3026A097" w14:textId="4A9FFDF9" w:rsidR="002166FB" w:rsidRPr="006C6954" w:rsidRDefault="006C6954" w:rsidP="006C6954">
      <w:pPr>
        <w:pStyle w:val="ListParagraph"/>
        <w:numPr>
          <w:ilvl w:val="0"/>
          <w:numId w:val="2"/>
        </w:numPr>
        <w:spacing w:line="360" w:lineRule="auto"/>
        <w:rPr>
          <w:rFonts w:ascii="Times New Roman" w:hAnsi="Times New Roman" w:cs="Times New Roman"/>
          <w:sz w:val="32"/>
          <w:szCs w:val="32"/>
          <w:lang w:val="en-US"/>
        </w:rPr>
      </w:pPr>
      <w:proofErr w:type="spellStart"/>
      <w:r>
        <w:rPr>
          <w:rFonts w:ascii="Times New Roman" w:hAnsi="Times New Roman" w:cs="Times New Roman"/>
          <w:sz w:val="32"/>
          <w:szCs w:val="32"/>
          <w:u w:val="single"/>
          <w:lang w:val="en-US"/>
        </w:rPr>
        <w:t>Tinkercad</w:t>
      </w:r>
      <w:proofErr w:type="spellEnd"/>
      <w:r>
        <w:rPr>
          <w:rFonts w:ascii="Times New Roman" w:hAnsi="Times New Roman" w:cs="Times New Roman"/>
          <w:sz w:val="32"/>
          <w:szCs w:val="32"/>
          <w:u w:val="single"/>
          <w:lang w:val="en-US"/>
        </w:rPr>
        <w:t xml:space="preserve"> Simulation:</w:t>
      </w:r>
    </w:p>
    <w:p w14:paraId="2210391A" w14:textId="12A5F95A" w:rsidR="006C6954" w:rsidRDefault="00EF5529" w:rsidP="00EF5529">
      <w:pPr>
        <w:ind w:left="360" w:firstLine="720"/>
        <w:rPr>
          <w:rFonts w:ascii="Times New Roman" w:hAnsi="Times New Roman" w:cs="Times New Roman"/>
          <w:sz w:val="28"/>
          <w:szCs w:val="28"/>
          <w:lang w:val="en-US"/>
        </w:rPr>
      </w:pPr>
      <w:hyperlink r:id="rId9" w:history="1">
        <w:r w:rsidRPr="006506B7">
          <w:rPr>
            <w:rStyle w:val="Hyperlink"/>
            <w:rFonts w:ascii="Times New Roman" w:hAnsi="Times New Roman" w:cs="Times New Roman"/>
            <w:sz w:val="28"/>
            <w:szCs w:val="28"/>
            <w:lang w:val="en-US"/>
          </w:rPr>
          <w:t>https://www.tinkercad.com/things/fkvn6MAHZuI-dsm-lab-1-exp-1?sharecode=Qh2OpenpCigOn6UpL-0HmTfJ-tfZDHLnLoCGtp7BZD4</w:t>
        </w:r>
      </w:hyperlink>
    </w:p>
    <w:p w14:paraId="2A987A5E" w14:textId="77777777" w:rsidR="006C6954" w:rsidRDefault="006C6954" w:rsidP="00EC66CF">
      <w:pPr>
        <w:rPr>
          <w:rFonts w:ascii="Times New Roman" w:hAnsi="Times New Roman" w:cs="Times New Roman"/>
          <w:sz w:val="28"/>
          <w:szCs w:val="28"/>
          <w:lang w:val="en-US"/>
        </w:rPr>
      </w:pPr>
    </w:p>
    <w:p w14:paraId="2DE5E489" w14:textId="77777777" w:rsidR="006C6954" w:rsidRDefault="006C6954" w:rsidP="00EC66CF">
      <w:pPr>
        <w:rPr>
          <w:rFonts w:ascii="Times New Roman" w:hAnsi="Times New Roman" w:cs="Times New Roman"/>
          <w:sz w:val="24"/>
          <w:szCs w:val="24"/>
          <w:lang w:val="en-US"/>
        </w:rPr>
      </w:pPr>
      <w:r w:rsidRPr="006C6954">
        <w:rPr>
          <w:rFonts w:ascii="Times New Roman" w:hAnsi="Times New Roman" w:cs="Times New Roman"/>
          <w:sz w:val="36"/>
          <w:szCs w:val="36"/>
          <w:u w:val="single"/>
          <w:lang w:val="en-US"/>
        </w:rPr>
        <w:t>Experiment 2:</w:t>
      </w:r>
      <w:r w:rsidR="00EC66CF" w:rsidRPr="006C6954">
        <w:rPr>
          <w:rFonts w:ascii="Times New Roman" w:hAnsi="Times New Roman" w:cs="Times New Roman"/>
          <w:sz w:val="24"/>
          <w:szCs w:val="24"/>
          <w:lang w:val="en-US"/>
        </w:rPr>
        <w:tab/>
      </w:r>
    </w:p>
    <w:p w14:paraId="4725AE5F" w14:textId="77777777" w:rsidR="006C6954" w:rsidRDefault="006C6954" w:rsidP="00EC66CF">
      <w:pPr>
        <w:rPr>
          <w:rFonts w:ascii="Times New Roman" w:hAnsi="Times New Roman" w:cs="Times New Roman"/>
          <w:sz w:val="24"/>
          <w:szCs w:val="24"/>
          <w:lang w:val="en-US"/>
        </w:rPr>
      </w:pPr>
    </w:p>
    <w:p w14:paraId="7B2F8E13" w14:textId="2690A201" w:rsidR="00EC66CF" w:rsidRPr="006C6954" w:rsidRDefault="006C6954" w:rsidP="006C6954">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u w:val="single"/>
          <w:lang w:val="en-US"/>
        </w:rPr>
        <w:t>Objective:</w:t>
      </w:r>
    </w:p>
    <w:p w14:paraId="470B7030" w14:textId="55A842B3" w:rsidR="006C6954" w:rsidRDefault="006C6954" w:rsidP="006C6954">
      <w:pPr>
        <w:ind w:left="720" w:firstLine="720"/>
        <w:rPr>
          <w:rFonts w:ascii="Times New Roman" w:hAnsi="Times New Roman" w:cs="Times New Roman"/>
          <w:sz w:val="28"/>
          <w:szCs w:val="28"/>
          <w:lang w:val="en-US"/>
        </w:rPr>
      </w:pPr>
      <w:r w:rsidRPr="006C6954">
        <w:rPr>
          <w:rFonts w:ascii="Times New Roman" w:hAnsi="Times New Roman" w:cs="Times New Roman"/>
          <w:sz w:val="28"/>
          <w:szCs w:val="28"/>
          <w:lang w:val="en-US"/>
        </w:rPr>
        <w:t>To print “Hello World” on the Serial Monitor of the Arduino when the input from the NOT gate is 1 and nothing when the input is 0.</w:t>
      </w:r>
    </w:p>
    <w:p w14:paraId="2A0C103E" w14:textId="0C40752B" w:rsidR="006C6954" w:rsidRPr="006C6954" w:rsidRDefault="006C6954" w:rsidP="001A048A">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t>Electronic Components Used:</w:t>
      </w:r>
    </w:p>
    <w:p w14:paraId="47520C55" w14:textId="5D1BE9C3" w:rsidR="006C6954" w:rsidRPr="006C6954" w:rsidRDefault="006C6954" w:rsidP="001A048A">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Arduino Uno</w:t>
      </w:r>
    </w:p>
    <w:p w14:paraId="48D5F42C" w14:textId="33A322A8" w:rsidR="006C6954" w:rsidRPr="006C6954" w:rsidRDefault="006C6954" w:rsidP="001A048A">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Digital Test Kit</w:t>
      </w:r>
    </w:p>
    <w:p w14:paraId="72B3C37B" w14:textId="5EF5555E" w:rsidR="006C6954" w:rsidRPr="006C6954" w:rsidRDefault="006C6954" w:rsidP="001A048A">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74HC04 Hex Inverter IC</w:t>
      </w:r>
    </w:p>
    <w:p w14:paraId="0F90CC29" w14:textId="7C053FCB" w:rsidR="006C6954" w:rsidRPr="001A048A" w:rsidRDefault="006C6954" w:rsidP="001A048A">
      <w:pPr>
        <w:pStyle w:val="ListParagraph"/>
        <w:numPr>
          <w:ilvl w:val="1"/>
          <w:numId w:val="2"/>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Wires</w:t>
      </w:r>
    </w:p>
    <w:p w14:paraId="5D778DE6" w14:textId="6508EB4E" w:rsidR="001A048A" w:rsidRPr="001A048A" w:rsidRDefault="001A048A" w:rsidP="001A048A">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t>Reference Circuit:</w:t>
      </w:r>
    </w:p>
    <w:p w14:paraId="156A095B" w14:textId="548A34CC" w:rsidR="00BC4CC9" w:rsidRPr="00BC4CC9" w:rsidRDefault="00BC4CC9" w:rsidP="00BC4CC9">
      <w:pPr>
        <w:pStyle w:val="ListParagraph"/>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B4E22FA" wp14:editId="717CC13F">
            <wp:extent cx="3147060" cy="2502412"/>
            <wp:effectExtent l="0" t="0" r="0" b="0"/>
            <wp:docPr id="2132031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31853" name="Picture 2132031853"/>
                    <pic:cNvPicPr/>
                  </pic:nvPicPr>
                  <pic:blipFill>
                    <a:blip r:embed="rId10">
                      <a:extLst>
                        <a:ext uri="{28A0092B-C50C-407E-A947-70E740481C1C}">
                          <a14:useLocalDpi xmlns:a14="http://schemas.microsoft.com/office/drawing/2010/main" val="0"/>
                        </a:ext>
                      </a:extLst>
                    </a:blip>
                    <a:stretch>
                      <a:fillRect/>
                    </a:stretch>
                  </pic:blipFill>
                  <pic:spPr>
                    <a:xfrm>
                      <a:off x="0" y="0"/>
                      <a:ext cx="3156429" cy="2509862"/>
                    </a:xfrm>
                    <a:prstGeom prst="rect">
                      <a:avLst/>
                    </a:prstGeom>
                  </pic:spPr>
                </pic:pic>
              </a:graphicData>
            </a:graphic>
          </wp:inline>
        </w:drawing>
      </w:r>
    </w:p>
    <w:p w14:paraId="79F54AF7" w14:textId="0A0C501C" w:rsidR="00BC4CC9" w:rsidRDefault="00BC4CC9" w:rsidP="00BC4CC9">
      <w:pPr>
        <w:pStyle w:val="ListParagraph"/>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13791AE2" wp14:editId="5A4AFE58">
            <wp:extent cx="3962400" cy="3074035"/>
            <wp:effectExtent l="0" t="0" r="0" b="0"/>
            <wp:docPr id="1977498063" name="Picture 6" descr="A green electronic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8063" name="Picture 6" descr="A green electronic board with wires and wires&#10;&#10;Description automatically generated"/>
                    <pic:cNvPicPr/>
                  </pic:nvPicPr>
                  <pic:blipFill rotWithShape="1">
                    <a:blip r:embed="rId11">
                      <a:extLst>
                        <a:ext uri="{28A0092B-C50C-407E-A947-70E740481C1C}">
                          <a14:useLocalDpi xmlns:a14="http://schemas.microsoft.com/office/drawing/2010/main" val="0"/>
                        </a:ext>
                      </a:extLst>
                    </a:blip>
                    <a:srcRect l="11301" t="4724" r="19566"/>
                    <a:stretch/>
                  </pic:blipFill>
                  <pic:spPr bwMode="auto">
                    <a:xfrm>
                      <a:off x="0" y="0"/>
                      <a:ext cx="3962400" cy="3074035"/>
                    </a:xfrm>
                    <a:prstGeom prst="rect">
                      <a:avLst/>
                    </a:prstGeom>
                    <a:ln>
                      <a:noFill/>
                    </a:ln>
                    <a:extLst>
                      <a:ext uri="{53640926-AAD7-44D8-BBD7-CCE9431645EC}">
                        <a14:shadowObscured xmlns:a14="http://schemas.microsoft.com/office/drawing/2010/main"/>
                      </a:ext>
                    </a:extLst>
                  </pic:spPr>
                </pic:pic>
              </a:graphicData>
            </a:graphic>
          </wp:inline>
        </w:drawing>
      </w:r>
    </w:p>
    <w:p w14:paraId="62088909" w14:textId="77777777" w:rsidR="00EF5529" w:rsidRDefault="00EF5529" w:rsidP="00BC4CC9">
      <w:pPr>
        <w:pStyle w:val="ListParagraph"/>
        <w:spacing w:line="360" w:lineRule="auto"/>
        <w:jc w:val="center"/>
        <w:rPr>
          <w:rFonts w:ascii="Times New Roman" w:hAnsi="Times New Roman" w:cs="Times New Roman"/>
          <w:sz w:val="32"/>
          <w:szCs w:val="32"/>
          <w:lang w:val="en-US"/>
        </w:rPr>
      </w:pPr>
    </w:p>
    <w:p w14:paraId="43F459C8" w14:textId="77777777" w:rsidR="00EF5529" w:rsidRDefault="00EF5529" w:rsidP="00EF5529">
      <w:pPr>
        <w:pStyle w:val="ListParagraph"/>
        <w:numPr>
          <w:ilvl w:val="0"/>
          <w:numId w:val="2"/>
        </w:numPr>
        <w:spacing w:line="36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Code:</w:t>
      </w:r>
    </w:p>
    <w:p w14:paraId="615F91B6" w14:textId="7E4F5171" w:rsidR="00EF5529" w:rsidRPr="00EF5529" w:rsidRDefault="00EF5529" w:rsidP="00EF5529">
      <w:pPr>
        <w:pStyle w:val="ListParagraph"/>
        <w:spacing w:line="360" w:lineRule="auto"/>
        <w:rPr>
          <w:rFonts w:ascii="Times New Roman" w:hAnsi="Times New Roman" w:cs="Times New Roman"/>
          <w:sz w:val="32"/>
          <w:szCs w:val="32"/>
          <w:u w:val="single"/>
          <w:lang w:val="en-US"/>
        </w:rPr>
      </w:pPr>
      <w:r w:rsidRPr="00EF5529">
        <w:rPr>
          <w:rFonts w:ascii="Times New Roman" w:hAnsi="Times New Roman" w:cs="Times New Roman"/>
          <w:sz w:val="32"/>
          <w:szCs w:val="32"/>
          <w:u w:val="single"/>
          <w:lang w:val="en-US"/>
        </w:rPr>
        <w:t xml:space="preserve"> </w:t>
      </w:r>
    </w:p>
    <w:p w14:paraId="2A65D221"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void setup()</w:t>
      </w:r>
    </w:p>
    <w:p w14:paraId="1F3AFBC1"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w:t>
      </w:r>
    </w:p>
    <w:p w14:paraId="34D8E4B2"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 xml:space="preserve">  </w:t>
      </w:r>
      <w:proofErr w:type="spellStart"/>
      <w:r w:rsidRPr="00EF5529">
        <w:rPr>
          <w:rFonts w:ascii="Consolas" w:hAnsi="Consolas" w:cs="Fira Code"/>
          <w:sz w:val="24"/>
          <w:szCs w:val="24"/>
          <w:lang w:val="en-US"/>
        </w:rPr>
        <w:t>pinMode</w:t>
      </w:r>
      <w:proofErr w:type="spellEnd"/>
      <w:r w:rsidRPr="00EF5529">
        <w:rPr>
          <w:rFonts w:ascii="Consolas" w:hAnsi="Consolas" w:cs="Fira Code"/>
          <w:sz w:val="24"/>
          <w:szCs w:val="24"/>
          <w:lang w:val="en-US"/>
        </w:rPr>
        <w:t>(13, INPUT);</w:t>
      </w:r>
    </w:p>
    <w:p w14:paraId="7FCA425F"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 xml:space="preserve">  </w:t>
      </w:r>
      <w:proofErr w:type="spellStart"/>
      <w:r w:rsidRPr="00EF5529">
        <w:rPr>
          <w:rFonts w:ascii="Consolas" w:hAnsi="Consolas" w:cs="Fira Code"/>
          <w:sz w:val="24"/>
          <w:szCs w:val="24"/>
          <w:lang w:val="en-US"/>
        </w:rPr>
        <w:t>Serial.begin</w:t>
      </w:r>
      <w:proofErr w:type="spellEnd"/>
      <w:r w:rsidRPr="00EF5529">
        <w:rPr>
          <w:rFonts w:ascii="Consolas" w:hAnsi="Consolas" w:cs="Fira Code"/>
          <w:sz w:val="24"/>
          <w:szCs w:val="24"/>
          <w:lang w:val="en-US"/>
        </w:rPr>
        <w:t>(9600);</w:t>
      </w:r>
    </w:p>
    <w:p w14:paraId="0D61422E"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w:t>
      </w:r>
    </w:p>
    <w:p w14:paraId="6734A85D" w14:textId="77777777" w:rsidR="00EF5529" w:rsidRPr="00EF5529" w:rsidRDefault="00EF5529" w:rsidP="00EF5529">
      <w:pPr>
        <w:pStyle w:val="ListParagraph"/>
        <w:spacing w:line="240" w:lineRule="auto"/>
        <w:rPr>
          <w:rFonts w:ascii="Consolas" w:hAnsi="Consolas" w:cs="Fira Code"/>
          <w:sz w:val="24"/>
          <w:szCs w:val="24"/>
          <w:lang w:val="en-US"/>
        </w:rPr>
      </w:pPr>
    </w:p>
    <w:p w14:paraId="6A2BE6D4"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void loop(){</w:t>
      </w:r>
    </w:p>
    <w:p w14:paraId="31433433"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 xml:space="preserve">  if (</w:t>
      </w:r>
      <w:proofErr w:type="spellStart"/>
      <w:r w:rsidRPr="00EF5529">
        <w:rPr>
          <w:rFonts w:ascii="Consolas" w:hAnsi="Consolas" w:cs="Fira Code"/>
          <w:sz w:val="24"/>
          <w:szCs w:val="24"/>
          <w:lang w:val="en-US"/>
        </w:rPr>
        <w:t>digitalRead</w:t>
      </w:r>
      <w:proofErr w:type="spellEnd"/>
      <w:r w:rsidRPr="00EF5529">
        <w:rPr>
          <w:rFonts w:ascii="Consolas" w:hAnsi="Consolas" w:cs="Fira Code"/>
          <w:sz w:val="24"/>
          <w:szCs w:val="24"/>
          <w:lang w:val="en-US"/>
        </w:rPr>
        <w:t>(13)){</w:t>
      </w:r>
    </w:p>
    <w:p w14:paraId="7A36528E"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 xml:space="preserve">    </w:t>
      </w:r>
      <w:proofErr w:type="spellStart"/>
      <w:r w:rsidRPr="00EF5529">
        <w:rPr>
          <w:rFonts w:ascii="Consolas" w:hAnsi="Consolas" w:cs="Fira Code"/>
          <w:sz w:val="24"/>
          <w:szCs w:val="24"/>
          <w:lang w:val="en-US"/>
        </w:rPr>
        <w:t>Serial.println</w:t>
      </w:r>
      <w:proofErr w:type="spellEnd"/>
      <w:r w:rsidRPr="00EF5529">
        <w:rPr>
          <w:rFonts w:ascii="Consolas" w:hAnsi="Consolas" w:cs="Fira Code"/>
          <w:sz w:val="24"/>
          <w:szCs w:val="24"/>
          <w:lang w:val="en-US"/>
        </w:rPr>
        <w:t>("Hello World");</w:t>
      </w:r>
    </w:p>
    <w:p w14:paraId="1109FD1C" w14:textId="77777777"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 xml:space="preserve">  }</w:t>
      </w:r>
    </w:p>
    <w:p w14:paraId="044025C1" w14:textId="473FE7D3" w:rsidR="00EF5529" w:rsidRPr="00EF5529" w:rsidRDefault="00EF5529" w:rsidP="00EF5529">
      <w:pPr>
        <w:pStyle w:val="ListParagraph"/>
        <w:spacing w:line="240" w:lineRule="auto"/>
        <w:rPr>
          <w:rFonts w:ascii="Consolas" w:hAnsi="Consolas" w:cs="Fira Code"/>
          <w:sz w:val="24"/>
          <w:szCs w:val="24"/>
          <w:lang w:val="en-US"/>
        </w:rPr>
      </w:pPr>
      <w:r w:rsidRPr="00EF5529">
        <w:rPr>
          <w:rFonts w:ascii="Consolas" w:hAnsi="Consolas" w:cs="Fira Code"/>
          <w:sz w:val="24"/>
          <w:szCs w:val="24"/>
          <w:lang w:val="en-US"/>
        </w:rPr>
        <w:t>}</w:t>
      </w:r>
    </w:p>
    <w:p w14:paraId="2EB890C9" w14:textId="77777777" w:rsidR="00BC4CC9" w:rsidRDefault="00BC4CC9" w:rsidP="00BC4CC9">
      <w:pPr>
        <w:spacing w:line="360" w:lineRule="auto"/>
        <w:rPr>
          <w:rFonts w:ascii="Times New Roman" w:hAnsi="Times New Roman" w:cs="Times New Roman"/>
          <w:sz w:val="32"/>
          <w:szCs w:val="32"/>
          <w:lang w:val="en-US"/>
        </w:rPr>
      </w:pPr>
    </w:p>
    <w:p w14:paraId="3E0CB615" w14:textId="05654676" w:rsidR="00BC4CC9" w:rsidRPr="00BC4CC9" w:rsidRDefault="00BC4CC9" w:rsidP="00BC4CC9">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t>Procedure:</w:t>
      </w:r>
    </w:p>
    <w:p w14:paraId="339C693C" w14:textId="36F409C3" w:rsidR="00BC4CC9" w:rsidRPr="00BC4CC9" w:rsidRDefault="00BC4CC9"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Ensure that the CLOCK of the kit is in the fast position and turn the VCC supply on.</w:t>
      </w:r>
    </w:p>
    <w:p w14:paraId="3E89A953" w14:textId="3FAA3C4C" w:rsidR="00BC4CC9" w:rsidRPr="00BC4CC9" w:rsidRDefault="00BC4CC9"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Verify the working of the input pins IP1-1P12 and the output LEDs LR1-LR8 and LG1-LG8, by connecting them with the wires given.</w:t>
      </w:r>
    </w:p>
    <w:p w14:paraId="797103A5" w14:textId="29CCE26E" w:rsidR="00BC4CC9" w:rsidRPr="00BC4CC9" w:rsidRDefault="00BC4CC9"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Attach the given 7404 IC across the center line of the breadboard.</w:t>
      </w:r>
    </w:p>
    <w:p w14:paraId="7CE799AA" w14:textId="04A2E01B" w:rsidR="00BC4CC9" w:rsidRPr="00BC4CC9" w:rsidRDefault="00BC4CC9"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lastRenderedPageBreak/>
        <w:t>Connect the VCC and GND pins of the IC to the VCC and GND pins of the kit.</w:t>
      </w:r>
    </w:p>
    <w:p w14:paraId="6F8F87C6" w14:textId="12FADE1F" w:rsidR="00BC4CC9" w:rsidRPr="00BC4CC9" w:rsidRDefault="00BC4CC9"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 xml:space="preserve">Connect any one of the input pins of the IC to any one of the input switches of the kit, and the corresponding output pin of the IC to Digital pin 13 of the Arduino (or any other pin, depending on the code) </w:t>
      </w:r>
      <w:r w:rsidR="00F203EE">
        <w:rPr>
          <w:rFonts w:ascii="Times New Roman" w:hAnsi="Times New Roman" w:cs="Times New Roman"/>
          <w:sz w:val="28"/>
          <w:szCs w:val="28"/>
          <w:lang w:val="en-US"/>
        </w:rPr>
        <w:t>and</w:t>
      </w:r>
      <w:r>
        <w:rPr>
          <w:rFonts w:ascii="Times New Roman" w:hAnsi="Times New Roman" w:cs="Times New Roman"/>
          <w:sz w:val="28"/>
          <w:szCs w:val="28"/>
          <w:lang w:val="en-US"/>
        </w:rPr>
        <w:t xml:space="preserve"> to any one of the output LEDs of the kit.</w:t>
      </w:r>
    </w:p>
    <w:p w14:paraId="37EFA347" w14:textId="0C43FD7A" w:rsidR="00BC4CC9" w:rsidRPr="00F203EE" w:rsidRDefault="00F203EE"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Upload the code to the Arduino and open the Serial Monitor.</w:t>
      </w:r>
    </w:p>
    <w:p w14:paraId="23C54433" w14:textId="5715B6CB" w:rsidR="00F203EE" w:rsidRPr="00F203EE" w:rsidRDefault="00F203EE" w:rsidP="00BC4CC9">
      <w:pPr>
        <w:pStyle w:val="ListParagraph"/>
        <w:numPr>
          <w:ilvl w:val="0"/>
          <w:numId w:val="5"/>
        </w:numPr>
        <w:spacing w:line="360" w:lineRule="auto"/>
        <w:rPr>
          <w:rFonts w:ascii="Times New Roman" w:hAnsi="Times New Roman" w:cs="Times New Roman"/>
          <w:sz w:val="32"/>
          <w:szCs w:val="32"/>
          <w:lang w:val="en-US"/>
        </w:rPr>
      </w:pPr>
      <w:r>
        <w:rPr>
          <w:rFonts w:ascii="Times New Roman" w:hAnsi="Times New Roman" w:cs="Times New Roman"/>
          <w:sz w:val="28"/>
          <w:szCs w:val="28"/>
          <w:lang w:val="en-US"/>
        </w:rPr>
        <w:t>Verify whether the Monitor prints “Hello World” when the output of the NOT gate is 1, using the output LED.</w:t>
      </w:r>
    </w:p>
    <w:p w14:paraId="2D418587" w14:textId="77777777" w:rsidR="00F203EE" w:rsidRPr="00F203EE" w:rsidRDefault="00F203EE" w:rsidP="00F203EE">
      <w:pPr>
        <w:spacing w:line="360" w:lineRule="auto"/>
        <w:rPr>
          <w:rFonts w:ascii="Times New Roman" w:hAnsi="Times New Roman" w:cs="Times New Roman"/>
          <w:sz w:val="32"/>
          <w:szCs w:val="32"/>
          <w:lang w:val="en-US"/>
        </w:rPr>
      </w:pPr>
    </w:p>
    <w:p w14:paraId="541FB3A5" w14:textId="77777777" w:rsidR="00F203EE" w:rsidRPr="00F203EE" w:rsidRDefault="00F203EE" w:rsidP="00F203EE">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u w:val="single"/>
          <w:lang w:val="en-US"/>
        </w:rPr>
        <w:t>Conclusion:</w:t>
      </w:r>
    </w:p>
    <w:p w14:paraId="71699E4E" w14:textId="2118EBED" w:rsidR="00F203EE" w:rsidRDefault="00F203EE" w:rsidP="00F203EE">
      <w:pPr>
        <w:pStyle w:val="ListParagraph"/>
        <w:spacing w:line="360" w:lineRule="auto"/>
        <w:ind w:firstLine="720"/>
        <w:rPr>
          <w:rFonts w:ascii="Times New Roman" w:hAnsi="Times New Roman" w:cs="Times New Roman"/>
          <w:sz w:val="28"/>
          <w:szCs w:val="28"/>
          <w:lang w:val="en-US"/>
        </w:rPr>
      </w:pPr>
      <w:r w:rsidRPr="00F203EE">
        <w:rPr>
          <w:rFonts w:ascii="Times New Roman" w:hAnsi="Times New Roman" w:cs="Times New Roman"/>
          <w:sz w:val="28"/>
          <w:szCs w:val="28"/>
          <w:lang w:val="en-US"/>
        </w:rPr>
        <w:t>The Serial Monitor prints “Hello World”, when the output of the NOT gate is 1 and nothing when the output is 0.</w:t>
      </w:r>
    </w:p>
    <w:p w14:paraId="7B3E1241" w14:textId="77777777" w:rsidR="00EF5529" w:rsidRDefault="00EF5529" w:rsidP="00F203EE">
      <w:pPr>
        <w:pStyle w:val="ListParagraph"/>
        <w:spacing w:line="360" w:lineRule="auto"/>
        <w:ind w:firstLine="720"/>
        <w:rPr>
          <w:rFonts w:ascii="Times New Roman" w:hAnsi="Times New Roman" w:cs="Times New Roman"/>
          <w:sz w:val="28"/>
          <w:szCs w:val="28"/>
          <w:lang w:val="en-US"/>
        </w:rPr>
      </w:pPr>
    </w:p>
    <w:p w14:paraId="1846BA5F" w14:textId="754FA3CC" w:rsidR="00F203EE" w:rsidRPr="00EF5529" w:rsidRDefault="00F203EE" w:rsidP="00F203EE">
      <w:pPr>
        <w:pStyle w:val="ListParagraph"/>
        <w:numPr>
          <w:ilvl w:val="0"/>
          <w:numId w:val="2"/>
        </w:numPr>
        <w:spacing w:line="360" w:lineRule="auto"/>
        <w:rPr>
          <w:rFonts w:ascii="Times New Roman" w:hAnsi="Times New Roman" w:cs="Times New Roman"/>
          <w:sz w:val="32"/>
          <w:szCs w:val="32"/>
          <w:lang w:val="en-US"/>
        </w:rPr>
      </w:pPr>
      <w:proofErr w:type="spellStart"/>
      <w:r>
        <w:rPr>
          <w:rFonts w:ascii="Times New Roman" w:hAnsi="Times New Roman" w:cs="Times New Roman"/>
          <w:sz w:val="32"/>
          <w:szCs w:val="32"/>
          <w:u w:val="single"/>
          <w:lang w:val="en-US"/>
        </w:rPr>
        <w:t>Tinkercad</w:t>
      </w:r>
      <w:proofErr w:type="spellEnd"/>
      <w:r>
        <w:rPr>
          <w:rFonts w:ascii="Times New Roman" w:hAnsi="Times New Roman" w:cs="Times New Roman"/>
          <w:sz w:val="32"/>
          <w:szCs w:val="32"/>
          <w:u w:val="single"/>
          <w:lang w:val="en-US"/>
        </w:rPr>
        <w:t xml:space="preserve"> Simulation:</w:t>
      </w:r>
    </w:p>
    <w:p w14:paraId="586EA411" w14:textId="24CBAD2F" w:rsidR="00EF5529" w:rsidRPr="00EF5529" w:rsidRDefault="00EF5529" w:rsidP="00EF5529">
      <w:pPr>
        <w:spacing w:line="360" w:lineRule="auto"/>
        <w:ind w:left="360" w:firstLine="720"/>
        <w:rPr>
          <w:rFonts w:ascii="Times New Roman" w:hAnsi="Times New Roman" w:cs="Times New Roman"/>
          <w:sz w:val="28"/>
          <w:szCs w:val="28"/>
          <w:lang w:val="en-US"/>
        </w:rPr>
      </w:pPr>
      <w:hyperlink r:id="rId12" w:history="1">
        <w:r w:rsidRPr="006506B7">
          <w:rPr>
            <w:rStyle w:val="Hyperlink"/>
            <w:rFonts w:ascii="Times New Roman" w:hAnsi="Times New Roman" w:cs="Times New Roman"/>
            <w:sz w:val="28"/>
            <w:szCs w:val="28"/>
            <w:lang w:val="en-US"/>
          </w:rPr>
          <w:t>https://www.tinkercad.com/things/fwiS4dfEDOp-dsm-lab-1-exp-2?sharecode=ueGxvDBBSoxi8_oEhqzxTicHnKJ3Ok5DrNifiHVhcno</w:t>
        </w:r>
      </w:hyperlink>
    </w:p>
    <w:p w14:paraId="73298E65" w14:textId="77777777" w:rsidR="00F203EE" w:rsidRPr="00F203EE" w:rsidRDefault="00F203EE" w:rsidP="00F203EE">
      <w:pPr>
        <w:pStyle w:val="ListParagraph"/>
        <w:spacing w:line="360" w:lineRule="auto"/>
        <w:ind w:left="1440"/>
        <w:rPr>
          <w:rFonts w:ascii="Times New Roman" w:hAnsi="Times New Roman" w:cs="Times New Roman"/>
          <w:sz w:val="28"/>
          <w:szCs w:val="28"/>
          <w:lang w:val="en-US"/>
        </w:rPr>
      </w:pPr>
    </w:p>
    <w:p w14:paraId="3AA9441F" w14:textId="77777777" w:rsidR="00F203EE" w:rsidRPr="00F203EE" w:rsidRDefault="00F203EE" w:rsidP="00F203EE">
      <w:pPr>
        <w:spacing w:line="360" w:lineRule="auto"/>
        <w:ind w:left="1440"/>
        <w:rPr>
          <w:rFonts w:ascii="Times New Roman" w:hAnsi="Times New Roman" w:cs="Times New Roman"/>
          <w:sz w:val="28"/>
          <w:szCs w:val="28"/>
          <w:lang w:val="en-US"/>
        </w:rPr>
      </w:pPr>
    </w:p>
    <w:sectPr w:rsidR="00F203EE" w:rsidRPr="00F203EE" w:rsidSect="00EF55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409C0" w14:textId="77777777" w:rsidR="00CB4D55" w:rsidRDefault="00CB4D55" w:rsidP="00CB4D55">
      <w:pPr>
        <w:spacing w:after="0" w:line="240" w:lineRule="auto"/>
      </w:pPr>
      <w:r>
        <w:separator/>
      </w:r>
    </w:p>
  </w:endnote>
  <w:endnote w:type="continuationSeparator" w:id="0">
    <w:p w14:paraId="2132B809" w14:textId="77777777" w:rsidR="00CB4D55" w:rsidRDefault="00CB4D55" w:rsidP="00CB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99573" w14:textId="77777777" w:rsidR="00CB4D55" w:rsidRDefault="00CB4D55" w:rsidP="00CB4D55">
      <w:pPr>
        <w:spacing w:after="0" w:line="240" w:lineRule="auto"/>
      </w:pPr>
      <w:r>
        <w:separator/>
      </w:r>
    </w:p>
  </w:footnote>
  <w:footnote w:type="continuationSeparator" w:id="0">
    <w:p w14:paraId="59C92BAC" w14:textId="77777777" w:rsidR="00CB4D55" w:rsidRDefault="00CB4D55" w:rsidP="00CB4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00E1"/>
    <w:multiLevelType w:val="hybridMultilevel"/>
    <w:tmpl w:val="0EC4F752"/>
    <w:lvl w:ilvl="0" w:tplc="40090001">
      <w:start w:val="1"/>
      <w:numFmt w:val="bullet"/>
      <w:lvlText w:val=""/>
      <w:lvlJc w:val="left"/>
      <w:pPr>
        <w:ind w:left="720" w:hanging="360"/>
      </w:pPr>
      <w:rPr>
        <w:rFonts w:ascii="Symbol" w:hAnsi="Symbol" w:hint="default"/>
      </w:rPr>
    </w:lvl>
    <w:lvl w:ilvl="1" w:tplc="5D945216">
      <w:start w:val="1"/>
      <w:numFmt w:val="decimal"/>
      <w:lvlText w:val="%2."/>
      <w:lvlJc w:val="left"/>
      <w:pPr>
        <w:ind w:left="1440" w:hanging="360"/>
      </w:pPr>
      <w:rPr>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EC598B"/>
    <w:multiLevelType w:val="hybridMultilevel"/>
    <w:tmpl w:val="15A60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2E308E"/>
    <w:multiLevelType w:val="hybridMultilevel"/>
    <w:tmpl w:val="040EDB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3F0BF1"/>
    <w:multiLevelType w:val="hybridMultilevel"/>
    <w:tmpl w:val="4E2C8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CD28FB"/>
    <w:multiLevelType w:val="hybridMultilevel"/>
    <w:tmpl w:val="7F369F42"/>
    <w:lvl w:ilvl="0" w:tplc="11569784">
      <w:start w:val="1"/>
      <w:numFmt w:val="decimal"/>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63443792">
    <w:abstractNumId w:val="3"/>
  </w:num>
  <w:num w:numId="2" w16cid:durableId="71512317">
    <w:abstractNumId w:val="0"/>
  </w:num>
  <w:num w:numId="3" w16cid:durableId="1920868249">
    <w:abstractNumId w:val="2"/>
  </w:num>
  <w:num w:numId="4" w16cid:durableId="1530751945">
    <w:abstractNumId w:val="1"/>
  </w:num>
  <w:num w:numId="5" w16cid:durableId="303971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CF"/>
    <w:rsid w:val="0017123D"/>
    <w:rsid w:val="001A048A"/>
    <w:rsid w:val="002166FB"/>
    <w:rsid w:val="004F0DAC"/>
    <w:rsid w:val="0055146B"/>
    <w:rsid w:val="006C6954"/>
    <w:rsid w:val="00704387"/>
    <w:rsid w:val="00AF3EC9"/>
    <w:rsid w:val="00BC4CC9"/>
    <w:rsid w:val="00CB4D55"/>
    <w:rsid w:val="00EC66CF"/>
    <w:rsid w:val="00EF5529"/>
    <w:rsid w:val="00F203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D3DE"/>
  <w15:chartTrackingRefBased/>
  <w15:docId w15:val="{D050146F-CE1D-47F4-BD4B-655C98D1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6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6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6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6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6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6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6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6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6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6CF"/>
    <w:rPr>
      <w:rFonts w:eastAsiaTheme="majorEastAsia" w:cstheme="majorBidi"/>
      <w:color w:val="272727" w:themeColor="text1" w:themeTint="D8"/>
    </w:rPr>
  </w:style>
  <w:style w:type="paragraph" w:styleId="Title">
    <w:name w:val="Title"/>
    <w:basedOn w:val="Normal"/>
    <w:next w:val="Normal"/>
    <w:link w:val="TitleChar"/>
    <w:uiPriority w:val="10"/>
    <w:qFormat/>
    <w:rsid w:val="00EC6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6CF"/>
    <w:pPr>
      <w:spacing w:before="160"/>
      <w:jc w:val="center"/>
    </w:pPr>
    <w:rPr>
      <w:i/>
      <w:iCs/>
      <w:color w:val="404040" w:themeColor="text1" w:themeTint="BF"/>
    </w:rPr>
  </w:style>
  <w:style w:type="character" w:customStyle="1" w:styleId="QuoteChar">
    <w:name w:val="Quote Char"/>
    <w:basedOn w:val="DefaultParagraphFont"/>
    <w:link w:val="Quote"/>
    <w:uiPriority w:val="29"/>
    <w:rsid w:val="00EC66CF"/>
    <w:rPr>
      <w:i/>
      <w:iCs/>
      <w:color w:val="404040" w:themeColor="text1" w:themeTint="BF"/>
    </w:rPr>
  </w:style>
  <w:style w:type="paragraph" w:styleId="ListParagraph">
    <w:name w:val="List Paragraph"/>
    <w:basedOn w:val="Normal"/>
    <w:uiPriority w:val="34"/>
    <w:qFormat/>
    <w:rsid w:val="00EC66CF"/>
    <w:pPr>
      <w:ind w:left="720"/>
      <w:contextualSpacing/>
    </w:pPr>
  </w:style>
  <w:style w:type="character" w:styleId="IntenseEmphasis">
    <w:name w:val="Intense Emphasis"/>
    <w:basedOn w:val="DefaultParagraphFont"/>
    <w:uiPriority w:val="21"/>
    <w:qFormat/>
    <w:rsid w:val="00EC66CF"/>
    <w:rPr>
      <w:i/>
      <w:iCs/>
      <w:color w:val="2F5496" w:themeColor="accent1" w:themeShade="BF"/>
    </w:rPr>
  </w:style>
  <w:style w:type="paragraph" w:styleId="IntenseQuote">
    <w:name w:val="Intense Quote"/>
    <w:basedOn w:val="Normal"/>
    <w:next w:val="Normal"/>
    <w:link w:val="IntenseQuoteChar"/>
    <w:uiPriority w:val="30"/>
    <w:qFormat/>
    <w:rsid w:val="00EC66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6CF"/>
    <w:rPr>
      <w:i/>
      <w:iCs/>
      <w:color w:val="2F5496" w:themeColor="accent1" w:themeShade="BF"/>
    </w:rPr>
  </w:style>
  <w:style w:type="character" w:styleId="IntenseReference">
    <w:name w:val="Intense Reference"/>
    <w:basedOn w:val="DefaultParagraphFont"/>
    <w:uiPriority w:val="32"/>
    <w:qFormat/>
    <w:rsid w:val="00EC66CF"/>
    <w:rPr>
      <w:b/>
      <w:bCs/>
      <w:smallCaps/>
      <w:color w:val="2F5496" w:themeColor="accent1" w:themeShade="BF"/>
      <w:spacing w:val="5"/>
    </w:rPr>
  </w:style>
  <w:style w:type="character" w:styleId="Hyperlink">
    <w:name w:val="Hyperlink"/>
    <w:basedOn w:val="DefaultParagraphFont"/>
    <w:uiPriority w:val="99"/>
    <w:unhideWhenUsed/>
    <w:rsid w:val="006C6954"/>
    <w:rPr>
      <w:color w:val="0563C1" w:themeColor="hyperlink"/>
      <w:u w:val="single"/>
    </w:rPr>
  </w:style>
  <w:style w:type="character" w:styleId="UnresolvedMention">
    <w:name w:val="Unresolved Mention"/>
    <w:basedOn w:val="DefaultParagraphFont"/>
    <w:uiPriority w:val="99"/>
    <w:semiHidden/>
    <w:unhideWhenUsed/>
    <w:rsid w:val="006C6954"/>
    <w:rPr>
      <w:color w:val="605E5C"/>
      <w:shd w:val="clear" w:color="auto" w:fill="E1DFDD"/>
    </w:rPr>
  </w:style>
  <w:style w:type="paragraph" w:styleId="Header">
    <w:name w:val="header"/>
    <w:basedOn w:val="Normal"/>
    <w:link w:val="HeaderChar"/>
    <w:uiPriority w:val="99"/>
    <w:unhideWhenUsed/>
    <w:rsid w:val="00CB4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D55"/>
  </w:style>
  <w:style w:type="paragraph" w:styleId="Footer">
    <w:name w:val="footer"/>
    <w:basedOn w:val="Normal"/>
    <w:link w:val="FooterChar"/>
    <w:uiPriority w:val="99"/>
    <w:unhideWhenUsed/>
    <w:rsid w:val="00CB4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inkercad.com/things/fwiS4dfEDOp-dsm-lab-1-exp-2?sharecode=ueGxvDBBSoxi8_oEhqzxTicHnKJ3Ok5DrNifiHVhc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inkercad.com/things/fkvn6MAHZuI-dsm-lab-1-exp-1?sharecode=Qh2OpenpCigOn6UpL-0HmTfJ-tfZDHLnLoCGtp7BZD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Vinoth Kumar</dc:creator>
  <cp:keywords/>
  <dc:description/>
  <cp:lastModifiedBy>Sricharan Vinoth Kumar</cp:lastModifiedBy>
  <cp:revision>2</cp:revision>
  <dcterms:created xsi:type="dcterms:W3CDTF">2024-09-01T13:54:00Z</dcterms:created>
  <dcterms:modified xsi:type="dcterms:W3CDTF">2024-09-01T13:54:00Z</dcterms:modified>
</cp:coreProperties>
</file>