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6131" w14:textId="79EFC3E0" w:rsidR="002475B9" w:rsidRDefault="002475B9" w:rsidP="00CB19AE">
      <w:pPr>
        <w:spacing w:line="276" w:lineRule="auto"/>
        <w:jc w:val="center"/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 w:rsidRPr="002475B9">
        <w:rPr>
          <w:rFonts w:ascii="Times New Roman" w:hAnsi="Times New Roman" w:cs="Times New Roman"/>
          <w:sz w:val="56"/>
          <w:szCs w:val="56"/>
          <w:u w:val="single"/>
          <w:lang w:val="en-US"/>
        </w:rPr>
        <w:t>Analog Electronic Circuits – Lab 1</w:t>
      </w:r>
    </w:p>
    <w:p w14:paraId="5F1D129B" w14:textId="44903B6A" w:rsidR="002475B9" w:rsidRPr="007B59D5" w:rsidRDefault="002475B9" w:rsidP="00CB19AE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59D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Sricharan Vinoth Kumar </w:t>
      </w:r>
    </w:p>
    <w:p w14:paraId="4F107FF4" w14:textId="6FD7FA10" w:rsidR="00CB19AE" w:rsidRDefault="002475B9" w:rsidP="009E3F8F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B59D5">
        <w:rPr>
          <w:rFonts w:ascii="Times New Roman" w:hAnsi="Times New Roman" w:cs="Times New Roman"/>
          <w:i/>
          <w:iCs/>
          <w:sz w:val="28"/>
          <w:szCs w:val="28"/>
          <w:lang w:val="en-US"/>
        </w:rPr>
        <w:t>Roll No: 2024112022</w:t>
      </w:r>
    </w:p>
    <w:p w14:paraId="640483BD" w14:textId="1630145D" w:rsidR="00FA757B" w:rsidRDefault="00CB5354" w:rsidP="00CB19AE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Experiment 1:</w:t>
      </w:r>
    </w:p>
    <w:p w14:paraId="17026A01" w14:textId="7D4DB019" w:rsidR="00CB5354" w:rsidRDefault="00CB5354" w:rsidP="00CB1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</w:t>
      </w:r>
    </w:p>
    <w:p w14:paraId="77A1CA45" w14:textId="1023A9D9" w:rsidR="00305B8E" w:rsidRPr="001632EF" w:rsidRDefault="00970B00" w:rsidP="00CB19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study the effects of </w:t>
      </w:r>
      <w:r w:rsidR="001632EF">
        <w:rPr>
          <w:rFonts w:ascii="Times New Roman" w:hAnsi="Times New Roman" w:cs="Times New Roman"/>
          <w:sz w:val="28"/>
          <w:szCs w:val="28"/>
          <w:lang w:val="en-US"/>
        </w:rPr>
        <w:t>Probe Factor and OSC Factor on the measurement of a voltage response.</w:t>
      </w:r>
    </w:p>
    <w:p w14:paraId="4B2CC83F" w14:textId="665BCF39" w:rsidR="001632EF" w:rsidRPr="00201252" w:rsidRDefault="001632EF" w:rsidP="00CB19A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obtain the Fast Fourier Transform of a square wave and analyze the signal before and after passing it through a low-pass filter.</w:t>
      </w:r>
    </w:p>
    <w:p w14:paraId="3A749950" w14:textId="298FB78B" w:rsidR="00201252" w:rsidRDefault="00201252" w:rsidP="00CB1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Components Used:</w:t>
      </w:r>
    </w:p>
    <w:p w14:paraId="38753870" w14:textId="20AA0A03" w:rsidR="00201252" w:rsidRPr="007229FB" w:rsidRDefault="007229FB" w:rsidP="00CB19A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Storage Oscilloscope</w:t>
      </w:r>
    </w:p>
    <w:p w14:paraId="0BC102B1" w14:textId="1C038185" w:rsidR="007229FB" w:rsidRPr="007229FB" w:rsidRDefault="007229FB" w:rsidP="00CB19A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Resistors</w:t>
      </w:r>
    </w:p>
    <w:p w14:paraId="24CBC22F" w14:textId="0736A194" w:rsidR="007229FB" w:rsidRPr="00CB19AE" w:rsidRDefault="007229FB" w:rsidP="00CB19A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Capacitor</w:t>
      </w:r>
      <w:r w:rsidR="00CB19AE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44A0E2E6" w14:textId="72607C1B" w:rsidR="00CB19AE" w:rsidRPr="00466F3E" w:rsidRDefault="00CB19AE" w:rsidP="00CB19A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Breadboard</w:t>
      </w:r>
    </w:p>
    <w:p w14:paraId="0581FAC5" w14:textId="2EF32A50" w:rsidR="00466F3E" w:rsidRPr="00466F3E" w:rsidRDefault="00466F3E" w:rsidP="00CB19A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Jumper Cables</w:t>
      </w:r>
    </w:p>
    <w:p w14:paraId="59970DBB" w14:textId="1D2E0DE6" w:rsidR="00466F3E" w:rsidRDefault="00466F3E" w:rsidP="00466F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Procedure:</w:t>
      </w:r>
    </w:p>
    <w:p w14:paraId="1B252C9C" w14:textId="1E1080D1" w:rsidR="00466F3E" w:rsidRPr="007E677B" w:rsidRDefault="00A41ACF" w:rsidP="00466F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Generate a Sine wave of a certain frequency (say 10kHz)</w:t>
      </w:r>
      <w:r w:rsidR="00C80629">
        <w:rPr>
          <w:rFonts w:ascii="Times New Roman" w:hAnsi="Times New Roman" w:cs="Times New Roman"/>
          <w:sz w:val="28"/>
          <w:szCs w:val="28"/>
          <w:lang w:val="en-US"/>
        </w:rPr>
        <w:t xml:space="preserve"> in the DSO and connect the probes of the DSO across it. Vary the probe factors and the OSC factors and </w:t>
      </w:r>
      <w:r w:rsidR="007F5111">
        <w:rPr>
          <w:rFonts w:ascii="Times New Roman" w:hAnsi="Times New Roman" w:cs="Times New Roman"/>
          <w:sz w:val="28"/>
          <w:szCs w:val="28"/>
          <w:lang w:val="en-US"/>
        </w:rPr>
        <w:t xml:space="preserve">measure the amplitude of the wave in each case. </w:t>
      </w:r>
    </w:p>
    <w:p w14:paraId="01C2B242" w14:textId="74E113DF" w:rsidR="007E677B" w:rsidRPr="004B2193" w:rsidRDefault="000D4A0C" w:rsidP="00466F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Obtain the FFT of the sine wave.</w:t>
      </w:r>
    </w:p>
    <w:p w14:paraId="15E9E0CB" w14:textId="365B0627" w:rsidR="004B2193" w:rsidRPr="0072334A" w:rsidRDefault="004B2193" w:rsidP="00466F3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Generate a Square wave in the DSO and connect the probes of the DSO across it. </w:t>
      </w:r>
      <w:r w:rsidR="0033665B">
        <w:rPr>
          <w:rFonts w:ascii="Times New Roman" w:hAnsi="Times New Roman" w:cs="Times New Roman"/>
          <w:sz w:val="28"/>
          <w:szCs w:val="28"/>
          <w:lang w:val="en-US"/>
        </w:rPr>
        <w:t>Obtain the FFT of the signal and measure the strength of the first five harmonics (peaks) of the signal in the FFT.</w:t>
      </w:r>
    </w:p>
    <w:p w14:paraId="140988EA" w14:textId="644719D4" w:rsidR="00DE4C41" w:rsidRPr="00C159AD" w:rsidRDefault="0072334A" w:rsidP="00731397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31397">
        <w:rPr>
          <w:rFonts w:ascii="Times New Roman" w:hAnsi="Times New Roman" w:cs="Times New Roman"/>
          <w:sz w:val="28"/>
          <w:szCs w:val="28"/>
          <w:lang w:val="en-US"/>
        </w:rPr>
        <w:lastRenderedPageBreak/>
        <w:t>Now pass the square wave across a RC low-pass filter</w:t>
      </w:r>
      <w:r w:rsidR="0039563E" w:rsidRPr="00731397">
        <w:rPr>
          <w:rFonts w:ascii="Times New Roman" w:hAnsi="Times New Roman" w:cs="Times New Roman"/>
          <w:sz w:val="28"/>
          <w:szCs w:val="28"/>
          <w:lang w:val="en-US"/>
        </w:rPr>
        <w:t xml:space="preserve"> with a reasonable cutoff frequency</w:t>
      </w:r>
      <w:r w:rsidR="00911CFA" w:rsidRPr="00731397">
        <w:rPr>
          <w:rFonts w:ascii="Times New Roman" w:hAnsi="Times New Roman" w:cs="Times New Roman"/>
          <w:sz w:val="28"/>
          <w:szCs w:val="28"/>
          <w:lang w:val="en-US"/>
        </w:rPr>
        <w:t xml:space="preserve"> depending on the frequency of the square wave</w:t>
      </w:r>
      <w:r w:rsidRPr="0073139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DE4C41" w:rsidRPr="00731397">
        <w:rPr>
          <w:rFonts w:ascii="Times New Roman" w:hAnsi="Times New Roman" w:cs="Times New Roman"/>
          <w:sz w:val="28"/>
          <w:szCs w:val="28"/>
          <w:lang w:val="en-US"/>
        </w:rPr>
        <w:t>measure the strength of the first five harmonics.</w:t>
      </w:r>
    </w:p>
    <w:p w14:paraId="4BE24A86" w14:textId="1B0FBC2E" w:rsidR="00C159AD" w:rsidRDefault="00C159AD" w:rsidP="00C159A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159AD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5B2E370" wp14:editId="2BDFB8C5">
            <wp:extent cx="3744320" cy="2139315"/>
            <wp:effectExtent l="0" t="0" r="8890" b="0"/>
            <wp:docPr id="1380862070" name="Picture 1" descr="A diagram of a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62070" name="Picture 1" descr="A diagram of a circui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933" cy="21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173" w14:textId="2149EDBE" w:rsidR="00C159AD" w:rsidRPr="00C159AD" w:rsidRDefault="00C159AD" w:rsidP="00C159AD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Circuit Diagram of a RC Low Pass Filter</w:t>
      </w:r>
    </w:p>
    <w:p w14:paraId="77B47BB3" w14:textId="093CEC78" w:rsidR="00731397" w:rsidRDefault="00911CFA" w:rsidP="0073139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31397">
        <w:rPr>
          <w:rFonts w:ascii="Times New Roman" w:hAnsi="Times New Roman" w:cs="Times New Roman"/>
          <w:sz w:val="32"/>
          <w:szCs w:val="32"/>
          <w:u w:val="single"/>
          <w:lang w:val="en-US"/>
        </w:rPr>
        <w:t>Observation:</w:t>
      </w:r>
    </w:p>
    <w:p w14:paraId="7A09A1D4" w14:textId="027048E5" w:rsidR="00731397" w:rsidRPr="00731397" w:rsidRDefault="00276026" w:rsidP="00731397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Part </w:t>
      </w:r>
      <w:r w:rsidR="009E3F8F">
        <w:rPr>
          <w:rFonts w:ascii="Times New Roman" w:hAnsi="Times New Roman" w:cs="Times New Roman"/>
          <w:sz w:val="28"/>
          <w:szCs w:val="28"/>
          <w:lang w:val="en-US"/>
        </w:rPr>
        <w:t>1:</w:t>
      </w:r>
    </w:p>
    <w:tbl>
      <w:tblPr>
        <w:tblpPr w:leftFromText="180" w:rightFromText="180" w:vertAnchor="text" w:horzAnchor="margin" w:tblpXSpec="center" w:tblpY="194"/>
        <w:tblW w:w="9762" w:type="dxa"/>
        <w:tblLook w:val="04A0" w:firstRow="1" w:lastRow="0" w:firstColumn="1" w:lastColumn="0" w:noHBand="0" w:noVBand="1"/>
      </w:tblPr>
      <w:tblGrid>
        <w:gridCol w:w="1091"/>
        <w:gridCol w:w="1414"/>
        <w:gridCol w:w="1596"/>
        <w:gridCol w:w="1562"/>
        <w:gridCol w:w="1075"/>
        <w:gridCol w:w="1075"/>
        <w:gridCol w:w="1949"/>
      </w:tblGrid>
      <w:tr w:rsidR="001C3F72" w:rsidRPr="001C3F72" w14:paraId="033904C3" w14:textId="77777777" w:rsidTr="00F97F07">
        <w:trPr>
          <w:trHeight w:val="677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780CA6C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Type of Signal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2E247C8" w14:textId="157385C4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Amplitude</w:t>
            </w:r>
            <w:r w:rsidR="008E0D0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(V)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DE8A67C" w14:textId="6B9A7D2E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Frequency</w:t>
            </w:r>
            <w:r w:rsidR="008E0D0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(kHz)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147D34A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Probe Factor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B819B9F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OSC Factor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63BDF27" w14:textId="177DD3AA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>osc</w:t>
            </w:r>
            <w:r w:rsidR="008E0D0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 xml:space="preserve"> </w:t>
            </w:r>
            <w:r w:rsidR="008E0D0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(V)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1ECC471" w14:textId="0FBF7845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</w:t>
            </w:r>
            <w:r w:rsidR="008E0D0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 xml:space="preserve">out </w:t>
            </w: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= OSC/Probe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*</w:t>
            </w: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 w:rsidR="000A7AF6"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</w:t>
            </w:r>
            <w:r w:rsidR="000A7AF6"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>in</w:t>
            </w:r>
            <w:r w:rsidR="000A7A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 xml:space="preserve"> </w:t>
            </w:r>
            <w:r w:rsidR="000A7AF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</w:t>
            </w:r>
            <w:r w:rsidR="008E0D0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V)</w:t>
            </w:r>
          </w:p>
        </w:tc>
      </w:tr>
      <w:tr w:rsidR="001C3F72" w:rsidRPr="001C3F72" w14:paraId="6242ACDD" w14:textId="77777777" w:rsidTr="00F97F07">
        <w:trPr>
          <w:trHeight w:val="67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D785AEC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D44DE69" w14:textId="1E7698DE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6154858" w14:textId="20C13A36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10 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59854EE1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2FF1B1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C57F8FA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5.19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5F77B51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  <w:tr w:rsidR="001C3F72" w:rsidRPr="001C3F72" w14:paraId="40A841B6" w14:textId="77777777" w:rsidTr="00F97F07">
        <w:trPr>
          <w:trHeight w:val="67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2EE7D57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024B5165" w14:textId="46D33080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E7E3A8E" w14:textId="6E425B8C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B99092A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9018E36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BB9947E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0.519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9828EAD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0.5</w:t>
            </w:r>
          </w:p>
        </w:tc>
      </w:tr>
      <w:tr w:rsidR="001C3F72" w:rsidRPr="001C3F72" w14:paraId="6CAE67E4" w14:textId="77777777" w:rsidTr="00F97F07">
        <w:trPr>
          <w:trHeight w:val="67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1EDCC2B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BE5A6C" w14:textId="2EF86CA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239FC20B" w14:textId="02BF00B3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2E3ED8C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3D1CEDA0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9D4DDD5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51.1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164EEB87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</w:t>
            </w:r>
          </w:p>
        </w:tc>
      </w:tr>
      <w:tr w:rsidR="001C3F72" w:rsidRPr="001C3F72" w14:paraId="259A7932" w14:textId="77777777" w:rsidTr="00F97F07">
        <w:trPr>
          <w:trHeight w:val="67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9D48B76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Sine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9F734F6" w14:textId="0B6D0775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4BB7AE63" w14:textId="748A89CC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0A9F0D1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2886E7E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703DF8A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5.19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6AA3B66E" w14:textId="77777777" w:rsidR="001C3F72" w:rsidRPr="001C3F72" w:rsidRDefault="001C3F72" w:rsidP="001C3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1C3F7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</w:tr>
    </w:tbl>
    <w:p w14:paraId="558B2F97" w14:textId="77777777" w:rsidR="00911CFA" w:rsidRDefault="00911CFA" w:rsidP="00911CF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84A5E1" w14:textId="6337F81C" w:rsidR="000D4A0C" w:rsidRDefault="00DC7405" w:rsidP="00F97F07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2BA4CB" wp14:editId="52589B4D">
            <wp:extent cx="4312920" cy="2712780"/>
            <wp:effectExtent l="0" t="0" r="0" b="0"/>
            <wp:docPr id="139115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41" cy="271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4F2E" w14:textId="16AF4C5A" w:rsidR="00DC7405" w:rsidRDefault="00CB5702" w:rsidP="00E979A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  <w:r w:rsidRPr="009E3B72">
        <w:rPr>
          <w:rFonts w:ascii="Times New Roman" w:hAnsi="Times New Roman" w:cs="Times New Roman"/>
          <w:lang w:val="en-US"/>
        </w:rPr>
        <w:t xml:space="preserve">Probe Factor = 1, </w:t>
      </w:r>
      <w:r w:rsidR="009E3B72" w:rsidRPr="009E3B72">
        <w:rPr>
          <w:rFonts w:ascii="Times New Roman" w:hAnsi="Times New Roman" w:cs="Times New Roman"/>
          <w:lang w:val="en-US"/>
        </w:rPr>
        <w:t>OSC Factor = 1</w:t>
      </w:r>
    </w:p>
    <w:p w14:paraId="30F45621" w14:textId="084689C9" w:rsidR="009E3B72" w:rsidRDefault="00E979AF" w:rsidP="00F97F07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1BA940" wp14:editId="46A99158">
            <wp:extent cx="4264364" cy="2682240"/>
            <wp:effectExtent l="0" t="0" r="3175" b="3810"/>
            <wp:docPr id="1988327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16" cy="269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7D74" w14:textId="77777777" w:rsidR="00F97F07" w:rsidRDefault="00E979AF" w:rsidP="00F97F0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Probe Factor = 10, OSC Factor = </w:t>
      </w:r>
      <w:r w:rsidR="00F97F07">
        <w:rPr>
          <w:rFonts w:ascii="Times New Roman" w:hAnsi="Times New Roman" w:cs="Times New Roman"/>
          <w:lang w:val="en-US"/>
        </w:rPr>
        <w:t>1</w:t>
      </w:r>
    </w:p>
    <w:p w14:paraId="5CA9C3EC" w14:textId="77777777" w:rsidR="00AB17F6" w:rsidRDefault="00AB17F6" w:rsidP="00F97F0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</w:p>
    <w:p w14:paraId="2B40D3B5" w14:textId="3C078906" w:rsidR="00E979AF" w:rsidRDefault="00F24435" w:rsidP="00F97F07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05AC136" wp14:editId="5D598795">
            <wp:extent cx="4297680" cy="2703195"/>
            <wp:effectExtent l="0" t="0" r="7620" b="1905"/>
            <wp:docPr id="66864762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762" name="Picture 3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452" cy="27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9415" w14:textId="2254D745" w:rsidR="00F24435" w:rsidRDefault="00F24435" w:rsidP="00F97F0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Probe Factor = 1, OSC Factor = 10</w:t>
      </w:r>
    </w:p>
    <w:p w14:paraId="2B452293" w14:textId="77777777" w:rsidR="00F97F07" w:rsidRDefault="00F97F07" w:rsidP="00F97F0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</w:p>
    <w:p w14:paraId="22AD54DE" w14:textId="77777777" w:rsidR="00F97F07" w:rsidRDefault="00F97F07" w:rsidP="00F97F07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F5A0CD" wp14:editId="17327D67">
            <wp:extent cx="4276479" cy="2689860"/>
            <wp:effectExtent l="0" t="0" r="0" b="0"/>
            <wp:docPr id="464986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02" cy="269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7E74B" w14:textId="0670710B" w:rsidR="00F97F07" w:rsidRDefault="00F97F07" w:rsidP="00F97F0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  <w:r w:rsidRPr="00F97F07">
        <w:rPr>
          <w:rFonts w:ascii="Times New Roman" w:hAnsi="Times New Roman" w:cs="Times New Roman"/>
          <w:lang w:val="en-US"/>
        </w:rPr>
        <w:t>Probe Factor = 10, OSC Factor = 10</w:t>
      </w:r>
    </w:p>
    <w:p w14:paraId="021FB284" w14:textId="7B215D66" w:rsidR="00F97F07" w:rsidRDefault="009944AD" w:rsidP="00F97F0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DDCAECE" wp14:editId="37EE8C92">
            <wp:extent cx="4845869" cy="3048000"/>
            <wp:effectExtent l="0" t="0" r="0" b="0"/>
            <wp:docPr id="415748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70" cy="305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9467" w14:textId="7D111A44" w:rsidR="009944AD" w:rsidRDefault="009944AD" w:rsidP="00F97F07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FFT of the Sine Wave</w:t>
      </w:r>
    </w:p>
    <w:p w14:paraId="698AF53D" w14:textId="77777777" w:rsidR="009944AD" w:rsidRDefault="009944AD" w:rsidP="009944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09DA6" w14:textId="70703D39" w:rsidR="009944AD" w:rsidRDefault="009944AD" w:rsidP="009944A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2:</w:t>
      </w:r>
    </w:p>
    <w:p w14:paraId="5E3DCE21" w14:textId="49D13AE3" w:rsidR="009944AD" w:rsidRDefault="00E76E10" w:rsidP="009944A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Signal Frequency = 10 kHz</w:t>
      </w:r>
    </w:p>
    <w:p w14:paraId="2B5E3D35" w14:textId="77777777" w:rsidR="00132411" w:rsidRDefault="00E76E10" w:rsidP="009944A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 Combination of Filter = 1 MΩ, 1</w:t>
      </w:r>
      <w:r w:rsidR="00132411">
        <w:rPr>
          <w:rFonts w:ascii="Times New Roman" w:hAnsi="Times New Roman" w:cs="Times New Roman"/>
          <w:sz w:val="28"/>
          <w:szCs w:val="28"/>
          <w:lang w:val="en-US"/>
        </w:rPr>
        <w:t>0 pF</w:t>
      </w:r>
    </w:p>
    <w:p w14:paraId="3C0A7B3B" w14:textId="64C55D27" w:rsidR="00265CDD" w:rsidRDefault="00132411" w:rsidP="009944A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Cutoff Frequency = </w:t>
      </w:r>
      <w:r w:rsidR="00265CDD">
        <w:rPr>
          <w:rFonts w:ascii="Times New Roman" w:hAnsi="Times New Roman" w:cs="Times New Roman"/>
          <w:sz w:val="28"/>
          <w:szCs w:val="28"/>
          <w:lang w:val="en-US"/>
        </w:rPr>
        <w:t>15915 Hz</w:t>
      </w:r>
    </w:p>
    <w:tbl>
      <w:tblPr>
        <w:tblpPr w:leftFromText="180" w:rightFromText="180" w:vertAnchor="text" w:horzAnchor="margin" w:tblpXSpec="center" w:tblpY="-23"/>
        <w:tblW w:w="9351" w:type="dxa"/>
        <w:tblLook w:val="04A0" w:firstRow="1" w:lastRow="0" w:firstColumn="1" w:lastColumn="0" w:noHBand="0" w:noVBand="1"/>
      </w:tblPr>
      <w:tblGrid>
        <w:gridCol w:w="1387"/>
        <w:gridCol w:w="1425"/>
        <w:gridCol w:w="1719"/>
        <w:gridCol w:w="1560"/>
        <w:gridCol w:w="1559"/>
        <w:gridCol w:w="1701"/>
      </w:tblGrid>
      <w:tr w:rsidR="00265CDD" w:rsidRPr="00265CDD" w14:paraId="69AC101E" w14:textId="77777777" w:rsidTr="00265CDD">
        <w:trPr>
          <w:trHeight w:val="776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6623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5364CC5" w14:textId="2617AABE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1st Harmonic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Strength (dB)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F2BE55F" w14:textId="50DB0652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2nd Harmonic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Strength (dB)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20B7C79" w14:textId="5942CF1F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3rd Harmonic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Strength (dB)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DB31DAD" w14:textId="666A34A1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4th Harmonic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Strength (dB)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B864904" w14:textId="12A48B9B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5th Harmonic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Strength (dB)</w:t>
            </w:r>
          </w:p>
        </w:tc>
      </w:tr>
      <w:tr w:rsidR="00265CDD" w:rsidRPr="00265CDD" w14:paraId="694AF85A" w14:textId="77777777" w:rsidTr="00265CDD">
        <w:trPr>
          <w:trHeight w:val="776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8F33DDF" w14:textId="7E65A8CC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w/</w:t>
            </w:r>
            <w:r w:rsidR="008E3A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</w:t>
            </w: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Filter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69947DC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6.25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166B76F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-2.818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C98088D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-7.2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3F8CBA00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-10.642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14C8755C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-12.832</w:t>
            </w:r>
          </w:p>
        </w:tc>
      </w:tr>
      <w:tr w:rsidR="00265CDD" w:rsidRPr="00265CDD" w14:paraId="41D62689" w14:textId="77777777" w:rsidTr="00265CDD">
        <w:trPr>
          <w:trHeight w:val="776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C267BCB" w14:textId="1D0994FF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w/ Filter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B68188C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1382B22A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-28.125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17F9C01D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-36.25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34BDD9E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-42.5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081E25E" w14:textId="77777777" w:rsidR="00265CDD" w:rsidRPr="00265CDD" w:rsidRDefault="00265CDD" w:rsidP="00265C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65CDD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-46.25</w:t>
            </w:r>
          </w:p>
        </w:tc>
      </w:tr>
    </w:tbl>
    <w:p w14:paraId="22BCBCE1" w14:textId="77777777" w:rsidR="005C1B60" w:rsidRDefault="005C1B60" w:rsidP="005C1B6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997EEF9" w14:textId="77777777" w:rsidR="00EB0151" w:rsidRDefault="00E76E10" w:rsidP="005C1B60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5C1B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93788D" wp14:editId="750C002A">
            <wp:extent cx="4567231" cy="2872740"/>
            <wp:effectExtent l="0" t="0" r="5080" b="3810"/>
            <wp:docPr id="966371004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71004" name="Picture 6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65" cy="288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AD1" w:rsidRPr="009E3F8F">
        <w:rPr>
          <w:rFonts w:ascii="Times New Roman" w:hAnsi="Times New Roman" w:cs="Times New Roman"/>
          <w:u w:val="single"/>
          <w:lang w:val="en-US"/>
        </w:rPr>
        <w:t>FFT of Square Wave w/o Filter, with strength of 2</w:t>
      </w:r>
      <w:r w:rsidR="008E3AD1" w:rsidRPr="009E3F8F">
        <w:rPr>
          <w:rFonts w:ascii="Times New Roman" w:hAnsi="Times New Roman" w:cs="Times New Roman"/>
          <w:u w:val="single"/>
          <w:vertAlign w:val="superscript"/>
          <w:lang w:val="en-US"/>
        </w:rPr>
        <w:t>nd</w:t>
      </w:r>
      <w:r w:rsidR="008E3AD1" w:rsidRPr="009E3F8F">
        <w:rPr>
          <w:rFonts w:ascii="Times New Roman" w:hAnsi="Times New Roman" w:cs="Times New Roman"/>
          <w:u w:val="single"/>
          <w:lang w:val="en-US"/>
        </w:rPr>
        <w:t xml:space="preserve"> harmonic being measured</w:t>
      </w:r>
    </w:p>
    <w:p w14:paraId="34D6CD3B" w14:textId="1C5EBD7C" w:rsidR="006C3AFF" w:rsidRDefault="005C1B60" w:rsidP="005C1B6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5005DA9" wp14:editId="4EA45110">
            <wp:extent cx="4587240" cy="2885325"/>
            <wp:effectExtent l="0" t="0" r="3810" b="0"/>
            <wp:docPr id="1856366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20" cy="28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B1AE" w14:textId="5455F471" w:rsidR="00EB0151" w:rsidRPr="009E3F8F" w:rsidRDefault="00EB0151" w:rsidP="005C1B60">
      <w:pPr>
        <w:pStyle w:val="ListParagraph"/>
        <w:spacing w:line="360" w:lineRule="auto"/>
        <w:ind w:left="1440"/>
        <w:rPr>
          <w:rFonts w:ascii="Times New Roman" w:hAnsi="Times New Roman" w:cs="Times New Roman"/>
          <w:u w:val="single"/>
          <w:lang w:val="en-US"/>
        </w:rPr>
      </w:pPr>
      <w:r w:rsidRPr="009E3F8F">
        <w:rPr>
          <w:rFonts w:ascii="Times New Roman" w:hAnsi="Times New Roman" w:cs="Times New Roman"/>
          <w:u w:val="single"/>
          <w:lang w:val="en-US"/>
        </w:rPr>
        <w:t>FFT of Square Wave w/ Filter, with strength of 2nd harmonic being measured.</w:t>
      </w:r>
    </w:p>
    <w:p w14:paraId="0DEDFFEE" w14:textId="709A17EC" w:rsidR="0094007D" w:rsidRPr="0094007D" w:rsidRDefault="0094007D" w:rsidP="0094007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Result:</w:t>
      </w:r>
    </w:p>
    <w:p w14:paraId="7F2B797C" w14:textId="05F3DC96" w:rsidR="0094007D" w:rsidRDefault="0094007D" w:rsidP="0094007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effect of Probe factors and OSC factors were studied. The effect of a low-pass filter on the FFT of a signal was also studied.</w:t>
      </w:r>
    </w:p>
    <w:p w14:paraId="26F3B759" w14:textId="09353671" w:rsidR="00AB17F6" w:rsidRDefault="00F34393" w:rsidP="005C1B6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low-pass </w:t>
      </w:r>
      <w:r w:rsidR="00102013">
        <w:rPr>
          <w:rFonts w:ascii="Times New Roman" w:hAnsi="Times New Roman" w:cs="Times New Roman"/>
          <w:sz w:val="28"/>
          <w:szCs w:val="28"/>
          <w:lang w:val="en-US"/>
        </w:rPr>
        <w:t xml:space="preserve">filter greatly </w:t>
      </w:r>
      <w:r>
        <w:rPr>
          <w:rFonts w:ascii="Times New Roman" w:hAnsi="Times New Roman" w:cs="Times New Roman"/>
          <w:sz w:val="28"/>
          <w:szCs w:val="28"/>
          <w:lang w:val="en-US"/>
        </w:rPr>
        <w:t>reduces the strength of the 2</w:t>
      </w:r>
      <w:r w:rsidRPr="00F343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102013">
        <w:rPr>
          <w:rFonts w:ascii="Times New Roman" w:hAnsi="Times New Roman" w:cs="Times New Roman"/>
          <w:sz w:val="28"/>
          <w:szCs w:val="28"/>
          <w:lang w:val="en-US"/>
        </w:rPr>
        <w:t>higher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harmonics</w:t>
      </w:r>
      <w:r w:rsidR="00102013">
        <w:rPr>
          <w:rFonts w:ascii="Times New Roman" w:hAnsi="Times New Roman" w:cs="Times New Roman"/>
          <w:sz w:val="28"/>
          <w:szCs w:val="28"/>
          <w:lang w:val="en-US"/>
        </w:rPr>
        <w:t>, since those frequencies are above the cutoff frequency of the RC circuit.</w:t>
      </w:r>
    </w:p>
    <w:p w14:paraId="03FF51CE" w14:textId="77777777" w:rsidR="00102013" w:rsidRPr="00C46FCD" w:rsidRDefault="00102013" w:rsidP="005C1B60">
      <w:pPr>
        <w:pStyle w:val="ListParagraph"/>
        <w:spacing w:line="360" w:lineRule="auto"/>
        <w:ind w:left="1440"/>
        <w:rPr>
          <w:rFonts w:ascii="Times New Roman" w:hAnsi="Times New Roman" w:cs="Times New Roman"/>
          <w:u w:val="single"/>
          <w:lang w:val="en-US"/>
        </w:rPr>
      </w:pPr>
    </w:p>
    <w:p w14:paraId="30237AA5" w14:textId="5E15C9A1" w:rsidR="00C46FCD" w:rsidRDefault="00C46FCD" w:rsidP="00A774B2">
      <w:pPr>
        <w:spacing w:line="36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46FCD">
        <w:rPr>
          <w:rFonts w:ascii="Times New Roman" w:hAnsi="Times New Roman" w:cs="Times New Roman"/>
          <w:sz w:val="36"/>
          <w:szCs w:val="36"/>
          <w:u w:val="single"/>
          <w:lang w:val="en-US"/>
        </w:rPr>
        <w:lastRenderedPageBreak/>
        <w:t xml:space="preserve">Experiment 2: </w:t>
      </w:r>
    </w:p>
    <w:p w14:paraId="7099B947" w14:textId="4A5096CE" w:rsidR="00C46FCD" w:rsidRDefault="00C46FCD" w:rsidP="00A774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Objective:</w:t>
      </w:r>
      <w:r w:rsidR="0001182E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</w:p>
    <w:p w14:paraId="3995D9EF" w14:textId="67967667" w:rsidR="0001182E" w:rsidRDefault="0001182E" w:rsidP="00A774B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measure the capacitance across the probes of the DSO.</w:t>
      </w:r>
    </w:p>
    <w:p w14:paraId="25F9752E" w14:textId="39FE81BB" w:rsidR="0001182E" w:rsidRPr="0001182E" w:rsidRDefault="0001182E" w:rsidP="00A774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Components Used:</w:t>
      </w:r>
    </w:p>
    <w:p w14:paraId="34FA62F3" w14:textId="7A6D4123" w:rsidR="0001182E" w:rsidRPr="00AB17F6" w:rsidRDefault="0001182E" w:rsidP="00A774B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AB17F6">
        <w:rPr>
          <w:rFonts w:ascii="Times New Roman" w:hAnsi="Times New Roman" w:cs="Times New Roman"/>
          <w:sz w:val="28"/>
          <w:szCs w:val="28"/>
          <w:lang w:val="en-US"/>
        </w:rPr>
        <w:t>DSO</w:t>
      </w:r>
    </w:p>
    <w:p w14:paraId="4F97F07D" w14:textId="3B158756" w:rsidR="0081224A" w:rsidRPr="00AB17F6" w:rsidRDefault="0081224A" w:rsidP="00A774B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AB17F6">
        <w:rPr>
          <w:rFonts w:ascii="Times New Roman" w:hAnsi="Times New Roman" w:cs="Times New Roman"/>
          <w:sz w:val="28"/>
          <w:szCs w:val="28"/>
          <w:lang w:val="en-US"/>
        </w:rPr>
        <w:t xml:space="preserve">Resistor </w:t>
      </w:r>
    </w:p>
    <w:p w14:paraId="4454DE78" w14:textId="08E4A631" w:rsidR="0081224A" w:rsidRPr="009273C4" w:rsidRDefault="0081224A" w:rsidP="00A774B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 w:rsidRPr="00AB17F6">
        <w:rPr>
          <w:rFonts w:ascii="Times New Roman" w:hAnsi="Times New Roman" w:cs="Times New Roman"/>
          <w:sz w:val="28"/>
          <w:szCs w:val="28"/>
          <w:lang w:val="en-US"/>
        </w:rPr>
        <w:t>Capacitor</w:t>
      </w:r>
    </w:p>
    <w:p w14:paraId="1D496922" w14:textId="60E3A866" w:rsidR="009273C4" w:rsidRPr="009273C4" w:rsidRDefault="009273C4" w:rsidP="00A774B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Breadboard</w:t>
      </w:r>
    </w:p>
    <w:p w14:paraId="228D3E96" w14:textId="7EC60B87" w:rsidR="009273C4" w:rsidRPr="00AD7BC1" w:rsidRDefault="009273C4" w:rsidP="00A774B2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Jumper Cables</w:t>
      </w:r>
    </w:p>
    <w:p w14:paraId="0EB76746" w14:textId="5501CD59" w:rsidR="00AD7BC1" w:rsidRPr="00AD7BC1" w:rsidRDefault="00AD7BC1" w:rsidP="00A774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Circuit Diagram:</w:t>
      </w:r>
    </w:p>
    <w:p w14:paraId="5D6B43CB" w14:textId="1791D37A" w:rsidR="00AD7BC1" w:rsidRPr="00AD7BC1" w:rsidRDefault="00781284" w:rsidP="00A774B2">
      <w:pPr>
        <w:spacing w:line="360" w:lineRule="auto"/>
        <w:ind w:left="720"/>
        <w:jc w:val="center"/>
        <w:rPr>
          <w:rFonts w:ascii="Times New Roman" w:hAnsi="Times New Roman" w:cs="Times New Roman"/>
          <w:lang w:val="en-US"/>
        </w:rPr>
      </w:pPr>
      <w:r w:rsidRPr="0078128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6A9E00" wp14:editId="4BC233A2">
            <wp:extent cx="3406140" cy="2203840"/>
            <wp:effectExtent l="0" t="0" r="3810" b="6350"/>
            <wp:docPr id="1540099786" name="Picture 1" descr="A diagram of electrical circ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99786" name="Picture 1" descr="A diagram of electrical circui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880" cy="22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EC0B" w14:textId="5262B2CC" w:rsidR="009273C4" w:rsidRPr="001226FD" w:rsidRDefault="009273C4" w:rsidP="00A774B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Procedu</w:t>
      </w:r>
      <w:r w:rsidR="001226FD">
        <w:rPr>
          <w:rFonts w:ascii="Times New Roman" w:hAnsi="Times New Roman" w:cs="Times New Roman"/>
          <w:sz w:val="32"/>
          <w:szCs w:val="32"/>
          <w:u w:val="single"/>
          <w:lang w:val="en-US"/>
        </w:rPr>
        <w:t>re:</w:t>
      </w:r>
    </w:p>
    <w:p w14:paraId="797E9695" w14:textId="06276F81" w:rsidR="00BF3936" w:rsidRPr="00BF3936" w:rsidRDefault="00BF3936" w:rsidP="00A774B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Assemble an RC Circuit with suitable values for the resistor and the capacitor.</w:t>
      </w:r>
      <w:r w:rsidR="008425F4">
        <w:rPr>
          <w:rFonts w:ascii="Times New Roman" w:hAnsi="Times New Roman" w:cs="Times New Roman"/>
          <w:sz w:val="28"/>
          <w:szCs w:val="28"/>
          <w:lang w:val="en-US"/>
        </w:rPr>
        <w:t xml:space="preserve"> Calculate the theoretical time constant of the circuit.</w:t>
      </w:r>
    </w:p>
    <w:p w14:paraId="4088BDC3" w14:textId="4B62892D" w:rsidR="00BF3936" w:rsidRPr="008425F4" w:rsidRDefault="00BF3936" w:rsidP="00A774B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Generate a suitable square wave in the DSO according to the cutoff frequency of the </w:t>
      </w:r>
      <w:r w:rsidR="00873711">
        <w:rPr>
          <w:rFonts w:ascii="Times New Roman" w:hAnsi="Times New Roman" w:cs="Times New Roman"/>
          <w:sz w:val="28"/>
          <w:szCs w:val="28"/>
          <w:lang w:val="en-US"/>
        </w:rPr>
        <w:t>RC Circuit</w:t>
      </w:r>
      <w:r w:rsidR="008425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58EB35" w14:textId="40375984" w:rsidR="008425F4" w:rsidRPr="008A209C" w:rsidRDefault="008425F4" w:rsidP="00A774B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Measure the time constant of the circuit </w:t>
      </w:r>
      <w:r w:rsidR="008A209C">
        <w:rPr>
          <w:rFonts w:ascii="Times New Roman" w:hAnsi="Times New Roman" w:cs="Times New Roman"/>
          <w:sz w:val="28"/>
          <w:szCs w:val="28"/>
          <w:lang w:val="en-US"/>
        </w:rPr>
        <w:t>with the resulting voltage response across V</w:t>
      </w:r>
      <w:r w:rsidR="008A209C" w:rsidRPr="008A209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out</w:t>
      </w:r>
    </w:p>
    <w:p w14:paraId="41C1DF02" w14:textId="77777777" w:rsidR="00A774B2" w:rsidRPr="00A774B2" w:rsidRDefault="00B047A9" w:rsidP="00A774B2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 the capacitance of the probes using the formula,</w:t>
      </w:r>
    </w:p>
    <w:p w14:paraId="7D54D892" w14:textId="16FB4CE6" w:rsidR="008A209C" w:rsidRDefault="00A774B2" w:rsidP="00A774B2">
      <w:pPr>
        <w:pStyle w:val="ListParagraph"/>
        <w:spacing w:line="360" w:lineRule="auto"/>
        <w:ind w:left="2880" w:firstLine="720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w:r w:rsidRPr="00A774B2">
        <w:rPr>
          <w:rFonts w:ascii="Cambria Math" w:eastAsiaTheme="minorEastAsia" w:hAnsi="Cambria Math" w:cs="Times New Roman"/>
          <w:i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probe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practical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real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</w:p>
    <w:p w14:paraId="6BFA9A04" w14:textId="434B6746" w:rsidR="0087076A" w:rsidRPr="0061262A" w:rsidRDefault="0087076A" w:rsidP="008707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76A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Observation:</w:t>
      </w:r>
    </w:p>
    <w:tbl>
      <w:tblPr>
        <w:tblW w:w="10340" w:type="dxa"/>
        <w:jc w:val="center"/>
        <w:tblLook w:val="04A0" w:firstRow="1" w:lastRow="0" w:firstColumn="1" w:lastColumn="0" w:noHBand="0" w:noVBand="1"/>
      </w:tblPr>
      <w:tblGrid>
        <w:gridCol w:w="722"/>
        <w:gridCol w:w="1449"/>
        <w:gridCol w:w="1245"/>
        <w:gridCol w:w="2734"/>
        <w:gridCol w:w="2594"/>
        <w:gridCol w:w="1602"/>
      </w:tblGrid>
      <w:tr w:rsidR="00851FD3" w:rsidRPr="0061262A" w14:paraId="0071A7D3" w14:textId="77777777" w:rsidTr="00285A39">
        <w:trPr>
          <w:trHeight w:val="515"/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36C4D3E5" w14:textId="0B16FB05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S.no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217203D9" w14:textId="63EA8388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 xml:space="preserve">load </w:t>
            </w: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(pf)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2E0A69D5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Probe Factor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608AED97" w14:textId="174A6015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Calculated Time Constant(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µ</w:t>
            </w: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s)</w:t>
            </w:r>
          </w:p>
        </w:tc>
        <w:tc>
          <w:tcPr>
            <w:tcW w:w="2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4CC99232" w14:textId="1BDB17A8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Measured Time Constant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µ</w:t>
            </w: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s)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6BFA67EC" w14:textId="58572188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bscript"/>
                <w:lang w:eastAsia="en-IN"/>
                <w14:ligatures w14:val="none"/>
              </w:rPr>
              <w:t xml:space="preserve">probe </w:t>
            </w: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(pf)</w:t>
            </w:r>
          </w:p>
        </w:tc>
      </w:tr>
      <w:tr w:rsidR="00851FD3" w:rsidRPr="0061262A" w14:paraId="06DA7278" w14:textId="77777777" w:rsidTr="00285A39">
        <w:trPr>
          <w:trHeight w:val="515"/>
          <w:jc w:val="center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68CDCF3F" w14:textId="4FB4BCC5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233FEA19" w14:textId="32C2734B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66048D82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57B5A40E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6E639DED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7EAE7C10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</w:tr>
      <w:tr w:rsidR="00851FD3" w:rsidRPr="0061262A" w14:paraId="6AC22E78" w14:textId="77777777" w:rsidTr="00285A39">
        <w:trPr>
          <w:trHeight w:val="515"/>
          <w:jc w:val="center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421AE5BF" w14:textId="07AD9162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  <w:r w:rsidR="00285A3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.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0566146E" w14:textId="3ECFB9E2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382A613B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4CE0E0C9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6A1C5C61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5D10DB84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</w:t>
            </w:r>
          </w:p>
        </w:tc>
      </w:tr>
      <w:tr w:rsidR="00851FD3" w:rsidRPr="0061262A" w14:paraId="16627749" w14:textId="77777777" w:rsidTr="00285A39">
        <w:trPr>
          <w:trHeight w:val="515"/>
          <w:jc w:val="center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1FF3F308" w14:textId="6064714A" w:rsidR="00851FD3" w:rsidRPr="0061262A" w:rsidRDefault="00285A39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367D916E" w14:textId="03D510D8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0A40E8A7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772A1147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0.27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23E5BCFE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3F901AD7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99</w:t>
            </w:r>
          </w:p>
        </w:tc>
      </w:tr>
      <w:tr w:rsidR="00851FD3" w:rsidRPr="0061262A" w14:paraId="0AADB0C7" w14:textId="77777777" w:rsidTr="00285A39">
        <w:trPr>
          <w:trHeight w:val="515"/>
          <w:jc w:val="center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24DAD359" w14:textId="25B61487" w:rsidR="00851FD3" w:rsidRPr="0061262A" w:rsidRDefault="00285A39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</w:t>
            </w:r>
          </w:p>
        </w:tc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5A86E271" w14:textId="00E323A3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03A9E85D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2843ED10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</w:t>
            </w:r>
          </w:p>
        </w:tc>
        <w:tc>
          <w:tcPr>
            <w:tcW w:w="2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50EA37E8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446FA8DB" w14:textId="77777777" w:rsidR="00851FD3" w:rsidRPr="0061262A" w:rsidRDefault="00851FD3" w:rsidP="00851F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1262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</w:tr>
    </w:tbl>
    <w:p w14:paraId="24F9A117" w14:textId="0D1A8526" w:rsidR="0087076A" w:rsidRDefault="0087076A" w:rsidP="0088300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D17A55E" w14:textId="6B1477A7" w:rsidR="00883002" w:rsidRPr="00883002" w:rsidRDefault="00851FD3" w:rsidP="00285A3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9795FA" wp14:editId="05EFBAE6">
            <wp:extent cx="4248714" cy="2590800"/>
            <wp:effectExtent l="0" t="0" r="0" b="0"/>
            <wp:docPr id="17626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928" cy="260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A2B0" w14:textId="46FBA387" w:rsidR="00203191" w:rsidRPr="00285A39" w:rsidRDefault="00851FD3" w:rsidP="00CF6F2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 w:rsidRPr="00285A39">
        <w:rPr>
          <w:rFonts w:ascii="Times New Roman" w:eastAsiaTheme="minorEastAsia" w:hAnsi="Times New Roman" w:cs="Times New Roman"/>
          <w:u w:val="single"/>
          <w:lang w:val="en-US"/>
        </w:rPr>
        <w:t>Measurement 1</w:t>
      </w:r>
    </w:p>
    <w:p w14:paraId="226CE154" w14:textId="6615848F" w:rsidR="00A774B2" w:rsidRPr="00CF6F25" w:rsidRDefault="00CF6F25" w:rsidP="00CF6F2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8B4A66" wp14:editId="605EA8AA">
            <wp:extent cx="4267200" cy="2596792"/>
            <wp:effectExtent l="0" t="0" r="0" b="0"/>
            <wp:docPr id="1935608013" name="Picture 2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8013" name="Picture 2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07" cy="261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A450" w14:textId="6ED95CC8" w:rsidR="00CF6F25" w:rsidRDefault="00CF6F25" w:rsidP="00CF6F2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 w:rsidRPr="00CF6F25">
        <w:rPr>
          <w:rFonts w:ascii="Times New Roman" w:eastAsiaTheme="minorEastAsia" w:hAnsi="Times New Roman" w:cs="Times New Roman"/>
          <w:u w:val="single"/>
          <w:lang w:val="en-US"/>
        </w:rPr>
        <w:t>Measurement 2</w:t>
      </w:r>
    </w:p>
    <w:p w14:paraId="69F7CCBA" w14:textId="0F81AC2B" w:rsidR="00CF6F25" w:rsidRDefault="000F418D" w:rsidP="00CF6F2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 w:rsidRPr="000F418D">
        <w:rPr>
          <w:rFonts w:ascii="Times New Roman" w:eastAsiaTheme="minorEastAsia" w:hAnsi="Times New Roman" w:cs="Times New Roman"/>
          <w:noProof/>
          <w:lang w:val="en-US"/>
        </w:rPr>
        <w:lastRenderedPageBreak/>
        <w:drawing>
          <wp:inline distT="0" distB="0" distL="0" distR="0" wp14:anchorId="4F216C25" wp14:editId="54D8604F">
            <wp:extent cx="4300708" cy="2705100"/>
            <wp:effectExtent l="0" t="0" r="5080" b="0"/>
            <wp:docPr id="846097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20" cy="271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76B8" w14:textId="5ECA3B96" w:rsidR="000F418D" w:rsidRDefault="0094007D" w:rsidP="00CF6F2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Measurement 3</w:t>
      </w:r>
    </w:p>
    <w:p w14:paraId="78CEF6BB" w14:textId="190C92EB" w:rsidR="0094007D" w:rsidRDefault="0094007D" w:rsidP="00CF6F2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 w:rsidRPr="0094007D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506433A9" wp14:editId="0E3A49BC">
            <wp:extent cx="4381500" cy="2755917"/>
            <wp:effectExtent l="0" t="0" r="0" b="6350"/>
            <wp:docPr id="11365140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91" cy="276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E2F0" w14:textId="2850E124" w:rsidR="0094007D" w:rsidRDefault="0094007D" w:rsidP="0094007D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Measurement 4</w:t>
      </w:r>
    </w:p>
    <w:p w14:paraId="05D71B3E" w14:textId="77777777" w:rsidR="002D5C2A" w:rsidRDefault="002D5C2A" w:rsidP="0094007D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</w:p>
    <w:p w14:paraId="46E46706" w14:textId="5D678640" w:rsidR="002D5C2A" w:rsidRPr="002D5C2A" w:rsidRDefault="002D5C2A" w:rsidP="002D5C2A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Result:</w:t>
      </w:r>
    </w:p>
    <w:p w14:paraId="07053215" w14:textId="2C99781E" w:rsidR="002D5C2A" w:rsidRDefault="002D5C2A" w:rsidP="002D5C2A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 capacitance across the probes of the DSO in different settings was measured.</w:t>
      </w:r>
    </w:p>
    <w:p w14:paraId="798F55B7" w14:textId="0444651C" w:rsidR="00A91DE3" w:rsidRDefault="00A91DE3" w:rsidP="002D5C2A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0F692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he probe has lesser capacitance in </w:t>
      </w:r>
      <w:r w:rsidR="00E972B1">
        <w:rPr>
          <w:rFonts w:ascii="Times New Roman" w:eastAsiaTheme="minorEastAsia" w:hAnsi="Times New Roman" w:cs="Times New Roman"/>
          <w:sz w:val="28"/>
          <w:szCs w:val="28"/>
          <w:lang w:val="en-US"/>
        </w:rPr>
        <w:t>the 10</w:t>
      </w:r>
      <w:r w:rsidR="00F343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factor than in 1x factor. </w:t>
      </w:r>
      <w:r w:rsidR="00E972B1">
        <w:rPr>
          <w:rFonts w:ascii="Times New Roman" w:eastAsiaTheme="minorEastAsia" w:hAnsi="Times New Roman" w:cs="Times New Roman"/>
          <w:sz w:val="28"/>
          <w:szCs w:val="28"/>
          <w:lang w:val="en-US"/>
        </w:rPr>
        <w:t>So,</w:t>
      </w:r>
      <w:r w:rsidR="00F343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it follows that 10x factor is more accurate than 1x.</w:t>
      </w:r>
    </w:p>
    <w:p w14:paraId="1648001B" w14:textId="37995BB3" w:rsidR="003D7804" w:rsidRDefault="003D7804" w:rsidP="003D7804">
      <w:p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  <w:lastRenderedPageBreak/>
        <w:t>Experiment 3:</w:t>
      </w:r>
    </w:p>
    <w:p w14:paraId="224F32F5" w14:textId="27D96F2C" w:rsidR="003D7804" w:rsidRPr="003D7804" w:rsidRDefault="003D7804" w:rsidP="003D7804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Objective:</w:t>
      </w:r>
    </w:p>
    <w:p w14:paraId="0C5757A0" w14:textId="7CF15FAD" w:rsidR="003D7804" w:rsidRPr="003D7804" w:rsidRDefault="00B658B3" w:rsidP="003D7804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 observe the charging and discharging behavior of 2 RC circuits in series.</w:t>
      </w:r>
    </w:p>
    <w:p w14:paraId="7218AD94" w14:textId="03B5A51A" w:rsidR="003D7804" w:rsidRPr="00902426" w:rsidRDefault="00277519" w:rsidP="003D7804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Components Required</w:t>
      </w:r>
      <w:r w:rsidR="00902426"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:</w:t>
      </w:r>
    </w:p>
    <w:p w14:paraId="067071D3" w14:textId="5E95CCFF" w:rsidR="00902426" w:rsidRPr="00902426" w:rsidRDefault="00902426" w:rsidP="00902426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DSO</w:t>
      </w:r>
    </w:p>
    <w:p w14:paraId="21648910" w14:textId="21501A6F" w:rsidR="00902426" w:rsidRPr="00902426" w:rsidRDefault="00902426" w:rsidP="00902426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Resistors</w:t>
      </w:r>
    </w:p>
    <w:p w14:paraId="01BE472E" w14:textId="6E68758F" w:rsidR="00902426" w:rsidRPr="00902426" w:rsidRDefault="00902426" w:rsidP="00902426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Capacitors</w:t>
      </w:r>
    </w:p>
    <w:p w14:paraId="2934209C" w14:textId="2EA8F0E8" w:rsidR="00902426" w:rsidRPr="00902426" w:rsidRDefault="00902426" w:rsidP="00902426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Breadboard</w:t>
      </w:r>
    </w:p>
    <w:p w14:paraId="77CBD6C2" w14:textId="140F4D0B" w:rsidR="00902426" w:rsidRPr="00902426" w:rsidRDefault="00902426" w:rsidP="00902426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Jumper Cables</w:t>
      </w:r>
    </w:p>
    <w:p w14:paraId="4A04DA94" w14:textId="356884E8" w:rsidR="00902426" w:rsidRPr="00902426" w:rsidRDefault="00902426" w:rsidP="00902426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Switches</w:t>
      </w:r>
    </w:p>
    <w:p w14:paraId="11282975" w14:textId="3D8572E2" w:rsidR="00902426" w:rsidRPr="00902426" w:rsidRDefault="00902426" w:rsidP="00902426">
      <w:pPr>
        <w:pStyle w:val="ListParagraph"/>
        <w:numPr>
          <w:ilvl w:val="1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 w:rsidRPr="00902426"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Circuit Diagram:</w:t>
      </w:r>
    </w:p>
    <w:p w14:paraId="1FDA1202" w14:textId="1603867B" w:rsidR="00902426" w:rsidRDefault="0041194B" w:rsidP="0041194B">
      <w:pPr>
        <w:pStyle w:val="ListParagraph"/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 w:rsidRPr="0041194B">
        <w:rPr>
          <w:rFonts w:ascii="Times New Roman" w:eastAsiaTheme="minorEastAsia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04AEBE3" wp14:editId="448A8F16">
            <wp:extent cx="5352724" cy="2324100"/>
            <wp:effectExtent l="0" t="0" r="635" b="0"/>
            <wp:docPr id="1965596595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96595" name="Picture 1" descr="A screen shot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1393" cy="23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6165" w14:textId="57E61F08" w:rsidR="0041194B" w:rsidRDefault="0041194B" w:rsidP="0041194B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Procedure:</w:t>
      </w:r>
    </w:p>
    <w:p w14:paraId="63F580A7" w14:textId="47162563" w:rsidR="00352451" w:rsidRPr="003251E7" w:rsidRDefault="0041194B" w:rsidP="003251E7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Assemble the RC circuits as shown in the circuit diagram above</w:t>
      </w:r>
      <w:r w:rsidR="003251E7">
        <w:rPr>
          <w:rFonts w:ascii="Times New Roman" w:eastAsiaTheme="minorEastAsia" w:hAnsi="Times New Roman" w:cs="Times New Roman"/>
          <w:sz w:val="28"/>
          <w:szCs w:val="28"/>
          <w:lang w:val="en-US"/>
        </w:rPr>
        <w:t>. The resistance values and the capacitor values should be equal, i.e., R1 = R2 and C1 = C2.</w:t>
      </w:r>
    </w:p>
    <w:p w14:paraId="4FA35F69" w14:textId="00284C55" w:rsidR="0041194B" w:rsidRPr="003251E7" w:rsidRDefault="0041194B" w:rsidP="0041194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Connect the probes of the DSO across the capacitors C1 and C2</w:t>
      </w:r>
      <w:r w:rsidR="005B45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to measure the voltage across them</w:t>
      </w:r>
      <w:r w:rsidR="0035245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03E0842" w14:textId="25102028" w:rsidR="003251E7" w:rsidRPr="00370546" w:rsidRDefault="003251E7" w:rsidP="0041194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Close switch S1 and open S2</w:t>
      </w:r>
    </w:p>
    <w:p w14:paraId="0A78F16C" w14:textId="1EEBF1DC" w:rsidR="00370546" w:rsidRPr="009F521A" w:rsidRDefault="00370546" w:rsidP="0041194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Generate a </w:t>
      </w:r>
      <w:r w:rsidR="009F521A">
        <w:rPr>
          <w:rFonts w:ascii="Times New Roman" w:eastAsiaTheme="minorEastAsia" w:hAnsi="Times New Roman" w:cs="Times New Roman"/>
          <w:sz w:val="28"/>
          <w:szCs w:val="28"/>
          <w:lang w:val="en-US"/>
        </w:rPr>
        <w:t>square wave in the DSO and connect it to the circuit</w:t>
      </w:r>
    </w:p>
    <w:p w14:paraId="0AF47F34" w14:textId="1CAAE273" w:rsidR="009F521A" w:rsidRPr="005B45EA" w:rsidRDefault="009F521A" w:rsidP="0041194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Measure the time taken for C1 to charge fully.</w:t>
      </w:r>
    </w:p>
    <w:p w14:paraId="3E2E6E96" w14:textId="704E1FD6" w:rsidR="005B45EA" w:rsidRPr="000D7187" w:rsidRDefault="000D7187" w:rsidP="0041194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Generate a DC Voltage in the DSO and connect it to the circuit</w:t>
      </w:r>
      <w:r w:rsidR="003524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across V1.</w:t>
      </w:r>
    </w:p>
    <w:p w14:paraId="49EE6F44" w14:textId="472B1073" w:rsidR="000D7187" w:rsidRPr="00857830" w:rsidRDefault="00370546" w:rsidP="0041194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Once C1 is fully charged, o</w:t>
      </w:r>
      <w:r w:rsidR="00857830">
        <w:rPr>
          <w:rFonts w:ascii="Times New Roman" w:eastAsiaTheme="minorEastAsia" w:hAnsi="Times New Roman" w:cs="Times New Roman"/>
          <w:sz w:val="28"/>
          <w:szCs w:val="28"/>
          <w:lang w:val="en-US"/>
        </w:rPr>
        <w:t>pen S1 and close S2 and measure the time taken for the circuit to reach a steady state.</w:t>
      </w:r>
    </w:p>
    <w:p w14:paraId="2BD64F6E" w14:textId="316C14B6" w:rsidR="00857830" w:rsidRPr="00857830" w:rsidRDefault="00857830" w:rsidP="0041194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Repeat for another value of resistances.</w:t>
      </w:r>
    </w:p>
    <w:p w14:paraId="256CD5C7" w14:textId="549D1A69" w:rsidR="00AE1CC8" w:rsidRDefault="00A63F81" w:rsidP="00AE1CC8">
      <w:pPr>
        <w:pStyle w:val="ListParagraph"/>
        <w:numPr>
          <w:ilvl w:val="1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Observation:</w:t>
      </w:r>
    </w:p>
    <w:p w14:paraId="24E9F03B" w14:textId="2EFDBC30" w:rsidR="00AE1CC8" w:rsidRPr="00AE1CC8" w:rsidRDefault="00AE1CC8" w:rsidP="00AE1CC8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Charging:</w:t>
      </w:r>
    </w:p>
    <w:tbl>
      <w:tblPr>
        <w:tblW w:w="9338" w:type="dxa"/>
        <w:jc w:val="center"/>
        <w:tblLook w:val="04A0" w:firstRow="1" w:lastRow="0" w:firstColumn="1" w:lastColumn="0" w:noHBand="0" w:noVBand="1"/>
      </w:tblPr>
      <w:tblGrid>
        <w:gridCol w:w="809"/>
        <w:gridCol w:w="1978"/>
        <w:gridCol w:w="1566"/>
        <w:gridCol w:w="989"/>
        <w:gridCol w:w="989"/>
        <w:gridCol w:w="3007"/>
      </w:tblGrid>
      <w:tr w:rsidR="00F057AC" w:rsidRPr="00727C58" w14:paraId="19AF0FBD" w14:textId="77777777" w:rsidTr="00F057AC">
        <w:trPr>
          <w:trHeight w:val="450"/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187DC057" w14:textId="1A41F28C" w:rsidR="00F057AC" w:rsidRPr="00727C58" w:rsidRDefault="000A7AF6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S. 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E093C59" w14:textId="7E8391CF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Resistance R1 (k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Ω</w:t>
            </w: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35D1725" w14:textId="73819160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Capacitor C1(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µ</w:t>
            </w: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f)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54DC72C" w14:textId="34F1D654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Vp Initial</w:t>
            </w:r>
            <w:r w:rsidR="000D0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(V)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73DECFED" w14:textId="0D3E161C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Vp Final</w:t>
            </w:r>
            <w:r w:rsidR="000D09FE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(V)</w:t>
            </w:r>
          </w:p>
        </w:tc>
        <w:tc>
          <w:tcPr>
            <w:tcW w:w="3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5DBBB59" w14:textId="77777777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Time to Reach Steady State (ms)</w:t>
            </w:r>
          </w:p>
        </w:tc>
      </w:tr>
      <w:tr w:rsidR="00F057AC" w:rsidRPr="00727C58" w14:paraId="31B683EE" w14:textId="77777777" w:rsidTr="00F057AC">
        <w:trPr>
          <w:trHeight w:val="450"/>
          <w:jc w:val="center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2E4330A0" w14:textId="0DE5105A" w:rsidR="00F057AC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6BFB874C" w14:textId="369FDF38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100                                                  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B824CF2" w14:textId="77777777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0CEADC4" w14:textId="77777777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3ED077A" w14:textId="33875228" w:rsidR="00F057AC" w:rsidRPr="00727C58" w:rsidRDefault="00566939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1.829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744B3E7" w14:textId="77777777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500</w:t>
            </w:r>
          </w:p>
        </w:tc>
      </w:tr>
      <w:tr w:rsidR="00F057AC" w:rsidRPr="00727C58" w14:paraId="6D04D3D9" w14:textId="77777777" w:rsidTr="00F057AC">
        <w:trPr>
          <w:trHeight w:val="450"/>
          <w:jc w:val="center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60FC8285" w14:textId="27B1172D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41F0013A" w14:textId="5D45FCB5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2F6BD7A7" w14:textId="77777777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73CE361" w14:textId="77777777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5EBE58A" w14:textId="7D3BA596" w:rsidR="00F057AC" w:rsidRPr="00727C58" w:rsidRDefault="00566939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5D1CF26" w14:textId="77777777" w:rsidR="00F057AC" w:rsidRPr="00727C58" w:rsidRDefault="00F057AC" w:rsidP="00F057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727C5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58.7</w:t>
            </w:r>
          </w:p>
        </w:tc>
      </w:tr>
    </w:tbl>
    <w:p w14:paraId="72823149" w14:textId="77777777" w:rsidR="00F057AC" w:rsidRDefault="00F057AC" w:rsidP="00AE1CC8">
      <w:pPr>
        <w:tabs>
          <w:tab w:val="left" w:pos="2832"/>
        </w:tabs>
        <w:spacing w:line="360" w:lineRule="auto"/>
        <w:ind w:left="1080"/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4B06260" w14:textId="40E37EBF" w:rsidR="00AE1CC8" w:rsidRDefault="00F057AC" w:rsidP="00AE1CC8">
      <w:pPr>
        <w:tabs>
          <w:tab w:val="left" w:pos="2832"/>
        </w:tabs>
        <w:spacing w:line="360" w:lineRule="auto"/>
        <w:ind w:left="1080"/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  <w:lang w:val="en-US"/>
        </w:rPr>
      </w:pPr>
      <w:r w:rsidRPr="00F057AC">
        <w:rPr>
          <w:rFonts w:ascii="Times New Roman" w:eastAsiaTheme="minorEastAsia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7C47AD2" wp14:editId="56C74C93">
            <wp:extent cx="4530887" cy="2849880"/>
            <wp:effectExtent l="0" t="0" r="3175" b="7620"/>
            <wp:docPr id="8754821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613" cy="285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13C1" w14:textId="3134B536" w:rsidR="00F057AC" w:rsidRDefault="00F057AC" w:rsidP="00F057AC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Measurement 1</w:t>
      </w:r>
    </w:p>
    <w:p w14:paraId="76FA6DE7" w14:textId="45B2D494" w:rsidR="00896117" w:rsidRDefault="00896117" w:rsidP="00896117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 w:rsidRPr="00896117">
        <w:rPr>
          <w:rFonts w:ascii="Times New Roman" w:eastAsiaTheme="minorEastAsia" w:hAnsi="Times New Roman" w:cs="Times New Roman"/>
          <w:noProof/>
          <w:lang w:val="en-US"/>
        </w:rPr>
        <w:lastRenderedPageBreak/>
        <w:drawing>
          <wp:inline distT="0" distB="0" distL="0" distR="0" wp14:anchorId="057569D8" wp14:editId="036FA92B">
            <wp:extent cx="4373880" cy="2751124"/>
            <wp:effectExtent l="0" t="0" r="7620" b="0"/>
            <wp:docPr id="1984218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48" cy="275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9C0E" w14:textId="570CBCFA" w:rsidR="00896117" w:rsidRDefault="00896117" w:rsidP="00896117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Measurement 2</w:t>
      </w:r>
    </w:p>
    <w:p w14:paraId="2F31800D" w14:textId="77777777" w:rsidR="0008547B" w:rsidRDefault="0008547B" w:rsidP="00896117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</w:p>
    <w:p w14:paraId="75DF15F8" w14:textId="0DB4DD2B" w:rsidR="0008547B" w:rsidRPr="0064603F" w:rsidRDefault="0008547B" w:rsidP="0008547B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Discharging</w:t>
      </w:r>
      <w:r w:rsidR="00D33EDB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W w:w="10733" w:type="dxa"/>
        <w:tblInd w:w="-862" w:type="dxa"/>
        <w:tblLook w:val="04A0" w:firstRow="1" w:lastRow="0" w:firstColumn="1" w:lastColumn="0" w:noHBand="0" w:noVBand="1"/>
      </w:tblPr>
      <w:tblGrid>
        <w:gridCol w:w="784"/>
        <w:gridCol w:w="1103"/>
        <w:gridCol w:w="1451"/>
        <w:gridCol w:w="1305"/>
        <w:gridCol w:w="885"/>
        <w:gridCol w:w="792"/>
        <w:gridCol w:w="885"/>
        <w:gridCol w:w="792"/>
        <w:gridCol w:w="2736"/>
      </w:tblGrid>
      <w:tr w:rsidR="00AB7E7A" w:rsidRPr="0064603F" w14:paraId="73E84B1B" w14:textId="77777777" w:rsidTr="00AF6502">
        <w:trPr>
          <w:trHeight w:val="409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79E599DC" w14:textId="03A54F1A" w:rsidR="00AB7E7A" w:rsidRPr="0064603F" w:rsidRDefault="000A7AF6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S. No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</w:tcPr>
          <w:p w14:paraId="4E16B7C7" w14:textId="000F1B43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Initial DC Voltage (V)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184FF2A7" w14:textId="67114C80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Resistance R2 (k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Ω</w:t>
            </w: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4E1CB920" w14:textId="1DBCE259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Capacitor C2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µ</w:t>
            </w: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3EF6CCE7" w14:textId="24A82032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Vp Initial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(V)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731281D7" w14:textId="77777777" w:rsidR="00AB7E7A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Vp Final</w:t>
            </w:r>
          </w:p>
          <w:p w14:paraId="1D1F9050" w14:textId="64BAF33E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(V)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6E75993D" w14:textId="77777777" w:rsidR="00AB7E7A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Vq Initial</w:t>
            </w:r>
          </w:p>
          <w:p w14:paraId="5EF01119" w14:textId="60EC6E2E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(V)</w:t>
            </w: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1ADE39EE" w14:textId="77777777" w:rsidR="00AB7E7A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Vq Final</w:t>
            </w:r>
          </w:p>
          <w:p w14:paraId="3ACCC339" w14:textId="69A3E377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(V)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hideMark/>
          </w:tcPr>
          <w:p w14:paraId="5C6A450F" w14:textId="195BF7C1" w:rsidR="00AB7E7A" w:rsidRPr="0064603F" w:rsidRDefault="00AB7E7A" w:rsidP="00AB7E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Time to Reach Steady State (s)</w:t>
            </w:r>
          </w:p>
        </w:tc>
      </w:tr>
      <w:tr w:rsidR="00B7399B" w:rsidRPr="0064603F" w14:paraId="12B3489E" w14:textId="77777777" w:rsidTr="00AF6502">
        <w:trPr>
          <w:trHeight w:val="409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1241351C" w14:textId="53FFCB14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3D9FFB15" w14:textId="3F497A92" w:rsidR="00B7399B" w:rsidRPr="0064603F" w:rsidRDefault="00AF6502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319631E9" w14:textId="44E2B9BE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6A058F15" w14:textId="48FC7B59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724F17DB" w14:textId="1212E629" w:rsidR="00B7399B" w:rsidRPr="0064603F" w:rsidRDefault="00AF6502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5F5316BB" w14:textId="535D4EA7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119BEC9D" w14:textId="3D9F390E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25D0ECFF" w14:textId="7AD9257E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</w:t>
            </w:r>
            <w:r w:rsidR="00AF6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  <w:r w:rsidRPr="0064603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hideMark/>
          </w:tcPr>
          <w:p w14:paraId="5B20C1AF" w14:textId="291D97DC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</w:t>
            </w:r>
            <w:r w:rsidR="00AF6502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</w:t>
            </w:r>
          </w:p>
        </w:tc>
      </w:tr>
      <w:tr w:rsidR="00B7399B" w:rsidRPr="0064603F" w14:paraId="3C8ABDF1" w14:textId="77777777" w:rsidTr="00AF6502">
        <w:trPr>
          <w:trHeight w:val="409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2A2F7916" w14:textId="0B64F97E" w:rsidR="00B7399B" w:rsidRPr="0064603F" w:rsidRDefault="00B7399B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</w:tcPr>
          <w:p w14:paraId="2A9C75B7" w14:textId="76946E41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</w:tcPr>
          <w:p w14:paraId="02F59A69" w14:textId="1026D9C0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</w:tcPr>
          <w:p w14:paraId="23316CC9" w14:textId="41B04937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</w:tcPr>
          <w:p w14:paraId="3A272F2B" w14:textId="5CEC2161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</w:tcPr>
          <w:p w14:paraId="0C494E6E" w14:textId="69C96279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</w:tcPr>
          <w:p w14:paraId="73528236" w14:textId="6DD3ACCC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</w:tcPr>
          <w:p w14:paraId="3F5A50EC" w14:textId="0C023E4B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0.96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</w:tcPr>
          <w:p w14:paraId="06DF3897" w14:textId="4F83E7B4" w:rsidR="00B7399B" w:rsidRPr="0064603F" w:rsidRDefault="002C7A10" w:rsidP="00B739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1.565</w:t>
            </w:r>
            <w:r w:rsidR="008220C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                </w:t>
            </w:r>
          </w:p>
        </w:tc>
      </w:tr>
    </w:tbl>
    <w:p w14:paraId="64FBE78E" w14:textId="77777777" w:rsidR="00DB0AF6" w:rsidRDefault="00DB0AF6" w:rsidP="0064603F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</w:p>
    <w:p w14:paraId="6CEFB902" w14:textId="55BFCC65" w:rsidR="0064603F" w:rsidRDefault="00EE7374" w:rsidP="0064603F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226C71" wp14:editId="29D3FCDD">
            <wp:extent cx="4070530" cy="2560320"/>
            <wp:effectExtent l="0" t="0" r="6350" b="0"/>
            <wp:docPr id="109604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79" cy="25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D76E" w14:textId="7638B882" w:rsidR="00DB0AF6" w:rsidRDefault="00DB0AF6" w:rsidP="00DB0AF6">
      <w:pPr>
        <w:pStyle w:val="ListParagraph"/>
        <w:tabs>
          <w:tab w:val="left" w:pos="2832"/>
        </w:tabs>
        <w:spacing w:line="360" w:lineRule="auto"/>
        <w:ind w:left="1440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Measurement 1</w:t>
      </w:r>
    </w:p>
    <w:p w14:paraId="434A2C2C" w14:textId="437CFA6B" w:rsidR="00DB0AF6" w:rsidRDefault="00BC04CA" w:rsidP="00DB0AF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u w:val="single"/>
          <w:lang w:val="en-US"/>
        </w:rPr>
      </w:pPr>
      <w:r w:rsidRPr="00BC04CA">
        <w:rPr>
          <w:rFonts w:ascii="Times New Roman" w:eastAsiaTheme="minorEastAsia" w:hAnsi="Times New Roman" w:cs="Times New Roman"/>
          <w:noProof/>
          <w:lang w:val="en-US"/>
        </w:rPr>
        <w:lastRenderedPageBreak/>
        <w:drawing>
          <wp:inline distT="0" distB="0" distL="0" distR="0" wp14:anchorId="07795420" wp14:editId="7AE41736">
            <wp:extent cx="4046220" cy="2545030"/>
            <wp:effectExtent l="0" t="0" r="0" b="8255"/>
            <wp:docPr id="5835552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04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5CE8" w14:textId="41F0976E" w:rsidR="00BC04CA" w:rsidRDefault="00BC04CA" w:rsidP="00BC04CA">
      <w:pPr>
        <w:pStyle w:val="ListParagraph"/>
        <w:tabs>
          <w:tab w:val="left" w:pos="2832"/>
        </w:tabs>
        <w:spacing w:line="360" w:lineRule="auto"/>
        <w:ind w:left="1440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Measurement 2</w:t>
      </w:r>
    </w:p>
    <w:p w14:paraId="5F6B27C7" w14:textId="77777777" w:rsidR="00BC04CA" w:rsidRPr="00DB0AF6" w:rsidRDefault="00BC04CA" w:rsidP="00BC04CA">
      <w:pPr>
        <w:pStyle w:val="ListParagraph"/>
        <w:tabs>
          <w:tab w:val="left" w:pos="2832"/>
        </w:tabs>
        <w:spacing w:line="360" w:lineRule="auto"/>
        <w:ind w:left="1440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</w:p>
    <w:p w14:paraId="781A6AD1" w14:textId="1957BE08" w:rsidR="00D33EDB" w:rsidRPr="00D33EDB" w:rsidRDefault="00D33EDB" w:rsidP="00D33EDB">
      <w:pPr>
        <w:pStyle w:val="ListParagraph"/>
        <w:numPr>
          <w:ilvl w:val="1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Result:</w:t>
      </w:r>
    </w:p>
    <w:p w14:paraId="6F39B47A" w14:textId="13327B87" w:rsidR="00D33EDB" w:rsidRDefault="00840235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</w:t>
      </w:r>
      <w:r w:rsidR="00B5747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charging and discharging behavior of 2 RC circuits in </w:t>
      </w:r>
      <w:r w:rsidR="00EE7374">
        <w:rPr>
          <w:rFonts w:ascii="Times New Roman" w:eastAsiaTheme="minorEastAsia" w:hAnsi="Times New Roman" w:cs="Times New Roman"/>
          <w:sz w:val="28"/>
          <w:szCs w:val="28"/>
          <w:lang w:val="en-US"/>
        </w:rPr>
        <w:t>series</w:t>
      </w:r>
      <w:r w:rsidR="00B5747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have been observed.</w:t>
      </w:r>
    </w:p>
    <w:p w14:paraId="7635E4FA" w14:textId="1A3505E8" w:rsidR="00EE7374" w:rsidRDefault="00EE7374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The time taken to reach steady state is </w:t>
      </w:r>
      <w:r w:rsidR="00A91DE3">
        <w:rPr>
          <w:rFonts w:ascii="Times New Roman" w:eastAsiaTheme="minorEastAsia" w:hAnsi="Times New Roman" w:cs="Times New Roman"/>
          <w:sz w:val="28"/>
          <w:szCs w:val="28"/>
          <w:lang w:val="en-US"/>
        </w:rPr>
        <w:t>directly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proportional to the value of the resistance.</w:t>
      </w:r>
    </w:p>
    <w:p w14:paraId="7DFCAC0F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EE43657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F522AB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50F7D68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EC8B3D9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A8DD1F3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9644A2B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3AA9FAD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33D13A3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C58A0B3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D4AFCB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D4D5213" w14:textId="77777777" w:rsidR="00B5747B" w:rsidRDefault="00B5747B" w:rsidP="00D33ED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762196" w14:textId="77777777" w:rsidR="00102013" w:rsidRDefault="00102013" w:rsidP="00B5747B">
      <w:p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</w:p>
    <w:p w14:paraId="67A37002" w14:textId="666EBDD9" w:rsidR="00B5747B" w:rsidRDefault="00B5747B" w:rsidP="00B5747B">
      <w:p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</w:pPr>
      <w:r w:rsidRPr="00B5747B">
        <w:rPr>
          <w:rFonts w:ascii="Times New Roman" w:eastAsiaTheme="minorEastAsia" w:hAnsi="Times New Roman" w:cs="Times New Roman"/>
          <w:sz w:val="36"/>
          <w:szCs w:val="36"/>
          <w:u w:val="single"/>
          <w:lang w:val="en-US"/>
        </w:rPr>
        <w:lastRenderedPageBreak/>
        <w:t>Experiment 4:</w:t>
      </w:r>
    </w:p>
    <w:p w14:paraId="2C7255AA" w14:textId="6D45BE35" w:rsidR="00B5747B" w:rsidRDefault="00B5747B" w:rsidP="00B5747B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Objective:</w:t>
      </w:r>
    </w:p>
    <w:p w14:paraId="15EA5376" w14:textId="1FB82E68" w:rsidR="00B5747B" w:rsidRDefault="00B5747B" w:rsidP="00B5747B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To obtain the I-V characteristic curve of a </w:t>
      </w:r>
      <w:r w:rsidR="00853777">
        <w:rPr>
          <w:rFonts w:ascii="Times New Roman" w:eastAsiaTheme="minorEastAsia" w:hAnsi="Times New Roman" w:cs="Times New Roman"/>
          <w:sz w:val="28"/>
          <w:szCs w:val="28"/>
          <w:lang w:val="en-US"/>
        </w:rPr>
        <w:t>P-N junction diode.</w:t>
      </w:r>
    </w:p>
    <w:p w14:paraId="28120616" w14:textId="635DEABD" w:rsidR="00853777" w:rsidRDefault="00853777" w:rsidP="00853777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 w:rsidRPr="00853777"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Components Used</w:t>
      </w: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:</w:t>
      </w:r>
    </w:p>
    <w:p w14:paraId="07B3E3D0" w14:textId="5CDA3B98" w:rsidR="00853777" w:rsidRPr="00853777" w:rsidRDefault="00853777" w:rsidP="00853777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DSO</w:t>
      </w:r>
    </w:p>
    <w:p w14:paraId="4CED28AE" w14:textId="3A62A6E7" w:rsidR="00853777" w:rsidRPr="00853777" w:rsidRDefault="00853777" w:rsidP="00853777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Diode</w:t>
      </w:r>
    </w:p>
    <w:p w14:paraId="0DBB2DA7" w14:textId="1D255916" w:rsidR="00853777" w:rsidRPr="00853777" w:rsidRDefault="00853777" w:rsidP="00853777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Resistor</w:t>
      </w:r>
    </w:p>
    <w:p w14:paraId="2EB8CFC6" w14:textId="4D41906F" w:rsidR="00853777" w:rsidRPr="00853777" w:rsidRDefault="00853777" w:rsidP="00853777">
      <w:pPr>
        <w:pStyle w:val="ListParagraph"/>
        <w:numPr>
          <w:ilvl w:val="2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Breadboard</w:t>
      </w:r>
    </w:p>
    <w:p w14:paraId="57E9772D" w14:textId="0EBA55A3" w:rsidR="00853777" w:rsidRDefault="00280FC5" w:rsidP="00853777">
      <w:pPr>
        <w:pStyle w:val="ListParagraph"/>
        <w:numPr>
          <w:ilvl w:val="1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Circuit Diagram:</w:t>
      </w:r>
    </w:p>
    <w:p w14:paraId="07E1A46C" w14:textId="1F057CF5" w:rsidR="00280FC5" w:rsidRDefault="00280FC5" w:rsidP="00280FC5">
      <w:pPr>
        <w:pStyle w:val="ListParagraph"/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 w:rsidRPr="00280FC5">
        <w:rPr>
          <w:rFonts w:ascii="Times New Roman" w:eastAsiaTheme="minorEastAsia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0978039" wp14:editId="0C9FC513">
            <wp:extent cx="2991374" cy="2910840"/>
            <wp:effectExtent l="0" t="0" r="0" b="3810"/>
            <wp:docPr id="62000666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06666" name="Picture 1" descr="A diagram of a circui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5971" cy="29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581A" w14:textId="6B9E2E62" w:rsidR="00280FC5" w:rsidRDefault="00162948" w:rsidP="00280FC5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Procedure:</w:t>
      </w:r>
    </w:p>
    <w:p w14:paraId="250113C3" w14:textId="35DE6081" w:rsidR="00162948" w:rsidRPr="009657B8" w:rsidRDefault="009657B8" w:rsidP="00162948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Assemble</w:t>
      </w:r>
      <w:r w:rsidR="004916D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 diode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-resistor circuit as shown in the figure above.</w:t>
      </w:r>
    </w:p>
    <w:p w14:paraId="56707230" w14:textId="62096934" w:rsidR="009657B8" w:rsidRPr="00B03AAF" w:rsidRDefault="00B03AAF" w:rsidP="00162948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Connect the probes of the DSO across the resistor.</w:t>
      </w:r>
    </w:p>
    <w:p w14:paraId="4610EF49" w14:textId="47F0DE5A" w:rsidR="00B03AAF" w:rsidRPr="00E22D90" w:rsidRDefault="00E22D90" w:rsidP="00162948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Generate a Sine wave in the DSO and apply it across the circuit and obtain the I-V graph of the diode in the DSO.</w:t>
      </w:r>
    </w:p>
    <w:p w14:paraId="0D9EEAE3" w14:textId="3F80D2EF" w:rsidR="00A303B4" w:rsidRPr="00A303B4" w:rsidRDefault="00983AC6" w:rsidP="00A303B4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Find the </w:t>
      </w:r>
      <w:r w:rsidR="00C77E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cut-in voltage of the diode </w:t>
      </w:r>
      <w:r w:rsidR="000A7AF6">
        <w:rPr>
          <w:rFonts w:ascii="Times New Roman" w:eastAsiaTheme="minorEastAsia" w:hAnsi="Times New Roman" w:cs="Times New Roman"/>
          <w:sz w:val="28"/>
          <w:szCs w:val="28"/>
          <w:lang w:val="en-US"/>
        </w:rPr>
        <w:t>and</w:t>
      </w:r>
      <w:r w:rsidR="00C77EC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current at that instant using the formula, </w:t>
      </w:r>
    </w:p>
    <w:p w14:paraId="486D6BAE" w14:textId="69F1E29D" w:rsidR="00A303B4" w:rsidRPr="00A303B4" w:rsidRDefault="00A303B4" w:rsidP="00A303B4">
      <w:pPr>
        <w:tabs>
          <w:tab w:val="left" w:pos="2832"/>
        </w:tabs>
        <w:spacing w:line="360" w:lineRule="auto"/>
        <w:ind w:left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cut-in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33605F1" w14:textId="695177DF" w:rsidR="00A303B4" w:rsidRDefault="00A303B4" w:rsidP="00A303B4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Reverse the direction of the diode and repeat.</w:t>
      </w:r>
    </w:p>
    <w:p w14:paraId="5875501F" w14:textId="3935432B" w:rsidR="00A303B4" w:rsidRPr="00A96F46" w:rsidRDefault="00A303B4" w:rsidP="00A303B4">
      <w:pPr>
        <w:pStyle w:val="ListParagraph"/>
        <w:numPr>
          <w:ilvl w:val="1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A303B4"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Observation:</w:t>
      </w:r>
    </w:p>
    <w:p w14:paraId="6E99F053" w14:textId="0A38EC3C" w:rsidR="00A96F46" w:rsidRPr="00A96F46" w:rsidRDefault="00A96F46" w:rsidP="00A96F46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Resistance Value = 10kΩ</w:t>
      </w:r>
    </w:p>
    <w:p w14:paraId="0A1528D3" w14:textId="233FE68B" w:rsidR="00A303B4" w:rsidRDefault="00A303B4" w:rsidP="00A303B4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Forward Bias:</w:t>
      </w:r>
    </w:p>
    <w:p w14:paraId="42B9FB29" w14:textId="77777777" w:rsidR="00402430" w:rsidRDefault="007B6420" w:rsidP="00A96F4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59B3D" wp14:editId="18DFA364">
            <wp:extent cx="4022071" cy="2529840"/>
            <wp:effectExtent l="0" t="0" r="0" b="3810"/>
            <wp:docPr id="410486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312" cy="253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DDB2" w14:textId="16404E42" w:rsidR="00402430" w:rsidRPr="00402430" w:rsidRDefault="00402430" w:rsidP="00402430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 w:rsidRPr="00402430">
        <w:rPr>
          <w:rFonts w:ascii="Times New Roman" w:eastAsiaTheme="minorEastAsia" w:hAnsi="Times New Roman" w:cs="Times New Roman"/>
          <w:u w:val="single"/>
          <w:lang w:val="en-US"/>
        </w:rPr>
        <w:t>Voltage Across Resistance</w:t>
      </w:r>
    </w:p>
    <w:p w14:paraId="7DCA6069" w14:textId="2BE18A8A" w:rsidR="00402430" w:rsidRDefault="007B6420" w:rsidP="00402430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B4953" wp14:editId="70D8C1E0">
            <wp:extent cx="4070530" cy="2560320"/>
            <wp:effectExtent l="0" t="0" r="6350" b="0"/>
            <wp:docPr id="1829655842" name="Picture 7" descr="A graph with a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5842" name="Picture 7" descr="A graph with a purpl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88" cy="256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C966" w14:textId="4B9A8E8E" w:rsidR="00402430" w:rsidRPr="00402430" w:rsidRDefault="00402430" w:rsidP="00402430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 w:rsidRPr="00402430">
        <w:rPr>
          <w:rFonts w:ascii="Times New Roman" w:eastAsiaTheme="minorEastAsia" w:hAnsi="Times New Roman" w:cs="Times New Roman"/>
          <w:u w:val="single"/>
          <w:lang w:val="en-US"/>
        </w:rPr>
        <w:t>I-V Curve</w:t>
      </w:r>
    </w:p>
    <w:p w14:paraId="7A449E01" w14:textId="57C0A237" w:rsidR="00A96F46" w:rsidRDefault="00A96F46" w:rsidP="00A96F4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Cut-in Voltage = 3</w:t>
      </w:r>
      <w:r w:rsidR="0066356C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 mV</w:t>
      </w:r>
    </w:p>
    <w:p w14:paraId="49C49844" w14:textId="100D2BF9" w:rsidR="00A96F46" w:rsidRDefault="00A96F46" w:rsidP="00A96F4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Current = </w:t>
      </w:r>
      <w:r w:rsidR="00A37006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66356C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="00A37006">
        <w:rPr>
          <w:rFonts w:ascii="Times New Roman" w:eastAsiaTheme="minorEastAsia" w:hAnsi="Times New Roman" w:cs="Times New Roman"/>
          <w:sz w:val="28"/>
          <w:szCs w:val="28"/>
          <w:lang w:val="en-US"/>
        </w:rPr>
        <w:t>.5 µA</w:t>
      </w:r>
    </w:p>
    <w:p w14:paraId="51FC2C28" w14:textId="77777777" w:rsidR="00402430" w:rsidRDefault="00402430" w:rsidP="00A96F4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4433433" w14:textId="77777777" w:rsidR="00402430" w:rsidRPr="00A96F46" w:rsidRDefault="00402430" w:rsidP="00A96F4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C39919" w14:textId="582C66EE" w:rsidR="00402430" w:rsidRDefault="00A303B4" w:rsidP="00A37006">
      <w:pPr>
        <w:pStyle w:val="ListParagraph"/>
        <w:numPr>
          <w:ilvl w:val="2"/>
          <w:numId w:val="13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lastRenderedPageBreak/>
        <w:t>Reverse Bias:</w:t>
      </w:r>
      <w:r w:rsidR="00982F45" w:rsidRPr="00982F4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69A6C4" wp14:editId="346ABBE6">
            <wp:extent cx="4009957" cy="2522220"/>
            <wp:effectExtent l="0" t="0" r="0" b="0"/>
            <wp:docPr id="225586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57" cy="252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670E" w14:textId="79A4C772" w:rsidR="00982F45" w:rsidRPr="00982F45" w:rsidRDefault="00982F45" w:rsidP="00982F4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Voltage Across Resistance</w:t>
      </w:r>
    </w:p>
    <w:p w14:paraId="00877FED" w14:textId="3E1E4ED8" w:rsidR="00A37006" w:rsidRDefault="00A97116" w:rsidP="00402430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 w:rsidRPr="00A37006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93C9FD" wp14:editId="52867364">
            <wp:extent cx="4099560" cy="2578580"/>
            <wp:effectExtent l="0" t="0" r="0" b="0"/>
            <wp:docPr id="1902585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17" cy="25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148B" w14:textId="2F5EB81E" w:rsidR="00982F45" w:rsidRPr="00982F45" w:rsidRDefault="00982F45" w:rsidP="00982F45">
      <w:pPr>
        <w:tabs>
          <w:tab w:val="left" w:pos="2832"/>
        </w:tabs>
        <w:spacing w:line="360" w:lineRule="auto"/>
        <w:jc w:val="center"/>
        <w:rPr>
          <w:rFonts w:ascii="Times New Roman" w:eastAsiaTheme="minorEastAsia" w:hAnsi="Times New Roman" w:cs="Times New Roman"/>
          <w:u w:val="single"/>
          <w:lang w:val="en-US"/>
        </w:rPr>
      </w:pPr>
      <w:r>
        <w:rPr>
          <w:rFonts w:ascii="Times New Roman" w:eastAsiaTheme="minorEastAsia" w:hAnsi="Times New Roman" w:cs="Times New Roman"/>
          <w:u w:val="single"/>
          <w:lang w:val="en-US"/>
        </w:rPr>
        <w:t>I-V Curve</w:t>
      </w:r>
    </w:p>
    <w:p w14:paraId="0298D068" w14:textId="77777777" w:rsidR="00A37006" w:rsidRDefault="00A37006" w:rsidP="00A3700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37006">
        <w:rPr>
          <w:rFonts w:ascii="Times New Roman" w:eastAsiaTheme="minorEastAsia" w:hAnsi="Times New Roman" w:cs="Times New Roman"/>
          <w:sz w:val="28"/>
          <w:szCs w:val="28"/>
          <w:lang w:val="en-US"/>
        </w:rPr>
        <w:t>Cut-in Voltage = 375 mV</w:t>
      </w:r>
    </w:p>
    <w:p w14:paraId="0A078814" w14:textId="135A19B4" w:rsidR="00A37006" w:rsidRDefault="00A37006" w:rsidP="00A37006">
      <w:pPr>
        <w:pStyle w:val="ListParagraph"/>
        <w:tabs>
          <w:tab w:val="left" w:pos="2832"/>
        </w:tabs>
        <w:spacing w:line="360" w:lineRule="auto"/>
        <w:ind w:left="14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37006">
        <w:rPr>
          <w:rFonts w:ascii="Times New Roman" w:eastAsiaTheme="minorEastAsia" w:hAnsi="Times New Roman" w:cs="Times New Roman"/>
          <w:sz w:val="28"/>
          <w:szCs w:val="28"/>
          <w:lang w:val="en-US"/>
        </w:rPr>
        <w:t>Current = 37.5 µA</w:t>
      </w:r>
    </w:p>
    <w:p w14:paraId="392094D3" w14:textId="59F16B3F" w:rsidR="00A37006" w:rsidRPr="00A37006" w:rsidRDefault="00A37006" w:rsidP="00A37006">
      <w:pPr>
        <w:pStyle w:val="ListParagraph"/>
        <w:numPr>
          <w:ilvl w:val="0"/>
          <w:numId w:val="6"/>
        </w:numPr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  <w:lang w:val="en-US"/>
        </w:rPr>
        <w:t>Result:</w:t>
      </w:r>
    </w:p>
    <w:p w14:paraId="261058B9" w14:textId="3AB2BC83" w:rsidR="00102013" w:rsidRPr="009E3F8F" w:rsidRDefault="00A37006" w:rsidP="009E3F8F">
      <w:pPr>
        <w:pStyle w:val="ListParagraph"/>
        <w:tabs>
          <w:tab w:val="left" w:pos="2832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 I-V characteristic curve of the given diode has been studied</w:t>
      </w:r>
      <w:r w:rsidR="0010201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sectPr w:rsidR="00102013" w:rsidRPr="009E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1F5E"/>
    <w:multiLevelType w:val="hybridMultilevel"/>
    <w:tmpl w:val="1FA67106"/>
    <w:lvl w:ilvl="0" w:tplc="609CC3A4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422E9"/>
    <w:multiLevelType w:val="hybridMultilevel"/>
    <w:tmpl w:val="14E62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F51"/>
    <w:multiLevelType w:val="hybridMultilevel"/>
    <w:tmpl w:val="7B4C8014"/>
    <w:lvl w:ilvl="0" w:tplc="2B165D2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B56EBA"/>
    <w:multiLevelType w:val="hybridMultilevel"/>
    <w:tmpl w:val="46AA5FD4"/>
    <w:lvl w:ilvl="0" w:tplc="609CC3A4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0EF8"/>
    <w:multiLevelType w:val="hybridMultilevel"/>
    <w:tmpl w:val="CD9A2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F22AE"/>
    <w:multiLevelType w:val="hybridMultilevel"/>
    <w:tmpl w:val="6FF46DE4"/>
    <w:lvl w:ilvl="0" w:tplc="609CC3A4">
      <w:start w:val="1"/>
      <w:numFmt w:val="decimal"/>
      <w:lvlText w:val="%1."/>
      <w:lvlJc w:val="left"/>
      <w:pPr>
        <w:ind w:left="252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6DD2370"/>
    <w:multiLevelType w:val="hybridMultilevel"/>
    <w:tmpl w:val="B4EC6474"/>
    <w:lvl w:ilvl="0" w:tplc="A89E6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B165D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E23F2"/>
    <w:multiLevelType w:val="hybridMultilevel"/>
    <w:tmpl w:val="DADCEA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09CC3A4">
      <w:start w:val="1"/>
      <w:numFmt w:val="decimal"/>
      <w:lvlText w:val="%3."/>
      <w:lvlJc w:val="left"/>
      <w:pPr>
        <w:ind w:left="1440" w:hanging="360"/>
      </w:pPr>
      <w:rPr>
        <w:sz w:val="28"/>
        <w:szCs w:val="28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01C14"/>
    <w:multiLevelType w:val="hybridMultilevel"/>
    <w:tmpl w:val="C5BA25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8AE277F"/>
    <w:multiLevelType w:val="hybridMultilevel"/>
    <w:tmpl w:val="EE2E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D0215"/>
    <w:multiLevelType w:val="hybridMultilevel"/>
    <w:tmpl w:val="1F30EE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B30593C"/>
    <w:multiLevelType w:val="hybridMultilevel"/>
    <w:tmpl w:val="2940F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C5DA8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07AA8"/>
    <w:multiLevelType w:val="hybridMultilevel"/>
    <w:tmpl w:val="97CC0DA4"/>
    <w:lvl w:ilvl="0" w:tplc="609CC3A4">
      <w:start w:val="1"/>
      <w:numFmt w:val="decimal"/>
      <w:lvlText w:val="%1."/>
      <w:lvlJc w:val="left"/>
      <w:pPr>
        <w:ind w:left="2160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406C17"/>
    <w:multiLevelType w:val="hybridMultilevel"/>
    <w:tmpl w:val="EF7E47E8"/>
    <w:lvl w:ilvl="0" w:tplc="2B165D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53DFF"/>
    <w:multiLevelType w:val="hybridMultilevel"/>
    <w:tmpl w:val="3ACC0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42C2F"/>
    <w:multiLevelType w:val="hybridMultilevel"/>
    <w:tmpl w:val="871CA9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22E42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85379"/>
    <w:multiLevelType w:val="hybridMultilevel"/>
    <w:tmpl w:val="83C6BC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CC3A4">
      <w:start w:val="1"/>
      <w:numFmt w:val="decimal"/>
      <w:lvlText w:val="%2."/>
      <w:lvlJc w:val="left"/>
      <w:pPr>
        <w:ind w:left="1440" w:hanging="360"/>
      </w:pPr>
      <w:rPr>
        <w:sz w:val="28"/>
        <w:szCs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432357">
    <w:abstractNumId w:val="14"/>
  </w:num>
  <w:num w:numId="2" w16cid:durableId="72242079">
    <w:abstractNumId w:val="11"/>
  </w:num>
  <w:num w:numId="3" w16cid:durableId="1903564959">
    <w:abstractNumId w:val="10"/>
  </w:num>
  <w:num w:numId="4" w16cid:durableId="1789620107">
    <w:abstractNumId w:val="9"/>
  </w:num>
  <w:num w:numId="5" w16cid:durableId="1194421255">
    <w:abstractNumId w:val="15"/>
  </w:num>
  <w:num w:numId="6" w16cid:durableId="1094282199">
    <w:abstractNumId w:val="6"/>
  </w:num>
  <w:num w:numId="7" w16cid:durableId="107479994">
    <w:abstractNumId w:val="2"/>
  </w:num>
  <w:num w:numId="8" w16cid:durableId="856236539">
    <w:abstractNumId w:val="13"/>
  </w:num>
  <w:num w:numId="9" w16cid:durableId="1784493524">
    <w:abstractNumId w:val="8"/>
  </w:num>
  <w:num w:numId="10" w16cid:durableId="1578902480">
    <w:abstractNumId w:val="1"/>
  </w:num>
  <w:num w:numId="11" w16cid:durableId="167446438">
    <w:abstractNumId w:val="4"/>
  </w:num>
  <w:num w:numId="12" w16cid:durableId="410087194">
    <w:abstractNumId w:val="16"/>
  </w:num>
  <w:num w:numId="13" w16cid:durableId="877472538">
    <w:abstractNumId w:val="7"/>
  </w:num>
  <w:num w:numId="14" w16cid:durableId="1255553182">
    <w:abstractNumId w:val="12"/>
  </w:num>
  <w:num w:numId="15" w16cid:durableId="732772008">
    <w:abstractNumId w:val="0"/>
  </w:num>
  <w:num w:numId="16" w16cid:durableId="2029791818">
    <w:abstractNumId w:val="5"/>
  </w:num>
  <w:num w:numId="17" w16cid:durableId="922759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B9"/>
    <w:rsid w:val="0001182E"/>
    <w:rsid w:val="00080BAD"/>
    <w:rsid w:val="0008547B"/>
    <w:rsid w:val="000A7AF6"/>
    <w:rsid w:val="000B329D"/>
    <w:rsid w:val="000D09FE"/>
    <w:rsid w:val="000D4A0C"/>
    <w:rsid w:val="000D7187"/>
    <w:rsid w:val="000F418D"/>
    <w:rsid w:val="000F6922"/>
    <w:rsid w:val="00102013"/>
    <w:rsid w:val="001226FD"/>
    <w:rsid w:val="00132411"/>
    <w:rsid w:val="00162948"/>
    <w:rsid w:val="001632EF"/>
    <w:rsid w:val="00170B8D"/>
    <w:rsid w:val="00170CCA"/>
    <w:rsid w:val="001C3F72"/>
    <w:rsid w:val="0020049C"/>
    <w:rsid w:val="00201252"/>
    <w:rsid w:val="00203191"/>
    <w:rsid w:val="002475B9"/>
    <w:rsid w:val="00265CDD"/>
    <w:rsid w:val="00276026"/>
    <w:rsid w:val="00277519"/>
    <w:rsid w:val="00280FC5"/>
    <w:rsid w:val="00285A39"/>
    <w:rsid w:val="002C7A10"/>
    <w:rsid w:val="002D5C2A"/>
    <w:rsid w:val="00305B8E"/>
    <w:rsid w:val="003251E7"/>
    <w:rsid w:val="0033665B"/>
    <w:rsid w:val="00345466"/>
    <w:rsid w:val="00352451"/>
    <w:rsid w:val="00370546"/>
    <w:rsid w:val="0039563E"/>
    <w:rsid w:val="003D7804"/>
    <w:rsid w:val="003F1AB9"/>
    <w:rsid w:val="00402430"/>
    <w:rsid w:val="0041194B"/>
    <w:rsid w:val="00411C1D"/>
    <w:rsid w:val="00466C52"/>
    <w:rsid w:val="00466F3E"/>
    <w:rsid w:val="004916D4"/>
    <w:rsid w:val="004B2193"/>
    <w:rsid w:val="004B4328"/>
    <w:rsid w:val="00515B44"/>
    <w:rsid w:val="00566939"/>
    <w:rsid w:val="005B45EA"/>
    <w:rsid w:val="005C1B60"/>
    <w:rsid w:val="0061262A"/>
    <w:rsid w:val="0064603F"/>
    <w:rsid w:val="0066356C"/>
    <w:rsid w:val="006C3AFF"/>
    <w:rsid w:val="007229FB"/>
    <w:rsid w:val="0072334A"/>
    <w:rsid w:val="00727C58"/>
    <w:rsid w:val="00731397"/>
    <w:rsid w:val="00744878"/>
    <w:rsid w:val="00750B45"/>
    <w:rsid w:val="00781284"/>
    <w:rsid w:val="007B59D5"/>
    <w:rsid w:val="007B6420"/>
    <w:rsid w:val="007C3DC9"/>
    <w:rsid w:val="007E677B"/>
    <w:rsid w:val="007F5111"/>
    <w:rsid w:val="0081224A"/>
    <w:rsid w:val="008220C5"/>
    <w:rsid w:val="00832DE3"/>
    <w:rsid w:val="00840235"/>
    <w:rsid w:val="008425F4"/>
    <w:rsid w:val="00851FD3"/>
    <w:rsid w:val="00853777"/>
    <w:rsid w:val="00857830"/>
    <w:rsid w:val="0087076A"/>
    <w:rsid w:val="00873711"/>
    <w:rsid w:val="00883002"/>
    <w:rsid w:val="00896117"/>
    <w:rsid w:val="008A209C"/>
    <w:rsid w:val="008E0D0F"/>
    <w:rsid w:val="008E3AD1"/>
    <w:rsid w:val="008F107E"/>
    <w:rsid w:val="00902426"/>
    <w:rsid w:val="00911CFA"/>
    <w:rsid w:val="009273C4"/>
    <w:rsid w:val="0094007D"/>
    <w:rsid w:val="009657B8"/>
    <w:rsid w:val="00970B00"/>
    <w:rsid w:val="00975C3D"/>
    <w:rsid w:val="00982F45"/>
    <w:rsid w:val="00983AC6"/>
    <w:rsid w:val="009944AD"/>
    <w:rsid w:val="009B079E"/>
    <w:rsid w:val="009C3D1C"/>
    <w:rsid w:val="009E3B72"/>
    <w:rsid w:val="009E3F8F"/>
    <w:rsid w:val="009F521A"/>
    <w:rsid w:val="00A303B4"/>
    <w:rsid w:val="00A37006"/>
    <w:rsid w:val="00A41ACF"/>
    <w:rsid w:val="00A63F81"/>
    <w:rsid w:val="00A774B2"/>
    <w:rsid w:val="00A91DE3"/>
    <w:rsid w:val="00A96F46"/>
    <w:rsid w:val="00A97116"/>
    <w:rsid w:val="00AB17F6"/>
    <w:rsid w:val="00AB7E7A"/>
    <w:rsid w:val="00AD7BC1"/>
    <w:rsid w:val="00AE1CC8"/>
    <w:rsid w:val="00AF6502"/>
    <w:rsid w:val="00B03AAF"/>
    <w:rsid w:val="00B047A9"/>
    <w:rsid w:val="00B5747B"/>
    <w:rsid w:val="00B658B3"/>
    <w:rsid w:val="00B7399B"/>
    <w:rsid w:val="00BA326C"/>
    <w:rsid w:val="00BC04CA"/>
    <w:rsid w:val="00BD0BC5"/>
    <w:rsid w:val="00BF3936"/>
    <w:rsid w:val="00C159AD"/>
    <w:rsid w:val="00C46FCD"/>
    <w:rsid w:val="00C77EC8"/>
    <w:rsid w:val="00C80629"/>
    <w:rsid w:val="00CB19AE"/>
    <w:rsid w:val="00CB5354"/>
    <w:rsid w:val="00CB5702"/>
    <w:rsid w:val="00CF6F25"/>
    <w:rsid w:val="00D33EDB"/>
    <w:rsid w:val="00DB0AF6"/>
    <w:rsid w:val="00DC7405"/>
    <w:rsid w:val="00DE4C41"/>
    <w:rsid w:val="00E22D90"/>
    <w:rsid w:val="00E63D82"/>
    <w:rsid w:val="00E76E10"/>
    <w:rsid w:val="00E972B1"/>
    <w:rsid w:val="00E979AF"/>
    <w:rsid w:val="00EB0151"/>
    <w:rsid w:val="00EC591A"/>
    <w:rsid w:val="00EE7374"/>
    <w:rsid w:val="00F057AC"/>
    <w:rsid w:val="00F24435"/>
    <w:rsid w:val="00F34393"/>
    <w:rsid w:val="00F958E9"/>
    <w:rsid w:val="00F97F07"/>
    <w:rsid w:val="00FA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672A"/>
  <w15:chartTrackingRefBased/>
  <w15:docId w15:val="{1C44C4C6-E181-4335-9BD9-7B43019A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5B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C3D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01A-74FD-433B-B3A1-22289888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140</cp:revision>
  <cp:lastPrinted>2025-01-18T19:14:00Z</cp:lastPrinted>
  <dcterms:created xsi:type="dcterms:W3CDTF">2025-01-18T06:18:00Z</dcterms:created>
  <dcterms:modified xsi:type="dcterms:W3CDTF">2025-01-19T06:07:00Z</dcterms:modified>
</cp:coreProperties>
</file>