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Conferences papers filtered : </w:t>
      </w:r>
      <w:r>
        <w:rPr>
          <w:sz w:val="36"/>
          <w:szCs w:val="36"/>
        </w:rPr>
        <w:t xml:space="preserve"> has EDM 2015, LAK 2016, L@S 2016 Filtered Papers which broadly fall into the intersection of Multimedia + Education + Machine learning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HIN Papers: </w:t>
      </w:r>
      <w:r>
        <w:rPr>
          <w:sz w:val="36"/>
          <w:szCs w:val="36"/>
        </w:rPr>
        <w:t>Papers related to heterogeneous information networks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Joint link and label predcition(aaai paper): </w:t>
      </w:r>
      <w:r>
        <w:rPr>
          <w:sz w:val="36"/>
          <w:szCs w:val="36"/>
        </w:rPr>
        <w:t>has paper which is closely related to our work and cited papers and codes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Link prediction in heterogeneous networks: </w:t>
      </w:r>
      <w:r>
        <w:rPr>
          <w:sz w:val="36"/>
          <w:szCs w:val="36"/>
        </w:rPr>
        <w:t>Papers related to LP in Heterogeneous graphs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Multi-label learning in heterogeneous networks: </w:t>
      </w:r>
      <w:r>
        <w:rPr>
          <w:sz w:val="36"/>
          <w:szCs w:val="36"/>
        </w:rPr>
        <w:t>Papers related to MLL in Heterogeneous graphs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Report and Poster: </w:t>
      </w:r>
      <w:r>
        <w:rPr>
          <w:sz w:val="36"/>
          <w:szCs w:val="36"/>
        </w:rPr>
        <w:t>Has poster and report</w:t>
      </w:r>
    </w:p>
    <w:p>
      <w:pPr>
        <w:pStyle w:val="ListParagraph"/>
        <w:spacing w:before="0" w:after="160"/>
        <w:ind w:left="502" w:right="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96af1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2016-07-14T11:01:00Z</dcterms:created>
  <dc:creator>Chilappagari, Srichandra</dc:creator>
  <dc:language>en-IN</dc:language>
  <cp:lastModifiedBy>Chilappagari, Srichandra</cp:lastModifiedBy>
  <dcterms:modified xsi:type="dcterms:W3CDTF">2016-07-14T12:06:00Z</dcterms:modified>
  <cp:revision>3</cp:revision>
</cp:coreProperties>
</file>