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06: Process Replacement using the exec() Family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Understanding process image replacement using execl(), execv(), execvp() family to replace process code, stack, and data.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execvp() replaces current execution context with new program binary while preserving PID.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