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Operating Systems &amp; System Programming (OSSP)</w:t>
      </w:r>
    </w:p>
    <w:p>
      <w:pPr>
        <w:pStyle w:val="Heading1"/>
      </w:pPr>
      <w:r>
        <w:t>Skill Activity 08: Process Tree &amp; Hierarchy Analysis</w:t>
      </w:r>
    </w:p>
    <w:p>
      <w:r>
        <w:t>Team / Roll No: 2520090137</w:t>
        <w:br/>
        <w:t>Course: OSSP (Operating Systems and System Programming)</w:t>
      </w:r>
    </w:p>
    <w:p>
      <w:pPr>
        <w:pStyle w:val="Heading2"/>
      </w:pPr>
      <w:r>
        <w:t>1. Activity Description &amp; Aim</w:t>
      </w:r>
    </w:p>
    <w:p>
      <w:r>
        <w:t>Analyzing multiple fork() calls, process hierarchy trees, PID lineage, and inspecting process trees using pstree / ps.</w:t>
      </w:r>
    </w:p>
    <w:p>
      <w:pPr>
        <w:pStyle w:val="Heading2"/>
      </w:pPr>
      <w:r>
        <w:t>2. Code &amp; Script Implementation</w:t>
      </w:r>
    </w:p>
    <w:p>
      <w:r>
        <w:t>Command / Source Code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235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Execution &amp; Verification Output</w:t>
      </w:r>
    </w:p>
    <w:p>
      <w:r>
        <w:t>Terminal Results Screenshot:</w:t>
      </w:r>
    </w:p>
    <w:p>
      <w:r>
        <w:drawing>
          <wp:inline xmlns:a="http://schemas.openxmlformats.org/drawingml/2006/main" xmlns:pic="http://schemas.openxmlformats.org/drawingml/2006/picture">
            <wp:extent cx="5486400" cy="131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Key Takeaways &amp; Concept Summary</w:t>
      </w:r>
    </w:p>
    <w:p>
      <w:r>
        <w:t>Calculated 2^n = 4 total active processes generated by 2 sequential fork() system calls.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