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A4" w:rsidRDefault="0014765A" w:rsidP="00A5552A">
      <w:pPr>
        <w:ind w:right="-164"/>
      </w:pPr>
      <w:r>
        <w:t xml:space="preserve">  </w:t>
      </w:r>
      <w:r w:rsidR="005D62D9">
        <w:t xml:space="preserve"> </w:t>
      </w:r>
      <w:r>
        <w:t xml:space="preserve">  </w:t>
      </w:r>
      <w:r w:rsidR="005360A4">
        <w:t xml:space="preserve">                                               </w:t>
      </w:r>
      <w:r w:rsidR="006A1B38">
        <w:t xml:space="preserve">  </w:t>
      </w:r>
      <w:r w:rsidR="00285B6C">
        <w:t xml:space="preserve"> </w:t>
      </w:r>
      <w:r w:rsidR="005360A4">
        <w:t xml:space="preserve">    </w:t>
      </w:r>
      <w:r w:rsidR="00E805F9">
        <w:t xml:space="preserve"> </w:t>
      </w:r>
      <w:r w:rsidR="00DA68CC">
        <w:t xml:space="preserve"> </w:t>
      </w:r>
      <w:r w:rsidR="00E805F9">
        <w:t xml:space="preserve"> </w:t>
      </w:r>
      <w:r w:rsidR="005360A4">
        <w:t xml:space="preserve">      </w:t>
      </w:r>
      <w:r w:rsidR="005360A4" w:rsidRPr="005360A4">
        <w:rPr>
          <w:noProof/>
          <w:lang w:eastAsia="en-IN"/>
        </w:rPr>
        <w:drawing>
          <wp:inline distT="0" distB="0" distL="0" distR="0" wp14:anchorId="441226F4" wp14:editId="076D3483">
            <wp:extent cx="1772760" cy="13112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781" cy="13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0A4">
        <w:t xml:space="preserve">                                                              </w:t>
      </w:r>
    </w:p>
    <w:p w:rsidR="005360A4" w:rsidRPr="005456D7" w:rsidRDefault="005456D7">
      <w:pPr>
        <w:rPr>
          <w:b/>
        </w:rPr>
      </w:pPr>
      <w:r w:rsidRPr="005456D7">
        <w:rPr>
          <w:b/>
        </w:rPr>
        <w:t xml:space="preserve">EXPRESSION OF INTEREST </w:t>
      </w:r>
      <w:r w:rsidR="009A4325" w:rsidRPr="005456D7">
        <w:rPr>
          <w:b/>
        </w:rPr>
        <w:t>(EOI)</w:t>
      </w:r>
    </w:p>
    <w:p w:rsidR="008E7519" w:rsidRDefault="00D4412C" w:rsidP="00EA3CC5">
      <w:pPr>
        <w:jc w:val="both"/>
      </w:pPr>
      <w:r>
        <w:t>The Gist of</w:t>
      </w:r>
      <w:r w:rsidR="00D002FF">
        <w:t xml:space="preserve"> Memorandum of Understanding (MoU) is intended to cover a specific collaborative effort between </w:t>
      </w:r>
      <w:r w:rsidR="00D002FF" w:rsidRPr="00D002FF">
        <w:rPr>
          <w:b/>
        </w:rPr>
        <w:t>TCS</w:t>
      </w:r>
      <w:r w:rsidR="00D002FF">
        <w:t xml:space="preserve"> and </w:t>
      </w:r>
      <w:r w:rsidR="0063159E">
        <w:rPr>
          <w:b/>
        </w:rPr>
        <w:t>ANKUSH WELFARE SOCIETY</w:t>
      </w:r>
      <w:r w:rsidR="00D002FF">
        <w:t xml:space="preserve"> under the “</w:t>
      </w:r>
      <w:r w:rsidR="00D002FF" w:rsidRPr="00D002FF">
        <w:rPr>
          <w:b/>
        </w:rPr>
        <w:t>SELF EMPLOYABILITY TRAINING</w:t>
      </w:r>
      <w:r w:rsidR="00EA3CC5">
        <w:rPr>
          <w:b/>
        </w:rPr>
        <w:t xml:space="preserve"> P</w:t>
      </w:r>
      <w:r w:rsidR="00D002FF" w:rsidRPr="00D002FF">
        <w:rPr>
          <w:b/>
        </w:rPr>
        <w:t>ROGRAMME</w:t>
      </w:r>
      <w:r w:rsidR="00D002FF">
        <w:t xml:space="preserve"> (</w:t>
      </w:r>
      <w:r w:rsidR="00D002FF" w:rsidRPr="00D002FF">
        <w:rPr>
          <w:b/>
        </w:rPr>
        <w:t>SET</w:t>
      </w:r>
      <w:r w:rsidR="00D002FF">
        <w:rPr>
          <w:b/>
        </w:rPr>
        <w:t xml:space="preserve"> Programme</w:t>
      </w:r>
      <w:r w:rsidR="00D002FF">
        <w:t>)” driven by</w:t>
      </w:r>
      <w:r w:rsidR="0063159E">
        <w:t xml:space="preserve"> ANKUSH WELFARE SOCIETY</w:t>
      </w:r>
      <w:r w:rsidR="00D002FF">
        <w:t>, under which TCS will provide qualit</w:t>
      </w:r>
      <w:r w:rsidR="008E7519">
        <w:t>y</w:t>
      </w:r>
      <w:r w:rsidR="009A0D0B">
        <w:t xml:space="preserve"> Specific Oriented </w:t>
      </w:r>
      <w:r w:rsidR="009A0D0B" w:rsidRPr="009A0D0B">
        <w:rPr>
          <w:b/>
        </w:rPr>
        <w:t>CERTIFICATION</w:t>
      </w:r>
      <w:r w:rsidR="008E7519">
        <w:t xml:space="preserve"> of </w:t>
      </w:r>
      <w:r w:rsidR="008E7519" w:rsidRPr="009A0D0B">
        <w:rPr>
          <w:b/>
        </w:rPr>
        <w:t xml:space="preserve">COMPUTER </w:t>
      </w:r>
      <w:r w:rsidR="00B6177F" w:rsidRPr="009A0D0B">
        <w:rPr>
          <w:b/>
        </w:rPr>
        <w:t>APPLICATIONS</w:t>
      </w:r>
      <w:r w:rsidR="00B6177F">
        <w:t>. This</w:t>
      </w:r>
      <w:r w:rsidR="008E7519">
        <w:t xml:space="preserve"> Application Standard Level may be attributed to Business Process Services/Management related Domains at the Grace Level above </w:t>
      </w:r>
      <w:proofErr w:type="spellStart"/>
      <w:r w:rsidR="008E7519">
        <w:t>X</w:t>
      </w:r>
      <w:r w:rsidR="008E7519">
        <w:rPr>
          <w:vertAlign w:val="superscript"/>
        </w:rPr>
        <w:t>th</w:t>
      </w:r>
      <w:proofErr w:type="spellEnd"/>
      <w:r w:rsidR="008E7519">
        <w:t xml:space="preserve"> Standard.</w:t>
      </w:r>
    </w:p>
    <w:p w:rsidR="008E7519" w:rsidRDefault="0063159E" w:rsidP="00EA3CC5">
      <w:pPr>
        <w:jc w:val="both"/>
      </w:pPr>
      <w:r>
        <w:t>ANKUSH WELFARE SOCIETY</w:t>
      </w:r>
      <w:r w:rsidR="008E7519">
        <w:t xml:space="preserve"> being a Growth Promising Company indulging technical consulting services in Coaching and Other Skill Developme</w:t>
      </w:r>
      <w:r w:rsidR="00B6177F">
        <w:t>nt Activities</w:t>
      </w:r>
      <w:r w:rsidR="002C0578">
        <w:t xml:space="preserve"> (PMKVY, RPL).</w:t>
      </w:r>
      <w:r w:rsidR="00B6177F">
        <w:t xml:space="preserve"> Appreciable for</w:t>
      </w:r>
      <w:r w:rsidR="008E7519">
        <w:t xml:space="preserve"> Intense Effort of Dev</w:t>
      </w:r>
      <w:r w:rsidR="002C0578">
        <w:t>elopment in Rural &amp; Urban Areas.</w:t>
      </w:r>
    </w:p>
    <w:p w:rsidR="00B6177F" w:rsidRDefault="00B6177F" w:rsidP="00EA3CC5">
      <w:pPr>
        <w:jc w:val="both"/>
      </w:pPr>
      <w:r>
        <w:t xml:space="preserve">TCS make a Referential Note of the Training Activities undertaken by </w:t>
      </w:r>
      <w:r w:rsidR="0063159E">
        <w:t>ANKUSH WELFARE SOCIETY</w:t>
      </w:r>
      <w:r>
        <w:t xml:space="preserve"> and be sure the Eligible Candidates of the Specific Programme redeem the need of Scholarship condemned by the Company.</w:t>
      </w:r>
    </w:p>
    <w:p w:rsidR="00B6177F" w:rsidRDefault="00B6177F" w:rsidP="00EA3CC5">
      <w:pPr>
        <w:jc w:val="both"/>
      </w:pPr>
      <w:r>
        <w:t xml:space="preserve">At the End of Course all the Outstanding Contributed Students will be showcased with a </w:t>
      </w:r>
      <w:r w:rsidRPr="00B6177F">
        <w:rPr>
          <w:b/>
        </w:rPr>
        <w:t>CERTIFICATE</w:t>
      </w:r>
      <w:r>
        <w:t xml:space="preserve">. Exemplary Recognition of </w:t>
      </w:r>
      <w:r w:rsidRPr="00B6177F">
        <w:rPr>
          <w:b/>
        </w:rPr>
        <w:t>SCHOLARSHIP</w:t>
      </w:r>
      <w:r>
        <w:t xml:space="preserve"> </w:t>
      </w:r>
      <w:r w:rsidR="0063159E">
        <w:t>is done based on Participation.</w:t>
      </w:r>
    </w:p>
    <w:p w:rsidR="00B6177F" w:rsidRDefault="00B6177F" w:rsidP="00EA3CC5">
      <w:pPr>
        <w:jc w:val="both"/>
      </w:pPr>
      <w:r>
        <w:t>The Commencement of the Programme is from August 2017</w:t>
      </w:r>
    </w:p>
    <w:p w:rsidR="007233C4" w:rsidRDefault="007233C4"/>
    <w:p w:rsidR="005360A4" w:rsidRDefault="005360A4" w:rsidP="00365CB4">
      <w:pPr>
        <w:ind w:left="5040" w:hanging="5040"/>
      </w:pPr>
      <w:r w:rsidRPr="00F3552F">
        <w:rPr>
          <w:b/>
        </w:rPr>
        <w:t>TATA CONSULTANCY SERVICES</w:t>
      </w:r>
      <w:r w:rsidR="00F3552F">
        <w:rPr>
          <w:b/>
        </w:rPr>
        <w:t xml:space="preserve"> LTD</w:t>
      </w:r>
      <w:r w:rsidR="001176F5">
        <w:tab/>
      </w:r>
      <w:r w:rsidR="001176F5">
        <w:tab/>
      </w:r>
      <w:r w:rsidR="00B61248">
        <w:t xml:space="preserve">      </w:t>
      </w:r>
      <w:r w:rsidR="0063159E">
        <w:rPr>
          <w:b/>
        </w:rPr>
        <w:t>ANKUSH WELFARE SOCIETY</w:t>
      </w:r>
    </w:p>
    <w:p w:rsidR="00365CB4" w:rsidRDefault="00365CB4" w:rsidP="00365CB4">
      <w:pPr>
        <w:ind w:left="5040" w:hanging="5040"/>
      </w:pPr>
    </w:p>
    <w:p w:rsidR="00365CB4" w:rsidRDefault="00365CB4" w:rsidP="00365CB4">
      <w:pPr>
        <w:ind w:left="5040" w:hanging="5040"/>
      </w:pPr>
      <w:r>
        <w:t>Signature: ____________________</w:t>
      </w:r>
      <w:r>
        <w:tab/>
      </w:r>
      <w:r w:rsidR="001176F5">
        <w:t xml:space="preserve">        </w:t>
      </w:r>
      <w:r w:rsidR="00B61248">
        <w:t xml:space="preserve">      </w:t>
      </w:r>
      <w:r>
        <w:t>Signature: ____________________</w:t>
      </w:r>
    </w:p>
    <w:p w:rsidR="00C05160" w:rsidRDefault="001E1785" w:rsidP="00C05160">
      <w:r>
        <w:t>Dr.D.RANJAN</w:t>
      </w:r>
      <w:r>
        <w:tab/>
      </w:r>
      <w:r w:rsidR="00C05160">
        <w:tab/>
      </w:r>
      <w:r w:rsidR="00C05160">
        <w:tab/>
      </w:r>
      <w:r w:rsidR="00C05160">
        <w:tab/>
      </w:r>
      <w:r w:rsidR="00C05160">
        <w:tab/>
      </w:r>
      <w:r w:rsidR="00C05160">
        <w:tab/>
      </w:r>
      <w:r w:rsidR="001176F5">
        <w:t xml:space="preserve">        </w:t>
      </w:r>
      <w:r w:rsidR="00B61248">
        <w:t xml:space="preserve">     </w:t>
      </w:r>
      <w:r w:rsidR="0063159E">
        <w:t>N.SRI VARUN</w:t>
      </w:r>
      <w:r w:rsidR="0063159E">
        <w:tab/>
      </w:r>
      <w:r w:rsidR="0063159E">
        <w:tab/>
      </w:r>
      <w:r w:rsidR="001176F5">
        <w:t xml:space="preserve">                    </w:t>
      </w:r>
      <w:r w:rsidR="00B94662">
        <w:t xml:space="preserve">CSR TEAM </w:t>
      </w:r>
      <w:r w:rsidR="00365CB4">
        <w:t>– INDIA</w:t>
      </w:r>
      <w:r w:rsidR="00365CB4">
        <w:tab/>
      </w:r>
      <w:r w:rsidR="00365CB4">
        <w:tab/>
      </w:r>
      <w:r w:rsidR="00365CB4">
        <w:tab/>
      </w:r>
      <w:r w:rsidR="00365CB4">
        <w:tab/>
      </w:r>
      <w:r w:rsidR="0063159E">
        <w:tab/>
      </w:r>
      <w:r w:rsidR="001176F5">
        <w:t xml:space="preserve">        </w:t>
      </w:r>
      <w:r w:rsidR="00B61248">
        <w:t xml:space="preserve">     </w:t>
      </w:r>
      <w:bookmarkStart w:id="0" w:name="_GoBack"/>
      <w:bookmarkEnd w:id="0"/>
      <w:r w:rsidR="0063159E">
        <w:t>C.E.O</w:t>
      </w:r>
      <w:r w:rsidR="00365CB4">
        <w:tab/>
      </w:r>
      <w:r w:rsidR="00C05160">
        <w:t xml:space="preserve">                          </w:t>
      </w:r>
      <w:r w:rsidR="00B11749">
        <w:tab/>
      </w:r>
      <w:r w:rsidR="00B11749">
        <w:tab/>
        <w:t xml:space="preserve">         </w:t>
      </w:r>
      <w:r w:rsidR="00E805F9">
        <w:t xml:space="preserve">   </w:t>
      </w:r>
      <w:r w:rsidR="00B11749">
        <w:tab/>
      </w:r>
      <w:r w:rsidR="00B11749">
        <w:tab/>
      </w:r>
      <w:r w:rsidR="00B11749">
        <w:tab/>
      </w:r>
      <w:r w:rsidR="00C05160">
        <w:t xml:space="preserve">                      </w:t>
      </w:r>
    </w:p>
    <w:p w:rsidR="005360A4" w:rsidRDefault="00C05160" w:rsidP="00C05160">
      <w:r>
        <w:t xml:space="preserve">                                                                                                                      </w:t>
      </w:r>
    </w:p>
    <w:p w:rsidR="009A0D0B" w:rsidRDefault="00E805F9" w:rsidP="00C051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2B526F" w:rsidRDefault="003D1117">
      <w:r>
        <w:t xml:space="preserve"> </w:t>
      </w:r>
      <w:r w:rsidR="0014765A">
        <w:t xml:space="preserve">    </w:t>
      </w:r>
      <w:r w:rsidR="00DA68CC">
        <w:t xml:space="preserve"> </w:t>
      </w:r>
      <w:r w:rsidR="0014765A">
        <w:t xml:space="preserve">  </w:t>
      </w:r>
      <w:r w:rsidR="005360A4" w:rsidRPr="005360A4">
        <w:rPr>
          <w:noProof/>
          <w:lang w:eastAsia="en-IN"/>
        </w:rPr>
        <w:drawing>
          <wp:inline distT="0" distB="0" distL="0" distR="0" wp14:anchorId="523DF1DF" wp14:editId="2D74E75B">
            <wp:extent cx="5313872" cy="15067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970" cy="15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26F" w:rsidSect="00A555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1274" w:bottom="284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57C" w:rsidRDefault="005A457C" w:rsidP="005360A4">
      <w:pPr>
        <w:spacing w:after="0" w:line="240" w:lineRule="auto"/>
      </w:pPr>
      <w:r>
        <w:separator/>
      </w:r>
    </w:p>
  </w:endnote>
  <w:endnote w:type="continuationSeparator" w:id="0">
    <w:p w:rsidR="005A457C" w:rsidRDefault="005A457C" w:rsidP="0053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0B" w:rsidRDefault="009A0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0B" w:rsidRDefault="009A0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0B" w:rsidRDefault="009A0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57C" w:rsidRDefault="005A457C" w:rsidP="005360A4">
      <w:pPr>
        <w:spacing w:after="0" w:line="240" w:lineRule="auto"/>
      </w:pPr>
      <w:r>
        <w:separator/>
      </w:r>
    </w:p>
  </w:footnote>
  <w:footnote w:type="continuationSeparator" w:id="0">
    <w:p w:rsidR="005A457C" w:rsidRDefault="005A457C" w:rsidP="0053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0B" w:rsidRDefault="005A457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148204" o:spid="_x0000_s2050" type="#_x0000_t75" style="position:absolute;margin-left:0;margin-top:0;width:451.25pt;height:151.5pt;z-index:-251657216;mso-position-horizontal:center;mso-position-horizontal-relative:margin;mso-position-vertical:center;mso-position-vertical-relative:margin" o:allowincell="f">
          <v:imagedata r:id="rId1" o:title="preview-tata-consultancy-services-logo-NTExNw==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0B" w:rsidRDefault="005A457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148205" o:spid="_x0000_s2051" type="#_x0000_t75" style="position:absolute;margin-left:0;margin-top:0;width:451.25pt;height:151.5pt;z-index:-251656192;mso-position-horizontal:center;mso-position-horizontal-relative:margin;mso-position-vertical:center;mso-position-vertical-relative:margin" o:allowincell="f">
          <v:imagedata r:id="rId1" o:title="preview-tata-consultancy-services-logo-NTExNw==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0B" w:rsidRDefault="005A457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148203" o:spid="_x0000_s2049" type="#_x0000_t75" style="position:absolute;margin-left:0;margin-top:0;width:451.25pt;height:151.5pt;z-index:-251658240;mso-position-horizontal:center;mso-position-horizontal-relative:margin;mso-position-vertical:center;mso-position-vertical-relative:margin" o:allowincell="f">
          <v:imagedata r:id="rId1" o:title="preview-tata-consultancy-services-logo-NTExNw==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FF"/>
    <w:rsid w:val="001176F5"/>
    <w:rsid w:val="0014765A"/>
    <w:rsid w:val="001E1785"/>
    <w:rsid w:val="00232B93"/>
    <w:rsid w:val="00273F82"/>
    <w:rsid w:val="00285B6C"/>
    <w:rsid w:val="002B526F"/>
    <w:rsid w:val="002C0578"/>
    <w:rsid w:val="00365CB4"/>
    <w:rsid w:val="003D1117"/>
    <w:rsid w:val="004D1CB8"/>
    <w:rsid w:val="005360A4"/>
    <w:rsid w:val="00536FEE"/>
    <w:rsid w:val="005456D7"/>
    <w:rsid w:val="005A457C"/>
    <w:rsid w:val="005D62D9"/>
    <w:rsid w:val="005E30F1"/>
    <w:rsid w:val="0063159E"/>
    <w:rsid w:val="006A1B38"/>
    <w:rsid w:val="007233C4"/>
    <w:rsid w:val="008C0AED"/>
    <w:rsid w:val="008E3F93"/>
    <w:rsid w:val="008E7519"/>
    <w:rsid w:val="009A0D0B"/>
    <w:rsid w:val="009A4325"/>
    <w:rsid w:val="00A5552A"/>
    <w:rsid w:val="00B11749"/>
    <w:rsid w:val="00B61248"/>
    <w:rsid w:val="00B6177F"/>
    <w:rsid w:val="00B94662"/>
    <w:rsid w:val="00C05160"/>
    <w:rsid w:val="00D002FF"/>
    <w:rsid w:val="00D4412C"/>
    <w:rsid w:val="00DA68CC"/>
    <w:rsid w:val="00E6676C"/>
    <w:rsid w:val="00E805F9"/>
    <w:rsid w:val="00EA3CC5"/>
    <w:rsid w:val="00F3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A4"/>
  </w:style>
  <w:style w:type="paragraph" w:styleId="Footer">
    <w:name w:val="footer"/>
    <w:basedOn w:val="Normal"/>
    <w:link w:val="FooterChar"/>
    <w:uiPriority w:val="99"/>
    <w:unhideWhenUsed/>
    <w:rsid w:val="00536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6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A4"/>
  </w:style>
  <w:style w:type="paragraph" w:styleId="Footer">
    <w:name w:val="footer"/>
    <w:basedOn w:val="Normal"/>
    <w:link w:val="FooterChar"/>
    <w:uiPriority w:val="99"/>
    <w:unhideWhenUsed/>
    <w:rsid w:val="00536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29</cp:revision>
  <cp:lastPrinted>2017-09-19T12:57:00Z</cp:lastPrinted>
  <dcterms:created xsi:type="dcterms:W3CDTF">2017-09-19T10:03:00Z</dcterms:created>
  <dcterms:modified xsi:type="dcterms:W3CDTF">2017-09-19T13:31:00Z</dcterms:modified>
</cp:coreProperties>
</file>