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before="0" w:line="300" w:lineRule="auto"/>
        <w:rPr>
          <w:b w:val="1"/>
          <w:color w:val="2d2d2d"/>
          <w:sz w:val="26"/>
          <w:szCs w:val="26"/>
        </w:rPr>
      </w:pPr>
      <w:bookmarkStart w:colFirst="0" w:colLast="0" w:name="_mof16odpd9z" w:id="0"/>
      <w:bookmarkEnd w:id="0"/>
      <w:r w:rsidDel="00000000" w:rsidR="00000000" w:rsidRPr="00000000">
        <w:rPr>
          <w:b w:val="1"/>
          <w:color w:val="2d2d2d"/>
          <w:sz w:val="26"/>
          <w:szCs w:val="26"/>
          <w:rtl w:val="0"/>
        </w:rPr>
        <w:t xml:space="preserve">Holly Hamilton</w:t>
      </w:r>
    </w:p>
    <w:p w:rsidR="00000000" w:rsidDel="00000000" w:rsidP="00000000" w:rsidRDefault="00000000" w:rsidRPr="00000000" w14:paraId="00000002">
      <w:pPr>
        <w:spacing w:line="360" w:lineRule="auto"/>
        <w:rPr>
          <w:color w:val="2d2d2d"/>
        </w:rPr>
      </w:pPr>
      <w:r w:rsidDel="00000000" w:rsidR="00000000" w:rsidRPr="00000000">
        <w:rPr>
          <w:color w:val="2d2d2d"/>
          <w:rtl w:val="0"/>
        </w:rPr>
        <w:t xml:space="preserve">New York, NY | 390-555-0145 | hhamilton@email.com</w:t>
      </w:r>
    </w:p>
    <w:p w:rsidR="00000000" w:rsidDel="00000000" w:rsidP="00000000" w:rsidRDefault="00000000" w:rsidRPr="00000000" w14:paraId="00000003">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jc6zb9t9jss2" w:id="1"/>
      <w:bookmarkEnd w:id="1"/>
      <w:r w:rsidDel="00000000" w:rsidR="00000000" w:rsidRPr="00000000">
        <w:rPr>
          <w:b w:val="1"/>
          <w:color w:val="2d2d2d"/>
          <w:sz w:val="22"/>
          <w:szCs w:val="22"/>
          <w:rtl w:val="0"/>
        </w:rPr>
        <w:t xml:space="preserve">Summary</w:t>
      </w:r>
    </w:p>
    <w:p w:rsidR="00000000" w:rsidDel="00000000" w:rsidP="00000000" w:rsidRDefault="00000000" w:rsidRPr="00000000" w14:paraId="00000004">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5">
      <w:pPr>
        <w:spacing w:line="360" w:lineRule="auto"/>
        <w:rPr>
          <w:color w:val="2d2d2d"/>
        </w:rPr>
      </w:pPr>
      <w:r w:rsidDel="00000000" w:rsidR="00000000" w:rsidRPr="00000000">
        <w:rPr>
          <w:color w:val="2d2d2d"/>
          <w:rtl w:val="0"/>
        </w:rPr>
        <w:t xml:space="preserve">Seasoned Sales Consultant with 15 years of experience who is responsible for leasing apartments to prospective residents by effectively demonstrating value in the features and amenities of the community and offering recommendations for maximizing sales efforts based on trends in traffic while making monthly sales goals.</w:t>
      </w:r>
    </w:p>
    <w:p w:rsidR="00000000" w:rsidDel="00000000" w:rsidP="00000000" w:rsidRDefault="00000000" w:rsidRPr="00000000" w14:paraId="00000006">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rwks9xwktye" w:id="2"/>
      <w:bookmarkEnd w:id="2"/>
      <w:r w:rsidDel="00000000" w:rsidR="00000000" w:rsidRPr="00000000">
        <w:rPr>
          <w:b w:val="1"/>
          <w:color w:val="2d2d2d"/>
          <w:sz w:val="22"/>
          <w:szCs w:val="22"/>
          <w:rtl w:val="0"/>
        </w:rPr>
        <w:t xml:space="preserve">Education</w:t>
      </w:r>
    </w:p>
    <w:p w:rsidR="00000000" w:rsidDel="00000000" w:rsidP="00000000" w:rsidRDefault="00000000" w:rsidRPr="00000000" w14:paraId="00000007">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8">
      <w:pPr>
        <w:spacing w:line="360" w:lineRule="auto"/>
        <w:rPr>
          <w:b w:val="1"/>
          <w:color w:val="2d2d2d"/>
        </w:rPr>
      </w:pPr>
      <w:r w:rsidDel="00000000" w:rsidR="00000000" w:rsidRPr="00000000">
        <w:rPr>
          <w:b w:val="1"/>
          <w:color w:val="2d2d2d"/>
          <w:rtl w:val="0"/>
        </w:rPr>
        <w:t xml:space="preserve">Blue Bay State University</w:t>
      </w:r>
    </w:p>
    <w:p w:rsidR="00000000" w:rsidDel="00000000" w:rsidP="00000000" w:rsidRDefault="00000000" w:rsidRPr="00000000" w14:paraId="00000009">
      <w:pPr>
        <w:spacing w:line="360" w:lineRule="auto"/>
        <w:rPr>
          <w:i w:val="1"/>
          <w:color w:val="2d2d2d"/>
        </w:rPr>
      </w:pPr>
      <w:r w:rsidDel="00000000" w:rsidR="00000000" w:rsidRPr="00000000">
        <w:rPr>
          <w:i w:val="1"/>
          <w:color w:val="2d2d2d"/>
          <w:rtl w:val="0"/>
        </w:rPr>
        <w:t xml:space="preserve">Marketing/Accounting</w:t>
      </w:r>
    </w:p>
    <w:p w:rsidR="00000000" w:rsidDel="00000000" w:rsidP="00000000" w:rsidRDefault="00000000" w:rsidRPr="00000000" w14:paraId="0000000A">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9mcmhdm4g2i0" w:id="3"/>
      <w:bookmarkEnd w:id="3"/>
      <w:r w:rsidDel="00000000" w:rsidR="00000000" w:rsidRPr="00000000">
        <w:rPr>
          <w:b w:val="1"/>
          <w:color w:val="2d2d2d"/>
          <w:sz w:val="22"/>
          <w:szCs w:val="22"/>
          <w:rtl w:val="0"/>
        </w:rPr>
        <w:t xml:space="preserve">Experience</w:t>
      </w:r>
    </w:p>
    <w:p w:rsidR="00000000" w:rsidDel="00000000" w:rsidP="00000000" w:rsidRDefault="00000000" w:rsidRPr="00000000" w14:paraId="0000000B">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0C">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32a015q8ldwz" w:id="4"/>
      <w:bookmarkEnd w:id="4"/>
      <w:r w:rsidDel="00000000" w:rsidR="00000000" w:rsidRPr="00000000">
        <w:rPr>
          <w:b w:val="1"/>
          <w:color w:val="2d2d2d"/>
          <w:sz w:val="20"/>
          <w:szCs w:val="20"/>
          <w:rtl w:val="0"/>
        </w:rPr>
        <w:t xml:space="preserve">Crane &amp; Jenkins Leasing, Sales Consultant</w:t>
      </w:r>
    </w:p>
    <w:p w:rsidR="00000000" w:rsidDel="00000000" w:rsidP="00000000" w:rsidRDefault="00000000" w:rsidRPr="00000000" w14:paraId="0000000D">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7tadrhmq7us" w:id="5"/>
      <w:bookmarkEnd w:id="5"/>
      <w:r w:rsidDel="00000000" w:rsidR="00000000" w:rsidRPr="00000000">
        <w:rPr>
          <w:b w:val="1"/>
          <w:color w:val="2d2d2d"/>
          <w:sz w:val="20"/>
          <w:szCs w:val="20"/>
          <w:rtl w:val="0"/>
        </w:rPr>
        <w:t xml:space="preserve">Jul. 2019 - Current</w:t>
      </w:r>
    </w:p>
    <w:p w:rsidR="00000000" w:rsidDel="00000000" w:rsidP="00000000" w:rsidRDefault="00000000" w:rsidRPr="00000000" w14:paraId="0000000E">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Provide thorough knowledge to prospective residents on the apartment, community and local area</w:t>
      </w:r>
    </w:p>
    <w:p w:rsidR="00000000" w:rsidDel="00000000" w:rsidP="00000000" w:rsidRDefault="00000000" w:rsidRPr="00000000" w14:paraId="0000000F">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Research current market conditions and remain knowledgeable about area competitors</w:t>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Process all rental applications for approval, verify all pertinent information and submit to the manager for approval</w:t>
      </w:r>
    </w:p>
    <w:p w:rsidR="00000000" w:rsidDel="00000000" w:rsidP="00000000" w:rsidRDefault="00000000" w:rsidRPr="00000000" w14:paraId="00000011">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zbv5wor8fgrd" w:id="6"/>
      <w:bookmarkEnd w:id="6"/>
      <w:r w:rsidDel="00000000" w:rsidR="00000000" w:rsidRPr="00000000">
        <w:rPr>
          <w:b w:val="1"/>
          <w:color w:val="2d2d2d"/>
          <w:sz w:val="20"/>
          <w:szCs w:val="20"/>
          <w:rtl w:val="0"/>
        </w:rPr>
        <w:t xml:space="preserve">Upstate Rentals, Sales Consultant</w:t>
      </w:r>
    </w:p>
    <w:p w:rsidR="00000000" w:rsidDel="00000000" w:rsidP="00000000" w:rsidRDefault="00000000" w:rsidRPr="00000000" w14:paraId="00000012">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9vzpak7h681r" w:id="7"/>
      <w:bookmarkEnd w:id="7"/>
      <w:r w:rsidDel="00000000" w:rsidR="00000000" w:rsidRPr="00000000">
        <w:rPr>
          <w:b w:val="1"/>
          <w:color w:val="2d2d2d"/>
          <w:sz w:val="20"/>
          <w:szCs w:val="20"/>
          <w:rtl w:val="0"/>
        </w:rPr>
        <w:t xml:space="preserve">Aug. 2015 - Jul. 2019</w:t>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Established a presence within the local market through networking and social functions</w:t>
      </w:r>
    </w:p>
    <w:p w:rsidR="00000000" w:rsidDel="00000000" w:rsidP="00000000" w:rsidRDefault="00000000" w:rsidRPr="00000000" w14:paraId="00000014">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Created an outreach program to connect with residents that promoted resident activities</w:t>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Ensured that the sales office, models, vacant apartments and common areas met company standards</w:t>
      </w:r>
    </w:p>
    <w:p w:rsidR="00000000" w:rsidDel="00000000" w:rsidP="00000000" w:rsidRDefault="00000000" w:rsidRPr="00000000" w14:paraId="00000016">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dvhtdnoxmdyo" w:id="8"/>
      <w:bookmarkEnd w:id="8"/>
      <w:r w:rsidDel="00000000" w:rsidR="00000000" w:rsidRPr="00000000">
        <w:rPr>
          <w:b w:val="1"/>
          <w:color w:val="2d2d2d"/>
          <w:sz w:val="20"/>
          <w:szCs w:val="20"/>
          <w:rtl w:val="0"/>
        </w:rPr>
        <w:t xml:space="preserve">Valley View Leasing, Sales Consultant</w:t>
      </w:r>
    </w:p>
    <w:p w:rsidR="00000000" w:rsidDel="00000000" w:rsidP="00000000" w:rsidRDefault="00000000" w:rsidRPr="00000000" w14:paraId="00000017">
      <w:pPr>
        <w:pStyle w:val="Heading5"/>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0" w:line="360" w:lineRule="auto"/>
        <w:rPr>
          <w:b w:val="1"/>
          <w:color w:val="2d2d2d"/>
          <w:sz w:val="20"/>
          <w:szCs w:val="20"/>
        </w:rPr>
      </w:pPr>
      <w:bookmarkStart w:colFirst="0" w:colLast="0" w:name="_sokoscmaolzq" w:id="9"/>
      <w:bookmarkEnd w:id="9"/>
      <w:r w:rsidDel="00000000" w:rsidR="00000000" w:rsidRPr="00000000">
        <w:rPr>
          <w:b w:val="1"/>
          <w:color w:val="2d2d2d"/>
          <w:sz w:val="20"/>
          <w:szCs w:val="20"/>
          <w:rtl w:val="0"/>
        </w:rPr>
        <w:t xml:space="preserve">Jan. 2013 - Aug. 2015</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Personally inspected apartments before move-in and reported any and all deficiencies to the property manager</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Followed up on leads for new sales opportunities with Realtors, locators, corporate housing providers and potential business relationships</w:t>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Demonstrated a sense of urgency with prospective and current residents in answering phone calls, responding to emails and following up on inquiries</w:t>
      </w:r>
    </w:p>
    <w:p w:rsidR="00000000" w:rsidDel="00000000" w:rsidP="00000000" w:rsidRDefault="00000000" w:rsidRPr="00000000" w14:paraId="0000001B">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ows511eya69i" w:id="10"/>
      <w:bookmarkEnd w:id="10"/>
      <w:r w:rsidDel="00000000" w:rsidR="00000000" w:rsidRPr="00000000">
        <w:rPr>
          <w:b w:val="1"/>
          <w:color w:val="2d2d2d"/>
          <w:sz w:val="22"/>
          <w:szCs w:val="22"/>
          <w:rtl w:val="0"/>
        </w:rPr>
        <w:t xml:space="preserve">Certifications</w:t>
      </w:r>
    </w:p>
    <w:p w:rsidR="00000000" w:rsidDel="00000000" w:rsidP="00000000" w:rsidRDefault="00000000" w:rsidRPr="00000000" w14:paraId="0000001C">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1D">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Insurance License</w:t>
      </w:r>
    </w:p>
    <w:p w:rsidR="00000000" w:rsidDel="00000000" w:rsidP="00000000" w:rsidRDefault="00000000" w:rsidRPr="00000000" w14:paraId="0000001E">
      <w:pPr>
        <w:pStyle w:val="Heading4"/>
        <w:keepNext w:val="0"/>
        <w:keepLines w:val="0"/>
        <w:pBdr>
          <w:top w:color="2d2d2d" w:space="0" w:sz="0" w:val="none"/>
          <w:left w:color="2d2d2d" w:space="0" w:sz="0" w:val="none"/>
          <w:bottom w:color="2d2d2d" w:space="0" w:sz="0" w:val="none"/>
          <w:right w:color="2d2d2d" w:space="0" w:sz="0" w:val="none"/>
          <w:between w:color="2d2d2d" w:space="0" w:sz="0" w:val="none"/>
        </w:pBdr>
        <w:spacing w:after="40" w:before="0" w:line="300" w:lineRule="auto"/>
        <w:rPr>
          <w:b w:val="1"/>
          <w:color w:val="2d2d2d"/>
          <w:sz w:val="22"/>
          <w:szCs w:val="22"/>
        </w:rPr>
      </w:pPr>
      <w:bookmarkStart w:colFirst="0" w:colLast="0" w:name="_favcpy22dpo7" w:id="11"/>
      <w:bookmarkEnd w:id="11"/>
      <w:r w:rsidDel="00000000" w:rsidR="00000000" w:rsidRPr="00000000">
        <w:rPr>
          <w:b w:val="1"/>
          <w:color w:val="2d2d2d"/>
          <w:sz w:val="22"/>
          <w:szCs w:val="22"/>
          <w:rtl w:val="0"/>
        </w:rPr>
        <w:t xml:space="preserve">Skills</w:t>
      </w:r>
    </w:p>
    <w:p w:rsidR="00000000" w:rsidDel="00000000" w:rsidP="00000000" w:rsidRDefault="00000000" w:rsidRPr="00000000" w14:paraId="0000001F">
      <w:pPr>
        <w:spacing w:after="0" w:before="0" w:lineRule="auto"/>
        <w:ind w:left="-20" w:right="-20" w:firstLine="0"/>
        <w:jc w:val="center"/>
        <w:rPr>
          <w:color w:val="595959"/>
        </w:rPr>
      </w:pPr>
      <w:r w:rsidDel="00000000" w:rsidR="00000000" w:rsidRPr="00000000">
        <w:rPr>
          <w:rtl w:val="0"/>
        </w:rPr>
      </w:r>
    </w:p>
    <w:p w:rsidR="00000000" w:rsidDel="00000000" w:rsidP="00000000" w:rsidRDefault="00000000" w:rsidRPr="00000000" w14:paraId="00000020">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Sales</w:t>
      </w:r>
    </w:p>
    <w:p w:rsidR="00000000" w:rsidDel="00000000" w:rsidP="00000000" w:rsidRDefault="00000000" w:rsidRPr="00000000" w14:paraId="00000021">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pPr>
      <w:r w:rsidDel="00000000" w:rsidR="00000000" w:rsidRPr="00000000">
        <w:rPr>
          <w:color w:val="2d2d2d"/>
          <w:rtl w:val="0"/>
        </w:rPr>
        <w:t xml:space="preserve">Marketing</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