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952F1" w14:textId="77777777" w:rsidR="00945235" w:rsidRPr="00945235" w:rsidRDefault="00945235" w:rsidP="00945235">
      <w:pPr>
        <w:rPr>
          <w:rFonts w:ascii="Times New Roman" w:hAnsi="Times New Roman" w:cs="Times New Roman"/>
          <w:b/>
          <w:bCs/>
          <w:sz w:val="28"/>
          <w:szCs w:val="28"/>
        </w:rPr>
      </w:pPr>
      <w:r w:rsidRPr="00945235">
        <w:rPr>
          <w:rFonts w:ascii="Times New Roman" w:hAnsi="Times New Roman" w:cs="Times New Roman"/>
          <w:b/>
          <w:bCs/>
          <w:sz w:val="28"/>
          <w:szCs w:val="28"/>
        </w:rPr>
        <w:t>Data Science Market Insights Dashboard - Final Report</w:t>
      </w:r>
    </w:p>
    <w:p w14:paraId="432FC284" w14:textId="77777777" w:rsidR="00945235" w:rsidRPr="00945235" w:rsidRDefault="00945235" w:rsidP="00945235">
      <w:pPr>
        <w:rPr>
          <w:rFonts w:ascii="Times New Roman" w:hAnsi="Times New Roman" w:cs="Times New Roman"/>
          <w:sz w:val="22"/>
          <w:szCs w:val="22"/>
        </w:rPr>
      </w:pPr>
      <w:r w:rsidRPr="00945235">
        <w:rPr>
          <w:rFonts w:ascii="Times New Roman" w:hAnsi="Times New Roman" w:cs="Times New Roman"/>
          <w:b/>
          <w:bCs/>
          <w:sz w:val="22"/>
          <w:szCs w:val="22"/>
        </w:rPr>
        <w:t xml:space="preserve">Authors: </w:t>
      </w:r>
      <w:r w:rsidRPr="00945235">
        <w:rPr>
          <w:rFonts w:ascii="Times New Roman" w:hAnsi="Times New Roman" w:cs="Times New Roman"/>
          <w:sz w:val="22"/>
          <w:szCs w:val="22"/>
        </w:rPr>
        <w:t xml:space="preserve">Sri Deepthi Vootla (0981088) &amp; </w:t>
      </w:r>
      <w:proofErr w:type="spellStart"/>
      <w:r w:rsidRPr="00945235">
        <w:rPr>
          <w:rFonts w:ascii="Times New Roman" w:hAnsi="Times New Roman" w:cs="Times New Roman"/>
          <w:sz w:val="22"/>
          <w:szCs w:val="22"/>
        </w:rPr>
        <w:t>Jayakishan</w:t>
      </w:r>
      <w:proofErr w:type="spellEnd"/>
      <w:r w:rsidRPr="00945235">
        <w:rPr>
          <w:rFonts w:ascii="Times New Roman" w:hAnsi="Times New Roman" w:cs="Times New Roman"/>
          <w:sz w:val="22"/>
          <w:szCs w:val="22"/>
        </w:rPr>
        <w:t xml:space="preserve"> </w:t>
      </w:r>
      <w:proofErr w:type="spellStart"/>
      <w:r w:rsidRPr="00945235">
        <w:rPr>
          <w:rFonts w:ascii="Times New Roman" w:hAnsi="Times New Roman" w:cs="Times New Roman"/>
          <w:sz w:val="22"/>
          <w:szCs w:val="22"/>
        </w:rPr>
        <w:t>Minnekanti</w:t>
      </w:r>
      <w:proofErr w:type="spellEnd"/>
    </w:p>
    <w:p w14:paraId="1A460910" w14:textId="77777777" w:rsidR="00945235" w:rsidRPr="00945235" w:rsidRDefault="00945235" w:rsidP="00945235">
      <w:pPr>
        <w:rPr>
          <w:rFonts w:ascii="Times New Roman" w:hAnsi="Times New Roman" w:cs="Times New Roman"/>
          <w:sz w:val="22"/>
          <w:szCs w:val="22"/>
        </w:rPr>
      </w:pPr>
      <w:r w:rsidRPr="00945235">
        <w:rPr>
          <w:rFonts w:ascii="Times New Roman" w:hAnsi="Times New Roman" w:cs="Times New Roman"/>
          <w:b/>
          <w:bCs/>
          <w:sz w:val="22"/>
          <w:szCs w:val="22"/>
        </w:rPr>
        <w:t>Course:</w:t>
      </w:r>
      <w:r w:rsidRPr="00945235">
        <w:rPr>
          <w:rFonts w:ascii="Times New Roman" w:hAnsi="Times New Roman" w:cs="Times New Roman"/>
          <w:sz w:val="22"/>
          <w:szCs w:val="22"/>
        </w:rPr>
        <w:t xml:space="preserve"> Information Visualization</w:t>
      </w:r>
    </w:p>
    <w:p w14:paraId="0BD66CC1" w14:textId="77777777" w:rsidR="00945235" w:rsidRPr="00945235" w:rsidRDefault="00945235" w:rsidP="00945235">
      <w:pPr>
        <w:rPr>
          <w:rFonts w:ascii="Times New Roman" w:hAnsi="Times New Roman" w:cs="Times New Roman"/>
          <w:sz w:val="22"/>
          <w:szCs w:val="22"/>
        </w:rPr>
      </w:pPr>
      <w:r w:rsidRPr="00945235">
        <w:rPr>
          <w:rFonts w:ascii="Times New Roman" w:hAnsi="Times New Roman" w:cs="Times New Roman"/>
          <w:b/>
          <w:bCs/>
          <w:sz w:val="22"/>
          <w:szCs w:val="22"/>
        </w:rPr>
        <w:t>Project Title:</w:t>
      </w:r>
      <w:r w:rsidRPr="00945235">
        <w:rPr>
          <w:rFonts w:ascii="Times New Roman" w:hAnsi="Times New Roman" w:cs="Times New Roman"/>
          <w:sz w:val="22"/>
          <w:szCs w:val="22"/>
        </w:rPr>
        <w:t xml:space="preserve"> Data Science Market Insights Dashboard</w:t>
      </w:r>
    </w:p>
    <w:p w14:paraId="3C16D598" w14:textId="42003F19" w:rsidR="00945235" w:rsidRPr="00945235" w:rsidRDefault="00945235" w:rsidP="00945235">
      <w:pPr>
        <w:rPr>
          <w:rFonts w:ascii="Times New Roman" w:hAnsi="Times New Roman" w:cs="Times New Roman"/>
          <w:sz w:val="22"/>
          <w:szCs w:val="22"/>
        </w:rPr>
      </w:pPr>
    </w:p>
    <w:p w14:paraId="0D984D7F" w14:textId="039EE9B8" w:rsidR="00945235" w:rsidRPr="00945235" w:rsidRDefault="00945235" w:rsidP="00945235">
      <w:pPr>
        <w:rPr>
          <w:rFonts w:ascii="Times New Roman" w:hAnsi="Times New Roman" w:cs="Times New Roman"/>
          <w:b/>
          <w:bCs/>
        </w:rPr>
      </w:pPr>
      <w:r w:rsidRPr="00945235">
        <w:rPr>
          <w:rFonts w:ascii="Times New Roman" w:hAnsi="Times New Roman" w:cs="Times New Roman"/>
          <w:b/>
          <w:bCs/>
        </w:rPr>
        <w:t>Overview</w:t>
      </w:r>
    </w:p>
    <w:p w14:paraId="368D5A2E" w14:textId="77777777" w:rsidR="00945235" w:rsidRDefault="00945235" w:rsidP="00945235">
      <w:pPr>
        <w:rPr>
          <w:rFonts w:ascii="Times New Roman" w:hAnsi="Times New Roman" w:cs="Times New Roman"/>
          <w:sz w:val="22"/>
          <w:szCs w:val="22"/>
        </w:rPr>
      </w:pPr>
      <w:r w:rsidRPr="00945235">
        <w:rPr>
          <w:rFonts w:ascii="Times New Roman" w:hAnsi="Times New Roman" w:cs="Times New Roman"/>
          <w:sz w:val="22"/>
          <w:szCs w:val="22"/>
        </w:rPr>
        <w:t xml:space="preserve">The </w:t>
      </w:r>
      <w:r w:rsidRPr="00945235">
        <w:rPr>
          <w:rFonts w:ascii="Times New Roman" w:hAnsi="Times New Roman" w:cs="Times New Roman"/>
          <w:b/>
          <w:bCs/>
          <w:sz w:val="22"/>
          <w:szCs w:val="22"/>
        </w:rPr>
        <w:t>Data Science Market Insights Dashboard</w:t>
      </w:r>
      <w:r w:rsidRPr="00945235">
        <w:rPr>
          <w:rFonts w:ascii="Times New Roman" w:hAnsi="Times New Roman" w:cs="Times New Roman"/>
          <w:sz w:val="22"/>
          <w:szCs w:val="22"/>
        </w:rPr>
        <w:t xml:space="preserve"> provides a comprehensive analysis of the global data science job market. The project explores salary trends, workforce distributions, and employment patterns to uncover critical insights into the data science industry. Leveraging an extensive dataset and Tableau's powerful visualization capabilities, the dashboard presents actionable insights for data professionals, employers, and policymakers.</w:t>
      </w:r>
    </w:p>
    <w:p w14:paraId="4DC4636D" w14:textId="77777777" w:rsidR="00945235" w:rsidRPr="00945235" w:rsidRDefault="00945235" w:rsidP="00945235">
      <w:pPr>
        <w:rPr>
          <w:rFonts w:ascii="Times New Roman" w:hAnsi="Times New Roman" w:cs="Times New Roman"/>
          <w:sz w:val="22"/>
          <w:szCs w:val="22"/>
        </w:rPr>
      </w:pPr>
    </w:p>
    <w:p w14:paraId="67C96D53" w14:textId="77777777" w:rsidR="00945235" w:rsidRPr="00945235" w:rsidRDefault="00945235" w:rsidP="00945235">
      <w:pPr>
        <w:rPr>
          <w:rFonts w:ascii="Times New Roman" w:hAnsi="Times New Roman" w:cs="Times New Roman"/>
          <w:sz w:val="22"/>
          <w:szCs w:val="22"/>
        </w:rPr>
      </w:pPr>
      <w:r w:rsidRPr="00945235">
        <w:rPr>
          <w:rFonts w:ascii="Times New Roman" w:hAnsi="Times New Roman" w:cs="Times New Roman"/>
          <w:sz w:val="22"/>
          <w:szCs w:val="22"/>
        </w:rPr>
        <w:t>The dataset used in this project captures essential information such as work year, experience level, employment type, job titles, salaries, company locations, and employee residences.</w:t>
      </w:r>
    </w:p>
    <w:p w14:paraId="35740875" w14:textId="1E817CBF" w:rsidR="00945235" w:rsidRPr="00945235" w:rsidRDefault="00945235" w:rsidP="00945235">
      <w:pPr>
        <w:rPr>
          <w:rFonts w:ascii="Times New Roman" w:hAnsi="Times New Roman" w:cs="Times New Roman"/>
          <w:sz w:val="22"/>
          <w:szCs w:val="22"/>
        </w:rPr>
      </w:pPr>
    </w:p>
    <w:p w14:paraId="3B5F2245" w14:textId="13E2ECB0" w:rsidR="00945235" w:rsidRPr="00945235" w:rsidRDefault="00945235" w:rsidP="00945235">
      <w:pPr>
        <w:rPr>
          <w:rFonts w:ascii="Times New Roman" w:hAnsi="Times New Roman" w:cs="Times New Roman"/>
          <w:b/>
          <w:bCs/>
        </w:rPr>
      </w:pPr>
      <w:r w:rsidRPr="00945235">
        <w:rPr>
          <w:rFonts w:ascii="Times New Roman" w:hAnsi="Times New Roman" w:cs="Times New Roman"/>
          <w:b/>
          <w:bCs/>
        </w:rPr>
        <w:t>Objectives</w:t>
      </w:r>
    </w:p>
    <w:p w14:paraId="0F701DA3" w14:textId="77777777" w:rsidR="00945235" w:rsidRPr="00945235" w:rsidRDefault="00945235" w:rsidP="00945235">
      <w:pPr>
        <w:rPr>
          <w:rFonts w:ascii="Times New Roman" w:hAnsi="Times New Roman" w:cs="Times New Roman"/>
          <w:sz w:val="22"/>
          <w:szCs w:val="22"/>
        </w:rPr>
      </w:pPr>
      <w:r w:rsidRPr="00945235">
        <w:rPr>
          <w:rFonts w:ascii="Times New Roman" w:hAnsi="Times New Roman" w:cs="Times New Roman"/>
          <w:sz w:val="22"/>
          <w:szCs w:val="22"/>
        </w:rPr>
        <w:t>The primary goals of this project are as follows:</w:t>
      </w:r>
    </w:p>
    <w:p w14:paraId="5B2DBFF1" w14:textId="137C3961" w:rsidR="00945235" w:rsidRPr="00945235" w:rsidRDefault="00945235" w:rsidP="00945235">
      <w:pPr>
        <w:pStyle w:val="ListParagraph"/>
        <w:numPr>
          <w:ilvl w:val="0"/>
          <w:numId w:val="2"/>
        </w:numPr>
        <w:rPr>
          <w:rFonts w:ascii="Times New Roman" w:hAnsi="Times New Roman" w:cs="Times New Roman"/>
          <w:sz w:val="22"/>
          <w:szCs w:val="22"/>
        </w:rPr>
      </w:pPr>
      <w:r w:rsidRPr="00945235">
        <w:rPr>
          <w:rFonts w:ascii="Times New Roman" w:hAnsi="Times New Roman" w:cs="Times New Roman"/>
          <w:sz w:val="22"/>
          <w:szCs w:val="22"/>
        </w:rPr>
        <w:t>Analyze salary trends across years, job roles, and geographic regions.</w:t>
      </w:r>
    </w:p>
    <w:p w14:paraId="05297691" w14:textId="77777777" w:rsidR="00945235" w:rsidRPr="00945235" w:rsidRDefault="00945235" w:rsidP="00945235">
      <w:pPr>
        <w:pStyle w:val="ListParagraph"/>
        <w:numPr>
          <w:ilvl w:val="0"/>
          <w:numId w:val="2"/>
        </w:numPr>
        <w:rPr>
          <w:rFonts w:ascii="Times New Roman" w:hAnsi="Times New Roman" w:cs="Times New Roman"/>
          <w:sz w:val="22"/>
          <w:szCs w:val="22"/>
        </w:rPr>
      </w:pPr>
      <w:r w:rsidRPr="00945235">
        <w:rPr>
          <w:rFonts w:ascii="Times New Roman" w:hAnsi="Times New Roman" w:cs="Times New Roman"/>
          <w:sz w:val="22"/>
          <w:szCs w:val="22"/>
        </w:rPr>
        <w:t>Understand workforce composition by experience level, employment type, and location.</w:t>
      </w:r>
    </w:p>
    <w:p w14:paraId="22B64F60" w14:textId="77777777" w:rsidR="00945235" w:rsidRPr="00945235" w:rsidRDefault="00945235" w:rsidP="00945235">
      <w:pPr>
        <w:pStyle w:val="ListParagraph"/>
        <w:numPr>
          <w:ilvl w:val="0"/>
          <w:numId w:val="2"/>
        </w:numPr>
        <w:rPr>
          <w:rFonts w:ascii="Times New Roman" w:hAnsi="Times New Roman" w:cs="Times New Roman"/>
          <w:sz w:val="22"/>
          <w:szCs w:val="22"/>
        </w:rPr>
      </w:pPr>
      <w:r w:rsidRPr="00945235">
        <w:rPr>
          <w:rFonts w:ascii="Times New Roman" w:hAnsi="Times New Roman" w:cs="Times New Roman"/>
          <w:sz w:val="22"/>
          <w:szCs w:val="22"/>
        </w:rPr>
        <w:t>Identify geographic salary disparities and their impact on global hiring patterns.</w:t>
      </w:r>
    </w:p>
    <w:p w14:paraId="470FE047" w14:textId="77777777" w:rsidR="00945235" w:rsidRPr="00945235" w:rsidRDefault="00945235" w:rsidP="00945235">
      <w:pPr>
        <w:pStyle w:val="ListParagraph"/>
        <w:numPr>
          <w:ilvl w:val="0"/>
          <w:numId w:val="2"/>
        </w:numPr>
        <w:rPr>
          <w:rFonts w:ascii="Times New Roman" w:hAnsi="Times New Roman" w:cs="Times New Roman"/>
          <w:sz w:val="22"/>
          <w:szCs w:val="22"/>
        </w:rPr>
      </w:pPr>
      <w:r w:rsidRPr="00945235">
        <w:rPr>
          <w:rFonts w:ascii="Times New Roman" w:hAnsi="Times New Roman" w:cs="Times New Roman"/>
          <w:sz w:val="22"/>
          <w:szCs w:val="22"/>
        </w:rPr>
        <w:t>Visualize the organizational structure of companies hiring data science professionals.</w:t>
      </w:r>
    </w:p>
    <w:p w14:paraId="471BEBCB" w14:textId="77777777" w:rsidR="00945235" w:rsidRPr="00945235" w:rsidRDefault="00945235" w:rsidP="00945235">
      <w:pPr>
        <w:pStyle w:val="ListParagraph"/>
        <w:numPr>
          <w:ilvl w:val="0"/>
          <w:numId w:val="2"/>
        </w:numPr>
        <w:rPr>
          <w:rFonts w:ascii="Times New Roman" w:hAnsi="Times New Roman" w:cs="Times New Roman"/>
          <w:sz w:val="22"/>
          <w:szCs w:val="22"/>
        </w:rPr>
      </w:pPr>
      <w:r w:rsidRPr="00945235">
        <w:rPr>
          <w:rFonts w:ascii="Times New Roman" w:hAnsi="Times New Roman" w:cs="Times New Roman"/>
          <w:sz w:val="22"/>
          <w:szCs w:val="22"/>
        </w:rPr>
        <w:t>Provide a centralized, interactive dashboard for exploring these insights.</w:t>
      </w:r>
    </w:p>
    <w:p w14:paraId="3016A1F8" w14:textId="77777777" w:rsidR="00BA1A34" w:rsidRDefault="00BA1A34" w:rsidP="00945235">
      <w:pPr>
        <w:rPr>
          <w:rFonts w:ascii="Times New Roman" w:hAnsi="Times New Roman" w:cs="Times New Roman"/>
          <w:sz w:val="22"/>
          <w:szCs w:val="22"/>
        </w:rPr>
      </w:pPr>
    </w:p>
    <w:p w14:paraId="2D305868" w14:textId="689B7CFB" w:rsidR="00945235" w:rsidRPr="00945235" w:rsidRDefault="00945235" w:rsidP="00945235">
      <w:pPr>
        <w:rPr>
          <w:rFonts w:ascii="Times New Roman" w:hAnsi="Times New Roman" w:cs="Times New Roman"/>
          <w:b/>
          <w:bCs/>
        </w:rPr>
      </w:pPr>
      <w:r w:rsidRPr="00945235">
        <w:rPr>
          <w:rFonts w:ascii="Times New Roman" w:hAnsi="Times New Roman" w:cs="Times New Roman"/>
          <w:b/>
          <w:bCs/>
        </w:rPr>
        <w:t>Data Overview</w:t>
      </w:r>
    </w:p>
    <w:p w14:paraId="32BC5617" w14:textId="77777777" w:rsidR="00945235" w:rsidRPr="00945235" w:rsidRDefault="00945235" w:rsidP="00945235">
      <w:pPr>
        <w:rPr>
          <w:rFonts w:ascii="Times New Roman" w:hAnsi="Times New Roman" w:cs="Times New Roman"/>
          <w:sz w:val="22"/>
          <w:szCs w:val="22"/>
        </w:rPr>
      </w:pPr>
      <w:r w:rsidRPr="00945235">
        <w:rPr>
          <w:rFonts w:ascii="Times New Roman" w:hAnsi="Times New Roman" w:cs="Times New Roman"/>
          <w:sz w:val="22"/>
          <w:szCs w:val="22"/>
        </w:rPr>
        <w:t>The dataset, ds_salaries.csv, comprises the following key fields:</w:t>
      </w:r>
    </w:p>
    <w:p w14:paraId="7E3F6EB1" w14:textId="77777777" w:rsidR="00945235" w:rsidRPr="00945235" w:rsidRDefault="00945235" w:rsidP="00945235">
      <w:pPr>
        <w:pStyle w:val="ListParagraph"/>
        <w:numPr>
          <w:ilvl w:val="0"/>
          <w:numId w:val="3"/>
        </w:numPr>
        <w:rPr>
          <w:rFonts w:ascii="Times New Roman" w:hAnsi="Times New Roman" w:cs="Times New Roman"/>
          <w:sz w:val="22"/>
          <w:szCs w:val="22"/>
        </w:rPr>
      </w:pPr>
      <w:r w:rsidRPr="00945235">
        <w:rPr>
          <w:rFonts w:ascii="Times New Roman" w:hAnsi="Times New Roman" w:cs="Times New Roman"/>
          <w:b/>
          <w:bCs/>
          <w:sz w:val="22"/>
          <w:szCs w:val="22"/>
        </w:rPr>
        <w:t>Work Year:</w:t>
      </w:r>
      <w:r w:rsidRPr="00945235">
        <w:rPr>
          <w:rFonts w:ascii="Times New Roman" w:hAnsi="Times New Roman" w:cs="Times New Roman"/>
          <w:sz w:val="22"/>
          <w:szCs w:val="22"/>
        </w:rPr>
        <w:t xml:space="preserve"> The year when the salary data was recorded.</w:t>
      </w:r>
    </w:p>
    <w:p w14:paraId="6286814C" w14:textId="77777777" w:rsidR="00945235" w:rsidRPr="00945235" w:rsidRDefault="00945235" w:rsidP="00945235">
      <w:pPr>
        <w:pStyle w:val="ListParagraph"/>
        <w:numPr>
          <w:ilvl w:val="0"/>
          <w:numId w:val="3"/>
        </w:numPr>
        <w:rPr>
          <w:rFonts w:ascii="Times New Roman" w:hAnsi="Times New Roman" w:cs="Times New Roman"/>
          <w:sz w:val="22"/>
          <w:szCs w:val="22"/>
        </w:rPr>
      </w:pPr>
      <w:r w:rsidRPr="00945235">
        <w:rPr>
          <w:rFonts w:ascii="Times New Roman" w:hAnsi="Times New Roman" w:cs="Times New Roman"/>
          <w:b/>
          <w:bCs/>
          <w:sz w:val="22"/>
          <w:szCs w:val="22"/>
        </w:rPr>
        <w:t>Experience Level:</w:t>
      </w:r>
      <w:r w:rsidRPr="00945235">
        <w:rPr>
          <w:rFonts w:ascii="Times New Roman" w:hAnsi="Times New Roman" w:cs="Times New Roman"/>
          <w:sz w:val="22"/>
          <w:szCs w:val="22"/>
        </w:rPr>
        <w:t xml:space="preserve"> The seniority level of the role (Entry-level, Intermediate, Senior, Expert).</w:t>
      </w:r>
    </w:p>
    <w:p w14:paraId="18CCE65E" w14:textId="77777777" w:rsidR="00945235" w:rsidRDefault="00945235" w:rsidP="00945235">
      <w:pPr>
        <w:pStyle w:val="ListParagraph"/>
        <w:numPr>
          <w:ilvl w:val="0"/>
          <w:numId w:val="3"/>
        </w:numPr>
        <w:rPr>
          <w:rFonts w:ascii="Times New Roman" w:hAnsi="Times New Roman" w:cs="Times New Roman"/>
          <w:sz w:val="22"/>
          <w:szCs w:val="22"/>
        </w:rPr>
      </w:pPr>
      <w:r w:rsidRPr="00945235">
        <w:rPr>
          <w:rFonts w:ascii="Times New Roman" w:hAnsi="Times New Roman" w:cs="Times New Roman"/>
          <w:b/>
          <w:bCs/>
          <w:sz w:val="22"/>
          <w:szCs w:val="22"/>
        </w:rPr>
        <w:t>Employment Type:</w:t>
      </w:r>
      <w:r w:rsidRPr="00945235">
        <w:rPr>
          <w:rFonts w:ascii="Times New Roman" w:hAnsi="Times New Roman" w:cs="Times New Roman"/>
          <w:sz w:val="22"/>
          <w:szCs w:val="22"/>
        </w:rPr>
        <w:t xml:space="preserve"> Type of employment (Full-time, Part-time, Freelance, or Contract).</w:t>
      </w:r>
    </w:p>
    <w:p w14:paraId="346C49C0" w14:textId="77777777" w:rsidR="00945235" w:rsidRDefault="00945235" w:rsidP="00945235">
      <w:pPr>
        <w:pStyle w:val="ListParagraph"/>
        <w:numPr>
          <w:ilvl w:val="0"/>
          <w:numId w:val="3"/>
        </w:numPr>
        <w:rPr>
          <w:rFonts w:ascii="Times New Roman" w:hAnsi="Times New Roman" w:cs="Times New Roman"/>
          <w:sz w:val="22"/>
          <w:szCs w:val="22"/>
        </w:rPr>
      </w:pPr>
      <w:r w:rsidRPr="00945235">
        <w:rPr>
          <w:rFonts w:ascii="Times New Roman" w:hAnsi="Times New Roman" w:cs="Times New Roman"/>
          <w:b/>
          <w:bCs/>
          <w:sz w:val="22"/>
          <w:szCs w:val="22"/>
        </w:rPr>
        <w:t>Job Title:</w:t>
      </w:r>
      <w:r w:rsidRPr="00945235">
        <w:rPr>
          <w:rFonts w:ascii="Times New Roman" w:hAnsi="Times New Roman" w:cs="Times New Roman"/>
          <w:sz w:val="22"/>
          <w:szCs w:val="22"/>
        </w:rPr>
        <w:t xml:space="preserve"> The specific title held by the professional (e.g., Data Scientist, ML Engineer).</w:t>
      </w:r>
    </w:p>
    <w:p w14:paraId="5D1757C9" w14:textId="77777777" w:rsidR="00945235" w:rsidRDefault="00945235" w:rsidP="00945235">
      <w:pPr>
        <w:pStyle w:val="ListParagraph"/>
        <w:numPr>
          <w:ilvl w:val="0"/>
          <w:numId w:val="3"/>
        </w:numPr>
        <w:rPr>
          <w:rFonts w:ascii="Times New Roman" w:hAnsi="Times New Roman" w:cs="Times New Roman"/>
          <w:sz w:val="22"/>
          <w:szCs w:val="22"/>
        </w:rPr>
      </w:pPr>
      <w:r w:rsidRPr="00945235">
        <w:rPr>
          <w:rFonts w:ascii="Times New Roman" w:hAnsi="Times New Roman" w:cs="Times New Roman"/>
          <w:b/>
          <w:bCs/>
          <w:sz w:val="22"/>
          <w:szCs w:val="22"/>
        </w:rPr>
        <w:t>Salary in USD:</w:t>
      </w:r>
      <w:r w:rsidRPr="00945235">
        <w:rPr>
          <w:rFonts w:ascii="Times New Roman" w:hAnsi="Times New Roman" w:cs="Times New Roman"/>
          <w:sz w:val="22"/>
          <w:szCs w:val="22"/>
        </w:rPr>
        <w:t xml:space="preserve"> Annual salary converted to USD for global comparison.</w:t>
      </w:r>
    </w:p>
    <w:p w14:paraId="207CFBFA" w14:textId="77777777" w:rsidR="00945235" w:rsidRDefault="00945235" w:rsidP="00945235">
      <w:pPr>
        <w:pStyle w:val="ListParagraph"/>
        <w:numPr>
          <w:ilvl w:val="0"/>
          <w:numId w:val="3"/>
        </w:numPr>
        <w:rPr>
          <w:rFonts w:ascii="Times New Roman" w:hAnsi="Times New Roman" w:cs="Times New Roman"/>
          <w:sz w:val="22"/>
          <w:szCs w:val="22"/>
        </w:rPr>
      </w:pPr>
      <w:r w:rsidRPr="00945235">
        <w:rPr>
          <w:rFonts w:ascii="Times New Roman" w:hAnsi="Times New Roman" w:cs="Times New Roman"/>
          <w:b/>
          <w:bCs/>
          <w:sz w:val="22"/>
          <w:szCs w:val="22"/>
        </w:rPr>
        <w:t>Company Location:</w:t>
      </w:r>
      <w:r w:rsidRPr="00945235">
        <w:rPr>
          <w:rFonts w:ascii="Times New Roman" w:hAnsi="Times New Roman" w:cs="Times New Roman"/>
          <w:sz w:val="22"/>
          <w:szCs w:val="22"/>
        </w:rPr>
        <w:t xml:space="preserve"> The location of the hiring company.</w:t>
      </w:r>
    </w:p>
    <w:p w14:paraId="582E65AE" w14:textId="6CD0C75C" w:rsidR="00945235" w:rsidRDefault="00945235" w:rsidP="00945235">
      <w:pPr>
        <w:pStyle w:val="ListParagraph"/>
        <w:numPr>
          <w:ilvl w:val="0"/>
          <w:numId w:val="3"/>
        </w:numPr>
        <w:rPr>
          <w:rFonts w:ascii="Times New Roman" w:hAnsi="Times New Roman" w:cs="Times New Roman"/>
          <w:sz w:val="22"/>
          <w:szCs w:val="22"/>
        </w:rPr>
      </w:pPr>
      <w:r w:rsidRPr="00945235">
        <w:rPr>
          <w:rFonts w:ascii="Times New Roman" w:hAnsi="Times New Roman" w:cs="Times New Roman"/>
          <w:b/>
          <w:bCs/>
          <w:sz w:val="22"/>
          <w:szCs w:val="22"/>
        </w:rPr>
        <w:t>Employee Residence:</w:t>
      </w:r>
      <w:r w:rsidRPr="00945235">
        <w:rPr>
          <w:rFonts w:ascii="Times New Roman" w:hAnsi="Times New Roman" w:cs="Times New Roman"/>
          <w:sz w:val="22"/>
          <w:szCs w:val="22"/>
        </w:rPr>
        <w:t xml:space="preserve"> The employee's country of residence.</w:t>
      </w:r>
    </w:p>
    <w:p w14:paraId="7B25C878" w14:textId="77777777" w:rsidR="00945235" w:rsidRPr="00945235" w:rsidRDefault="00945235" w:rsidP="00945235">
      <w:pPr>
        <w:ind w:left="30"/>
        <w:rPr>
          <w:rFonts w:ascii="Times New Roman" w:hAnsi="Times New Roman" w:cs="Times New Roman"/>
          <w:sz w:val="22"/>
          <w:szCs w:val="22"/>
        </w:rPr>
      </w:pPr>
    </w:p>
    <w:p w14:paraId="06FFB788" w14:textId="77777777" w:rsidR="00945235" w:rsidRPr="00945235" w:rsidRDefault="00945235" w:rsidP="00945235">
      <w:pPr>
        <w:rPr>
          <w:rFonts w:ascii="Times New Roman" w:hAnsi="Times New Roman" w:cs="Times New Roman"/>
          <w:sz w:val="22"/>
          <w:szCs w:val="22"/>
        </w:rPr>
      </w:pPr>
      <w:r w:rsidRPr="00945235">
        <w:rPr>
          <w:rFonts w:ascii="Times New Roman" w:hAnsi="Times New Roman" w:cs="Times New Roman"/>
          <w:sz w:val="22"/>
          <w:szCs w:val="22"/>
        </w:rPr>
        <w:t>The dataset is cleaned and preprocessed to ensure accuracy in visualizations and insights.</w:t>
      </w:r>
    </w:p>
    <w:p w14:paraId="7D4FAF6D" w14:textId="77777777" w:rsidR="00BA1A34" w:rsidRDefault="00BA1A34" w:rsidP="00945235">
      <w:pPr>
        <w:rPr>
          <w:rFonts w:ascii="Times New Roman" w:hAnsi="Times New Roman" w:cs="Times New Roman"/>
          <w:sz w:val="22"/>
          <w:szCs w:val="22"/>
        </w:rPr>
      </w:pPr>
    </w:p>
    <w:p w14:paraId="2E6EE0E8" w14:textId="6F507970" w:rsidR="00945235" w:rsidRPr="00945235" w:rsidRDefault="00945235" w:rsidP="00945235">
      <w:pPr>
        <w:rPr>
          <w:rFonts w:ascii="Times New Roman" w:hAnsi="Times New Roman" w:cs="Times New Roman"/>
          <w:b/>
          <w:bCs/>
        </w:rPr>
      </w:pPr>
      <w:r w:rsidRPr="00945235">
        <w:rPr>
          <w:rFonts w:ascii="Times New Roman" w:hAnsi="Times New Roman" w:cs="Times New Roman"/>
          <w:b/>
          <w:bCs/>
        </w:rPr>
        <w:t>Key Visualizations</w:t>
      </w:r>
    </w:p>
    <w:p w14:paraId="6EB6FECB" w14:textId="77777777" w:rsidR="00945235" w:rsidRPr="00945235" w:rsidRDefault="00945235" w:rsidP="00945235">
      <w:pPr>
        <w:rPr>
          <w:rFonts w:ascii="Times New Roman" w:hAnsi="Times New Roman" w:cs="Times New Roman"/>
          <w:b/>
          <w:bCs/>
          <w:sz w:val="22"/>
          <w:szCs w:val="22"/>
        </w:rPr>
      </w:pPr>
      <w:r w:rsidRPr="00945235">
        <w:rPr>
          <w:rFonts w:ascii="Times New Roman" w:hAnsi="Times New Roman" w:cs="Times New Roman"/>
          <w:b/>
          <w:bCs/>
          <w:sz w:val="22"/>
          <w:szCs w:val="22"/>
        </w:rPr>
        <w:t>1. Salary Trends Over Years</w:t>
      </w:r>
    </w:p>
    <w:p w14:paraId="2DC49D02" w14:textId="77777777" w:rsidR="00945235" w:rsidRDefault="00945235" w:rsidP="00945235">
      <w:pPr>
        <w:pStyle w:val="ListParagraph"/>
        <w:numPr>
          <w:ilvl w:val="0"/>
          <w:numId w:val="5"/>
        </w:numPr>
        <w:rPr>
          <w:rFonts w:ascii="Times New Roman" w:hAnsi="Times New Roman" w:cs="Times New Roman"/>
          <w:sz w:val="22"/>
          <w:szCs w:val="22"/>
        </w:rPr>
      </w:pPr>
      <w:r w:rsidRPr="00945235">
        <w:rPr>
          <w:rFonts w:ascii="Times New Roman" w:hAnsi="Times New Roman" w:cs="Times New Roman"/>
          <w:sz w:val="22"/>
          <w:szCs w:val="22"/>
        </w:rPr>
        <w:t>Chart Type: Line Chart</w:t>
      </w:r>
    </w:p>
    <w:p w14:paraId="7E92EC69" w14:textId="77777777" w:rsidR="00945235" w:rsidRDefault="00945235" w:rsidP="00945235">
      <w:pPr>
        <w:pStyle w:val="ListParagraph"/>
        <w:numPr>
          <w:ilvl w:val="0"/>
          <w:numId w:val="5"/>
        </w:numPr>
        <w:rPr>
          <w:rFonts w:ascii="Times New Roman" w:hAnsi="Times New Roman" w:cs="Times New Roman"/>
          <w:sz w:val="22"/>
          <w:szCs w:val="22"/>
        </w:rPr>
      </w:pPr>
      <w:r w:rsidRPr="00945235">
        <w:rPr>
          <w:rFonts w:ascii="Times New Roman" w:hAnsi="Times New Roman" w:cs="Times New Roman"/>
          <w:sz w:val="22"/>
          <w:szCs w:val="22"/>
        </w:rPr>
        <w:t>Objective: Track how salaries for data science roles have evolved over time.</w:t>
      </w:r>
    </w:p>
    <w:p w14:paraId="7B871BF9" w14:textId="4E1108FF" w:rsidR="00945235" w:rsidRPr="00945235" w:rsidRDefault="00945235" w:rsidP="00945235">
      <w:pPr>
        <w:pStyle w:val="ListParagraph"/>
        <w:numPr>
          <w:ilvl w:val="0"/>
          <w:numId w:val="5"/>
        </w:numPr>
        <w:rPr>
          <w:rFonts w:ascii="Times New Roman" w:hAnsi="Times New Roman" w:cs="Times New Roman"/>
          <w:sz w:val="22"/>
          <w:szCs w:val="22"/>
        </w:rPr>
      </w:pPr>
      <w:r w:rsidRPr="00945235">
        <w:rPr>
          <w:rFonts w:ascii="Times New Roman" w:hAnsi="Times New Roman" w:cs="Times New Roman"/>
          <w:sz w:val="22"/>
          <w:szCs w:val="22"/>
        </w:rPr>
        <w:t>Insights: Salaries exhibit a steady rise over recent years, highlighting the growing demand for data science professionals globally.</w:t>
      </w:r>
    </w:p>
    <w:p w14:paraId="12BDD536" w14:textId="77777777" w:rsidR="00945235" w:rsidRDefault="00945235" w:rsidP="00945235">
      <w:pPr>
        <w:rPr>
          <w:rFonts w:ascii="Times New Roman" w:hAnsi="Times New Roman" w:cs="Times New Roman"/>
          <w:b/>
          <w:bCs/>
          <w:sz w:val="22"/>
          <w:szCs w:val="22"/>
        </w:rPr>
      </w:pPr>
      <w:r w:rsidRPr="00945235">
        <w:rPr>
          <w:rFonts w:ascii="Times New Roman" w:hAnsi="Times New Roman" w:cs="Times New Roman"/>
          <w:b/>
          <w:bCs/>
          <w:sz w:val="22"/>
          <w:szCs w:val="22"/>
        </w:rPr>
        <w:t>2. Top Employee Residences</w:t>
      </w:r>
    </w:p>
    <w:p w14:paraId="7292BBDA" w14:textId="77777777" w:rsidR="00945235" w:rsidRPr="00945235" w:rsidRDefault="00945235" w:rsidP="00945235">
      <w:pPr>
        <w:pStyle w:val="ListParagraph"/>
        <w:numPr>
          <w:ilvl w:val="0"/>
          <w:numId w:val="6"/>
        </w:numPr>
        <w:rPr>
          <w:rFonts w:ascii="Times New Roman" w:hAnsi="Times New Roman" w:cs="Times New Roman"/>
          <w:b/>
          <w:bCs/>
          <w:sz w:val="22"/>
          <w:szCs w:val="22"/>
        </w:rPr>
      </w:pPr>
      <w:r w:rsidRPr="00945235">
        <w:rPr>
          <w:rFonts w:ascii="Times New Roman" w:hAnsi="Times New Roman" w:cs="Times New Roman"/>
          <w:sz w:val="22"/>
          <w:szCs w:val="22"/>
        </w:rPr>
        <w:t>Chart Type: Vertical Bar Chart</w:t>
      </w:r>
    </w:p>
    <w:p w14:paraId="02C94C93" w14:textId="77777777" w:rsidR="00945235" w:rsidRPr="00945235" w:rsidRDefault="00945235" w:rsidP="00945235">
      <w:pPr>
        <w:pStyle w:val="ListParagraph"/>
        <w:numPr>
          <w:ilvl w:val="0"/>
          <w:numId w:val="6"/>
        </w:numPr>
        <w:rPr>
          <w:rFonts w:ascii="Times New Roman" w:hAnsi="Times New Roman" w:cs="Times New Roman"/>
          <w:b/>
          <w:bCs/>
          <w:sz w:val="22"/>
          <w:szCs w:val="22"/>
        </w:rPr>
      </w:pPr>
      <w:r w:rsidRPr="00945235">
        <w:rPr>
          <w:rFonts w:ascii="Times New Roman" w:hAnsi="Times New Roman" w:cs="Times New Roman"/>
          <w:sz w:val="22"/>
          <w:szCs w:val="22"/>
        </w:rPr>
        <w:t>Objective: Identify the top 10 countries where data science professionals reside.</w:t>
      </w:r>
    </w:p>
    <w:p w14:paraId="52057FA0" w14:textId="4C6611E5" w:rsidR="00945235" w:rsidRPr="00945235" w:rsidRDefault="00945235" w:rsidP="00945235">
      <w:pPr>
        <w:pStyle w:val="ListParagraph"/>
        <w:numPr>
          <w:ilvl w:val="0"/>
          <w:numId w:val="6"/>
        </w:numPr>
        <w:rPr>
          <w:rFonts w:ascii="Times New Roman" w:hAnsi="Times New Roman" w:cs="Times New Roman"/>
          <w:b/>
          <w:bCs/>
          <w:sz w:val="22"/>
          <w:szCs w:val="22"/>
        </w:rPr>
      </w:pPr>
      <w:r w:rsidRPr="00945235">
        <w:rPr>
          <w:rFonts w:ascii="Times New Roman" w:hAnsi="Times New Roman" w:cs="Times New Roman"/>
          <w:sz w:val="22"/>
          <w:szCs w:val="22"/>
        </w:rPr>
        <w:t>Insights: The United States leads significantly, followed by the UK, India, and Canada.</w:t>
      </w:r>
    </w:p>
    <w:p w14:paraId="654F582B" w14:textId="77777777" w:rsidR="00945235" w:rsidRDefault="00945235" w:rsidP="00945235">
      <w:pPr>
        <w:rPr>
          <w:rFonts w:ascii="Times New Roman" w:hAnsi="Times New Roman" w:cs="Times New Roman"/>
          <w:b/>
          <w:bCs/>
          <w:sz w:val="22"/>
          <w:szCs w:val="22"/>
        </w:rPr>
      </w:pPr>
      <w:r w:rsidRPr="00945235">
        <w:rPr>
          <w:rFonts w:ascii="Times New Roman" w:hAnsi="Times New Roman" w:cs="Times New Roman"/>
          <w:b/>
          <w:bCs/>
          <w:sz w:val="22"/>
          <w:szCs w:val="22"/>
        </w:rPr>
        <w:t>3. Companies by Size and Location</w:t>
      </w:r>
    </w:p>
    <w:p w14:paraId="378F2283" w14:textId="77777777" w:rsidR="00945235" w:rsidRPr="00945235" w:rsidRDefault="00945235" w:rsidP="00945235">
      <w:pPr>
        <w:pStyle w:val="ListParagraph"/>
        <w:numPr>
          <w:ilvl w:val="0"/>
          <w:numId w:val="7"/>
        </w:numPr>
        <w:rPr>
          <w:rFonts w:ascii="Times New Roman" w:hAnsi="Times New Roman" w:cs="Times New Roman"/>
          <w:b/>
          <w:bCs/>
          <w:sz w:val="22"/>
          <w:szCs w:val="22"/>
        </w:rPr>
      </w:pPr>
      <w:r w:rsidRPr="00945235">
        <w:rPr>
          <w:rFonts w:ascii="Times New Roman" w:hAnsi="Times New Roman" w:cs="Times New Roman"/>
          <w:sz w:val="22"/>
          <w:szCs w:val="22"/>
        </w:rPr>
        <w:t>Chart Type: Donut Chart</w:t>
      </w:r>
    </w:p>
    <w:p w14:paraId="6FB6AB3C" w14:textId="77777777" w:rsidR="00945235" w:rsidRPr="00945235" w:rsidRDefault="00945235" w:rsidP="00945235">
      <w:pPr>
        <w:pStyle w:val="ListParagraph"/>
        <w:numPr>
          <w:ilvl w:val="0"/>
          <w:numId w:val="7"/>
        </w:numPr>
        <w:rPr>
          <w:rFonts w:ascii="Times New Roman" w:hAnsi="Times New Roman" w:cs="Times New Roman"/>
          <w:b/>
          <w:bCs/>
          <w:sz w:val="22"/>
          <w:szCs w:val="22"/>
        </w:rPr>
      </w:pPr>
      <w:r w:rsidRPr="00945235">
        <w:rPr>
          <w:rFonts w:ascii="Times New Roman" w:hAnsi="Times New Roman" w:cs="Times New Roman"/>
          <w:sz w:val="22"/>
          <w:szCs w:val="22"/>
        </w:rPr>
        <w:t>Objective: Examine the distribution of hiring companies by size (Small, Medium, Large) and geographic region.</w:t>
      </w:r>
    </w:p>
    <w:p w14:paraId="769D2609" w14:textId="31A3B07E" w:rsidR="00945235" w:rsidRPr="00945235" w:rsidRDefault="00945235" w:rsidP="00945235">
      <w:pPr>
        <w:pStyle w:val="ListParagraph"/>
        <w:numPr>
          <w:ilvl w:val="0"/>
          <w:numId w:val="7"/>
        </w:numPr>
        <w:rPr>
          <w:rFonts w:ascii="Times New Roman" w:hAnsi="Times New Roman" w:cs="Times New Roman"/>
          <w:b/>
          <w:bCs/>
          <w:sz w:val="22"/>
          <w:szCs w:val="22"/>
        </w:rPr>
      </w:pPr>
      <w:r w:rsidRPr="00945235">
        <w:rPr>
          <w:rFonts w:ascii="Times New Roman" w:hAnsi="Times New Roman" w:cs="Times New Roman"/>
          <w:sz w:val="22"/>
          <w:szCs w:val="22"/>
        </w:rPr>
        <w:lastRenderedPageBreak/>
        <w:t>Insights: Medium-sized companies dominate the hiring landscape, showcasing agility in adapting to data-driven decision-making.</w:t>
      </w:r>
    </w:p>
    <w:p w14:paraId="05C916C4" w14:textId="77777777" w:rsidR="00945235" w:rsidRPr="00945235" w:rsidRDefault="00945235" w:rsidP="00945235">
      <w:pPr>
        <w:rPr>
          <w:rFonts w:ascii="Times New Roman" w:hAnsi="Times New Roman" w:cs="Times New Roman"/>
          <w:b/>
          <w:bCs/>
          <w:sz w:val="22"/>
          <w:szCs w:val="22"/>
        </w:rPr>
      </w:pPr>
      <w:r w:rsidRPr="00945235">
        <w:rPr>
          <w:rFonts w:ascii="Times New Roman" w:hAnsi="Times New Roman" w:cs="Times New Roman"/>
          <w:b/>
          <w:bCs/>
          <w:sz w:val="22"/>
          <w:szCs w:val="22"/>
        </w:rPr>
        <w:t>4. Average Salary by Job Title and Experience Level</w:t>
      </w:r>
    </w:p>
    <w:p w14:paraId="0C731CCB" w14:textId="77777777" w:rsidR="00945235" w:rsidRDefault="00945235" w:rsidP="00945235">
      <w:pPr>
        <w:pStyle w:val="ListParagraph"/>
        <w:numPr>
          <w:ilvl w:val="0"/>
          <w:numId w:val="8"/>
        </w:numPr>
        <w:rPr>
          <w:rFonts w:ascii="Times New Roman" w:hAnsi="Times New Roman" w:cs="Times New Roman"/>
          <w:sz w:val="22"/>
          <w:szCs w:val="22"/>
        </w:rPr>
      </w:pPr>
      <w:r w:rsidRPr="00945235">
        <w:rPr>
          <w:rFonts w:ascii="Times New Roman" w:hAnsi="Times New Roman" w:cs="Times New Roman"/>
          <w:sz w:val="22"/>
          <w:szCs w:val="22"/>
        </w:rPr>
        <w:t>Chart Type: Table</w:t>
      </w:r>
    </w:p>
    <w:p w14:paraId="7C76DA92" w14:textId="77777777" w:rsidR="00945235" w:rsidRDefault="00945235" w:rsidP="00945235">
      <w:pPr>
        <w:pStyle w:val="ListParagraph"/>
        <w:numPr>
          <w:ilvl w:val="0"/>
          <w:numId w:val="8"/>
        </w:numPr>
        <w:rPr>
          <w:rFonts w:ascii="Times New Roman" w:hAnsi="Times New Roman" w:cs="Times New Roman"/>
          <w:sz w:val="22"/>
          <w:szCs w:val="22"/>
        </w:rPr>
      </w:pPr>
      <w:r w:rsidRPr="00945235">
        <w:rPr>
          <w:rFonts w:ascii="Times New Roman" w:hAnsi="Times New Roman" w:cs="Times New Roman"/>
          <w:sz w:val="22"/>
          <w:szCs w:val="22"/>
        </w:rPr>
        <w:t>Objective: Highlight salary variations across job roles and seniority levels.</w:t>
      </w:r>
    </w:p>
    <w:p w14:paraId="6F32ABBE" w14:textId="781FF13E" w:rsidR="00945235" w:rsidRPr="00945235" w:rsidRDefault="00945235" w:rsidP="00945235">
      <w:pPr>
        <w:pStyle w:val="ListParagraph"/>
        <w:numPr>
          <w:ilvl w:val="0"/>
          <w:numId w:val="8"/>
        </w:numPr>
        <w:rPr>
          <w:rFonts w:ascii="Times New Roman" w:hAnsi="Times New Roman" w:cs="Times New Roman"/>
          <w:sz w:val="22"/>
          <w:szCs w:val="22"/>
        </w:rPr>
      </w:pPr>
      <w:r w:rsidRPr="00945235">
        <w:rPr>
          <w:rFonts w:ascii="Times New Roman" w:hAnsi="Times New Roman" w:cs="Times New Roman"/>
          <w:sz w:val="22"/>
          <w:szCs w:val="22"/>
        </w:rPr>
        <w:t>Insights: Senior roles such as Machine Learning Scientist and Lead Data Scientist command the highest salaries, with significant gaps compared to entry-level roles.</w:t>
      </w:r>
    </w:p>
    <w:p w14:paraId="05F39C33" w14:textId="77777777" w:rsidR="00945235" w:rsidRPr="00945235" w:rsidRDefault="00945235" w:rsidP="00945235">
      <w:pPr>
        <w:rPr>
          <w:rFonts w:ascii="Times New Roman" w:hAnsi="Times New Roman" w:cs="Times New Roman"/>
          <w:b/>
          <w:bCs/>
          <w:sz w:val="22"/>
          <w:szCs w:val="22"/>
        </w:rPr>
      </w:pPr>
      <w:r w:rsidRPr="00945235">
        <w:rPr>
          <w:rFonts w:ascii="Times New Roman" w:hAnsi="Times New Roman" w:cs="Times New Roman"/>
          <w:b/>
          <w:bCs/>
          <w:sz w:val="22"/>
          <w:szCs w:val="22"/>
        </w:rPr>
        <w:t>5. Average Salary by Employment Type</w:t>
      </w:r>
    </w:p>
    <w:p w14:paraId="3EB03BF3" w14:textId="77777777" w:rsidR="00945235" w:rsidRDefault="00945235" w:rsidP="00945235">
      <w:pPr>
        <w:pStyle w:val="ListParagraph"/>
        <w:numPr>
          <w:ilvl w:val="0"/>
          <w:numId w:val="9"/>
        </w:numPr>
        <w:rPr>
          <w:rFonts w:ascii="Times New Roman" w:hAnsi="Times New Roman" w:cs="Times New Roman"/>
          <w:sz w:val="22"/>
          <w:szCs w:val="22"/>
        </w:rPr>
      </w:pPr>
      <w:r w:rsidRPr="00945235">
        <w:rPr>
          <w:rFonts w:ascii="Times New Roman" w:hAnsi="Times New Roman" w:cs="Times New Roman"/>
          <w:sz w:val="22"/>
          <w:szCs w:val="22"/>
        </w:rPr>
        <w:t>Chart Type: Donut Chart</w:t>
      </w:r>
    </w:p>
    <w:p w14:paraId="3E3FB342" w14:textId="77777777" w:rsidR="00945235" w:rsidRDefault="00945235" w:rsidP="00945235">
      <w:pPr>
        <w:pStyle w:val="ListParagraph"/>
        <w:numPr>
          <w:ilvl w:val="0"/>
          <w:numId w:val="9"/>
        </w:numPr>
        <w:rPr>
          <w:rFonts w:ascii="Times New Roman" w:hAnsi="Times New Roman" w:cs="Times New Roman"/>
          <w:sz w:val="22"/>
          <w:szCs w:val="22"/>
        </w:rPr>
      </w:pPr>
      <w:r w:rsidRPr="00945235">
        <w:rPr>
          <w:rFonts w:ascii="Times New Roman" w:hAnsi="Times New Roman" w:cs="Times New Roman"/>
          <w:sz w:val="22"/>
          <w:szCs w:val="22"/>
        </w:rPr>
        <w:t>Objective: Explore how salaries vary for Full-Time, Part-Time, Freelance, and Contract roles.</w:t>
      </w:r>
    </w:p>
    <w:p w14:paraId="21771F7B" w14:textId="27FA0933" w:rsidR="00945235" w:rsidRPr="00945235" w:rsidRDefault="00945235" w:rsidP="00945235">
      <w:pPr>
        <w:pStyle w:val="ListParagraph"/>
        <w:numPr>
          <w:ilvl w:val="0"/>
          <w:numId w:val="9"/>
        </w:numPr>
        <w:rPr>
          <w:rFonts w:ascii="Times New Roman" w:hAnsi="Times New Roman" w:cs="Times New Roman"/>
          <w:sz w:val="22"/>
          <w:szCs w:val="22"/>
        </w:rPr>
      </w:pPr>
      <w:r w:rsidRPr="00945235">
        <w:rPr>
          <w:rFonts w:ascii="Times New Roman" w:hAnsi="Times New Roman" w:cs="Times New Roman"/>
          <w:sz w:val="22"/>
          <w:szCs w:val="22"/>
        </w:rPr>
        <w:t>Insights: Full-time roles dominate the market, offering higher salaries compared to part-time and freelance jobs.</w:t>
      </w:r>
    </w:p>
    <w:p w14:paraId="71FF829A" w14:textId="77777777" w:rsidR="00945235" w:rsidRPr="00945235" w:rsidRDefault="00945235" w:rsidP="00945235">
      <w:pPr>
        <w:rPr>
          <w:rFonts w:ascii="Times New Roman" w:hAnsi="Times New Roman" w:cs="Times New Roman"/>
          <w:b/>
          <w:bCs/>
          <w:sz w:val="22"/>
          <w:szCs w:val="22"/>
        </w:rPr>
      </w:pPr>
      <w:r w:rsidRPr="00945235">
        <w:rPr>
          <w:rFonts w:ascii="Times New Roman" w:hAnsi="Times New Roman" w:cs="Times New Roman"/>
          <w:b/>
          <w:bCs/>
          <w:sz w:val="22"/>
          <w:szCs w:val="22"/>
        </w:rPr>
        <w:t>6. Map of Average Salary by Country</w:t>
      </w:r>
    </w:p>
    <w:p w14:paraId="30732967" w14:textId="77777777" w:rsidR="00945235" w:rsidRDefault="00945235" w:rsidP="00945235">
      <w:pPr>
        <w:pStyle w:val="ListParagraph"/>
        <w:numPr>
          <w:ilvl w:val="0"/>
          <w:numId w:val="10"/>
        </w:numPr>
        <w:rPr>
          <w:rFonts w:ascii="Times New Roman" w:hAnsi="Times New Roman" w:cs="Times New Roman"/>
          <w:sz w:val="22"/>
          <w:szCs w:val="22"/>
        </w:rPr>
      </w:pPr>
      <w:r w:rsidRPr="00945235">
        <w:rPr>
          <w:rFonts w:ascii="Times New Roman" w:hAnsi="Times New Roman" w:cs="Times New Roman"/>
          <w:sz w:val="22"/>
          <w:szCs w:val="22"/>
        </w:rPr>
        <w:t>Chart Type: Geospatial Map</w:t>
      </w:r>
    </w:p>
    <w:p w14:paraId="2292E7E5" w14:textId="77777777" w:rsidR="00945235" w:rsidRDefault="00945235" w:rsidP="00945235">
      <w:pPr>
        <w:pStyle w:val="ListParagraph"/>
        <w:numPr>
          <w:ilvl w:val="0"/>
          <w:numId w:val="10"/>
        </w:numPr>
        <w:rPr>
          <w:rFonts w:ascii="Times New Roman" w:hAnsi="Times New Roman" w:cs="Times New Roman"/>
          <w:sz w:val="22"/>
          <w:szCs w:val="22"/>
        </w:rPr>
      </w:pPr>
      <w:r w:rsidRPr="00945235">
        <w:rPr>
          <w:rFonts w:ascii="Times New Roman" w:hAnsi="Times New Roman" w:cs="Times New Roman"/>
          <w:sz w:val="22"/>
          <w:szCs w:val="22"/>
        </w:rPr>
        <w:t>Objective: Visualize global salary disparities by country.</w:t>
      </w:r>
    </w:p>
    <w:p w14:paraId="74273D08" w14:textId="50492EBD" w:rsidR="00945235" w:rsidRPr="00945235" w:rsidRDefault="00945235" w:rsidP="00945235">
      <w:pPr>
        <w:pStyle w:val="ListParagraph"/>
        <w:numPr>
          <w:ilvl w:val="0"/>
          <w:numId w:val="10"/>
        </w:numPr>
        <w:rPr>
          <w:rFonts w:ascii="Times New Roman" w:hAnsi="Times New Roman" w:cs="Times New Roman"/>
          <w:sz w:val="22"/>
          <w:szCs w:val="22"/>
        </w:rPr>
      </w:pPr>
      <w:r w:rsidRPr="00945235">
        <w:rPr>
          <w:rFonts w:ascii="Times New Roman" w:hAnsi="Times New Roman" w:cs="Times New Roman"/>
          <w:sz w:val="22"/>
          <w:szCs w:val="22"/>
        </w:rPr>
        <w:t>Insights: Countries like the US, Canada, and Switzerland exhibit higher average salaries, while developing economies show comparatively lower compensation.</w:t>
      </w:r>
    </w:p>
    <w:p w14:paraId="205D4E06" w14:textId="77777777" w:rsidR="00945235" w:rsidRPr="00945235" w:rsidRDefault="00945235" w:rsidP="00945235">
      <w:pPr>
        <w:rPr>
          <w:rFonts w:ascii="Times New Roman" w:hAnsi="Times New Roman" w:cs="Times New Roman"/>
          <w:b/>
          <w:bCs/>
          <w:sz w:val="22"/>
          <w:szCs w:val="22"/>
        </w:rPr>
      </w:pPr>
      <w:r w:rsidRPr="00945235">
        <w:rPr>
          <w:rFonts w:ascii="Times New Roman" w:hAnsi="Times New Roman" w:cs="Times New Roman"/>
          <w:b/>
          <w:bCs/>
          <w:sz w:val="22"/>
          <w:szCs w:val="22"/>
        </w:rPr>
        <w:t>7. Average Salary in USD by Experience Level and Employment Type</w:t>
      </w:r>
    </w:p>
    <w:p w14:paraId="0835D93E" w14:textId="77777777" w:rsidR="00945235" w:rsidRDefault="00945235" w:rsidP="00945235">
      <w:pPr>
        <w:pStyle w:val="ListParagraph"/>
        <w:numPr>
          <w:ilvl w:val="0"/>
          <w:numId w:val="11"/>
        </w:numPr>
        <w:rPr>
          <w:rFonts w:ascii="Times New Roman" w:hAnsi="Times New Roman" w:cs="Times New Roman"/>
          <w:sz w:val="22"/>
          <w:szCs w:val="22"/>
        </w:rPr>
      </w:pPr>
      <w:r w:rsidRPr="00945235">
        <w:rPr>
          <w:rFonts w:ascii="Times New Roman" w:hAnsi="Times New Roman" w:cs="Times New Roman"/>
          <w:sz w:val="22"/>
          <w:szCs w:val="22"/>
        </w:rPr>
        <w:t>Chart Type: Scatter Plot</w:t>
      </w:r>
    </w:p>
    <w:p w14:paraId="18AC54DD" w14:textId="77777777" w:rsidR="00945235" w:rsidRDefault="00945235" w:rsidP="00945235">
      <w:pPr>
        <w:pStyle w:val="ListParagraph"/>
        <w:numPr>
          <w:ilvl w:val="0"/>
          <w:numId w:val="11"/>
        </w:numPr>
        <w:rPr>
          <w:rFonts w:ascii="Times New Roman" w:hAnsi="Times New Roman" w:cs="Times New Roman"/>
          <w:sz w:val="22"/>
          <w:szCs w:val="22"/>
        </w:rPr>
      </w:pPr>
      <w:r w:rsidRPr="00945235">
        <w:rPr>
          <w:rFonts w:ascii="Times New Roman" w:hAnsi="Times New Roman" w:cs="Times New Roman"/>
          <w:sz w:val="22"/>
          <w:szCs w:val="22"/>
        </w:rPr>
        <w:t>Objective: Analyze salary variations by combining experience level and employment type.</w:t>
      </w:r>
    </w:p>
    <w:p w14:paraId="25456BEB" w14:textId="0CCFBDAD" w:rsidR="00945235" w:rsidRPr="00945235" w:rsidRDefault="00945235" w:rsidP="00945235">
      <w:pPr>
        <w:pStyle w:val="ListParagraph"/>
        <w:numPr>
          <w:ilvl w:val="0"/>
          <w:numId w:val="11"/>
        </w:numPr>
        <w:rPr>
          <w:rFonts w:ascii="Times New Roman" w:hAnsi="Times New Roman" w:cs="Times New Roman"/>
          <w:sz w:val="22"/>
          <w:szCs w:val="22"/>
        </w:rPr>
      </w:pPr>
      <w:r w:rsidRPr="00945235">
        <w:rPr>
          <w:rFonts w:ascii="Times New Roman" w:hAnsi="Times New Roman" w:cs="Times New Roman"/>
          <w:sz w:val="22"/>
          <w:szCs w:val="22"/>
        </w:rPr>
        <w:t>Insights: Senior professionals in full-time roles receive the highest compensation, while part-time and freelance roles generally offer lower salaries.</w:t>
      </w:r>
    </w:p>
    <w:p w14:paraId="7349EC76" w14:textId="77777777" w:rsidR="00945235" w:rsidRPr="00945235" w:rsidRDefault="00945235" w:rsidP="00945235">
      <w:pPr>
        <w:rPr>
          <w:rFonts w:ascii="Times New Roman" w:hAnsi="Times New Roman" w:cs="Times New Roman"/>
          <w:b/>
          <w:bCs/>
          <w:sz w:val="22"/>
          <w:szCs w:val="22"/>
        </w:rPr>
      </w:pPr>
      <w:r w:rsidRPr="00945235">
        <w:rPr>
          <w:rFonts w:ascii="Times New Roman" w:hAnsi="Times New Roman" w:cs="Times New Roman"/>
          <w:b/>
          <w:bCs/>
          <w:sz w:val="22"/>
          <w:szCs w:val="22"/>
        </w:rPr>
        <w:t>8. Final Dashboard</w:t>
      </w:r>
    </w:p>
    <w:p w14:paraId="76015FC1" w14:textId="77777777" w:rsidR="00945235" w:rsidRPr="00945235" w:rsidRDefault="00945235" w:rsidP="00945235">
      <w:pPr>
        <w:pStyle w:val="ListParagraph"/>
        <w:numPr>
          <w:ilvl w:val="0"/>
          <w:numId w:val="12"/>
        </w:numPr>
        <w:rPr>
          <w:rFonts w:ascii="Times New Roman" w:hAnsi="Times New Roman" w:cs="Times New Roman"/>
          <w:sz w:val="22"/>
          <w:szCs w:val="22"/>
        </w:rPr>
      </w:pPr>
      <w:r w:rsidRPr="00945235">
        <w:rPr>
          <w:rFonts w:ascii="Times New Roman" w:hAnsi="Times New Roman" w:cs="Times New Roman"/>
          <w:sz w:val="22"/>
          <w:szCs w:val="22"/>
        </w:rPr>
        <w:t>Objective: Combine all individual visualizations into an interactive Tableau dashboard, enabling seamless exploration of data.</w:t>
      </w:r>
    </w:p>
    <w:p w14:paraId="16A82412" w14:textId="77777777" w:rsidR="00BA1A34" w:rsidRDefault="00BA1A34" w:rsidP="00945235">
      <w:pPr>
        <w:rPr>
          <w:rFonts w:ascii="Times New Roman" w:hAnsi="Times New Roman" w:cs="Times New Roman"/>
          <w:sz w:val="22"/>
          <w:szCs w:val="22"/>
        </w:rPr>
      </w:pPr>
    </w:p>
    <w:p w14:paraId="39E37298" w14:textId="7509DE75" w:rsidR="00945235" w:rsidRPr="00945235" w:rsidRDefault="00945235" w:rsidP="00945235">
      <w:pPr>
        <w:rPr>
          <w:rFonts w:ascii="Times New Roman" w:hAnsi="Times New Roman" w:cs="Times New Roman"/>
          <w:b/>
          <w:bCs/>
        </w:rPr>
      </w:pPr>
      <w:r w:rsidRPr="00945235">
        <w:rPr>
          <w:rFonts w:ascii="Times New Roman" w:hAnsi="Times New Roman" w:cs="Times New Roman"/>
          <w:b/>
          <w:bCs/>
        </w:rPr>
        <w:t>Key Insights</w:t>
      </w:r>
    </w:p>
    <w:p w14:paraId="65AFF434" w14:textId="7371D7AE" w:rsidR="00945235" w:rsidRPr="00945235" w:rsidRDefault="00945235" w:rsidP="00945235">
      <w:pPr>
        <w:pStyle w:val="ListParagraph"/>
        <w:numPr>
          <w:ilvl w:val="0"/>
          <w:numId w:val="15"/>
        </w:numPr>
        <w:rPr>
          <w:rFonts w:ascii="Times New Roman" w:hAnsi="Times New Roman" w:cs="Times New Roman"/>
          <w:b/>
          <w:bCs/>
          <w:sz w:val="22"/>
          <w:szCs w:val="22"/>
        </w:rPr>
      </w:pPr>
      <w:r w:rsidRPr="00945235">
        <w:rPr>
          <w:rFonts w:ascii="Times New Roman" w:hAnsi="Times New Roman" w:cs="Times New Roman"/>
          <w:b/>
          <w:bCs/>
          <w:sz w:val="22"/>
          <w:szCs w:val="22"/>
        </w:rPr>
        <w:t>Geographical Trends:</w:t>
      </w:r>
    </w:p>
    <w:p w14:paraId="77EFB763" w14:textId="77777777" w:rsidR="00945235" w:rsidRDefault="00945235" w:rsidP="00945235">
      <w:pPr>
        <w:pStyle w:val="ListParagraph"/>
        <w:numPr>
          <w:ilvl w:val="0"/>
          <w:numId w:val="12"/>
        </w:numPr>
        <w:rPr>
          <w:rFonts w:ascii="Times New Roman" w:hAnsi="Times New Roman" w:cs="Times New Roman"/>
          <w:sz w:val="22"/>
          <w:szCs w:val="22"/>
        </w:rPr>
      </w:pPr>
      <w:r w:rsidRPr="00945235">
        <w:rPr>
          <w:rFonts w:ascii="Times New Roman" w:hAnsi="Times New Roman" w:cs="Times New Roman"/>
          <w:sz w:val="22"/>
          <w:szCs w:val="22"/>
        </w:rPr>
        <w:t>The United States has the largest concentration of data science professionals, with significantly higher average salaries compared to other regions.</w:t>
      </w:r>
    </w:p>
    <w:p w14:paraId="4E842600" w14:textId="7A82687F" w:rsidR="00945235" w:rsidRPr="00945235" w:rsidRDefault="00945235" w:rsidP="00945235">
      <w:pPr>
        <w:pStyle w:val="ListParagraph"/>
        <w:numPr>
          <w:ilvl w:val="0"/>
          <w:numId w:val="12"/>
        </w:numPr>
        <w:rPr>
          <w:rFonts w:ascii="Times New Roman" w:hAnsi="Times New Roman" w:cs="Times New Roman"/>
          <w:sz w:val="22"/>
          <w:szCs w:val="22"/>
        </w:rPr>
      </w:pPr>
      <w:r w:rsidRPr="00945235">
        <w:rPr>
          <w:rFonts w:ascii="Times New Roman" w:hAnsi="Times New Roman" w:cs="Times New Roman"/>
          <w:sz w:val="22"/>
          <w:szCs w:val="22"/>
        </w:rPr>
        <w:t>Developing economies like India offer opportunities but at comparatively lower salaries.</w:t>
      </w:r>
    </w:p>
    <w:p w14:paraId="3EB29D0D" w14:textId="355EAABE" w:rsidR="00945235" w:rsidRPr="00945235" w:rsidRDefault="00945235" w:rsidP="00945235">
      <w:pPr>
        <w:pStyle w:val="ListParagraph"/>
        <w:numPr>
          <w:ilvl w:val="0"/>
          <w:numId w:val="15"/>
        </w:numPr>
        <w:rPr>
          <w:rFonts w:ascii="Times New Roman" w:hAnsi="Times New Roman" w:cs="Times New Roman"/>
          <w:b/>
          <w:bCs/>
          <w:sz w:val="22"/>
          <w:szCs w:val="22"/>
        </w:rPr>
      </w:pPr>
      <w:r w:rsidRPr="00945235">
        <w:rPr>
          <w:rFonts w:ascii="Times New Roman" w:hAnsi="Times New Roman" w:cs="Times New Roman"/>
          <w:b/>
          <w:bCs/>
          <w:sz w:val="22"/>
          <w:szCs w:val="22"/>
        </w:rPr>
        <w:t>Salary Trends:</w:t>
      </w:r>
    </w:p>
    <w:p w14:paraId="6EFE60F0" w14:textId="77777777" w:rsidR="00945235" w:rsidRDefault="00945235" w:rsidP="00945235">
      <w:pPr>
        <w:pStyle w:val="ListParagraph"/>
        <w:numPr>
          <w:ilvl w:val="0"/>
          <w:numId w:val="16"/>
        </w:numPr>
        <w:rPr>
          <w:rFonts w:ascii="Times New Roman" w:hAnsi="Times New Roman" w:cs="Times New Roman"/>
          <w:sz w:val="22"/>
          <w:szCs w:val="22"/>
        </w:rPr>
      </w:pPr>
      <w:r w:rsidRPr="00945235">
        <w:rPr>
          <w:rFonts w:ascii="Times New Roman" w:hAnsi="Times New Roman" w:cs="Times New Roman"/>
          <w:sz w:val="22"/>
          <w:szCs w:val="22"/>
        </w:rPr>
        <w:t>Senior roles such as Machine Learning Scientist and Lead Data Scientist command top salaries.</w:t>
      </w:r>
    </w:p>
    <w:p w14:paraId="5AD17F6D" w14:textId="72A2EA2B" w:rsidR="00945235" w:rsidRPr="00945235" w:rsidRDefault="00945235" w:rsidP="00945235">
      <w:pPr>
        <w:pStyle w:val="ListParagraph"/>
        <w:numPr>
          <w:ilvl w:val="0"/>
          <w:numId w:val="16"/>
        </w:numPr>
        <w:rPr>
          <w:rFonts w:ascii="Times New Roman" w:hAnsi="Times New Roman" w:cs="Times New Roman"/>
          <w:sz w:val="22"/>
          <w:szCs w:val="22"/>
        </w:rPr>
      </w:pPr>
      <w:r w:rsidRPr="00945235">
        <w:rPr>
          <w:rFonts w:ascii="Times New Roman" w:hAnsi="Times New Roman" w:cs="Times New Roman"/>
          <w:sz w:val="22"/>
          <w:szCs w:val="22"/>
        </w:rPr>
        <w:t>Salaries for data science professionals have steadily increased over recent years.</w:t>
      </w:r>
    </w:p>
    <w:p w14:paraId="32125D9A" w14:textId="2424A872" w:rsidR="00945235" w:rsidRPr="00945235" w:rsidRDefault="00945235" w:rsidP="00945235">
      <w:pPr>
        <w:pStyle w:val="ListParagraph"/>
        <w:numPr>
          <w:ilvl w:val="0"/>
          <w:numId w:val="15"/>
        </w:numPr>
        <w:rPr>
          <w:rFonts w:ascii="Times New Roman" w:hAnsi="Times New Roman" w:cs="Times New Roman"/>
          <w:b/>
          <w:bCs/>
          <w:sz w:val="22"/>
          <w:szCs w:val="22"/>
        </w:rPr>
      </w:pPr>
      <w:r w:rsidRPr="00945235">
        <w:rPr>
          <w:rFonts w:ascii="Times New Roman" w:hAnsi="Times New Roman" w:cs="Times New Roman"/>
          <w:b/>
          <w:bCs/>
          <w:sz w:val="22"/>
          <w:szCs w:val="22"/>
        </w:rPr>
        <w:t>Employment Patterns:</w:t>
      </w:r>
    </w:p>
    <w:p w14:paraId="49E59A27" w14:textId="77777777" w:rsidR="00945235" w:rsidRDefault="00945235" w:rsidP="00945235">
      <w:pPr>
        <w:pStyle w:val="ListParagraph"/>
        <w:numPr>
          <w:ilvl w:val="0"/>
          <w:numId w:val="17"/>
        </w:numPr>
        <w:rPr>
          <w:rFonts w:ascii="Times New Roman" w:hAnsi="Times New Roman" w:cs="Times New Roman"/>
          <w:sz w:val="22"/>
          <w:szCs w:val="22"/>
        </w:rPr>
      </w:pPr>
      <w:r w:rsidRPr="00945235">
        <w:rPr>
          <w:rFonts w:ascii="Times New Roman" w:hAnsi="Times New Roman" w:cs="Times New Roman"/>
          <w:sz w:val="22"/>
          <w:szCs w:val="22"/>
        </w:rPr>
        <w:t>Full-time roles dominate the data science market, accounting for 97% of employment types.</w:t>
      </w:r>
    </w:p>
    <w:p w14:paraId="0D9F9886" w14:textId="561049A1" w:rsidR="00945235" w:rsidRPr="00945235" w:rsidRDefault="00945235" w:rsidP="00945235">
      <w:pPr>
        <w:pStyle w:val="ListParagraph"/>
        <w:numPr>
          <w:ilvl w:val="0"/>
          <w:numId w:val="17"/>
        </w:numPr>
        <w:rPr>
          <w:rFonts w:ascii="Times New Roman" w:hAnsi="Times New Roman" w:cs="Times New Roman"/>
          <w:sz w:val="22"/>
          <w:szCs w:val="22"/>
        </w:rPr>
      </w:pPr>
      <w:r w:rsidRPr="00945235">
        <w:rPr>
          <w:rFonts w:ascii="Times New Roman" w:hAnsi="Times New Roman" w:cs="Times New Roman"/>
          <w:sz w:val="22"/>
          <w:szCs w:val="22"/>
        </w:rPr>
        <w:t>Part-time and freelance roles provide flexibility but come with lower average compensation.</w:t>
      </w:r>
    </w:p>
    <w:p w14:paraId="3EAB0600" w14:textId="04593C61" w:rsidR="00945235" w:rsidRPr="00945235" w:rsidRDefault="00945235" w:rsidP="00945235">
      <w:pPr>
        <w:pStyle w:val="ListParagraph"/>
        <w:numPr>
          <w:ilvl w:val="0"/>
          <w:numId w:val="15"/>
        </w:numPr>
        <w:rPr>
          <w:rFonts w:ascii="Times New Roman" w:hAnsi="Times New Roman" w:cs="Times New Roman"/>
          <w:b/>
          <w:bCs/>
          <w:sz w:val="22"/>
          <w:szCs w:val="22"/>
        </w:rPr>
      </w:pPr>
      <w:r w:rsidRPr="00945235">
        <w:rPr>
          <w:rFonts w:ascii="Times New Roman" w:hAnsi="Times New Roman" w:cs="Times New Roman"/>
          <w:b/>
          <w:bCs/>
          <w:sz w:val="22"/>
          <w:szCs w:val="22"/>
        </w:rPr>
        <w:t>Company Composition:</w:t>
      </w:r>
    </w:p>
    <w:p w14:paraId="4212061E" w14:textId="77777777" w:rsidR="00945235" w:rsidRPr="00945235" w:rsidRDefault="00945235" w:rsidP="00945235">
      <w:pPr>
        <w:pStyle w:val="ListParagraph"/>
        <w:numPr>
          <w:ilvl w:val="0"/>
          <w:numId w:val="18"/>
        </w:numPr>
        <w:rPr>
          <w:rFonts w:ascii="Times New Roman" w:hAnsi="Times New Roman" w:cs="Times New Roman"/>
          <w:sz w:val="22"/>
          <w:szCs w:val="22"/>
        </w:rPr>
      </w:pPr>
      <w:r w:rsidRPr="00945235">
        <w:rPr>
          <w:rFonts w:ascii="Times New Roman" w:hAnsi="Times New Roman" w:cs="Times New Roman"/>
          <w:sz w:val="22"/>
          <w:szCs w:val="22"/>
        </w:rPr>
        <w:t>Medium-sized companies are leading in data science hiring, while small companies are lagging.</w:t>
      </w:r>
    </w:p>
    <w:p w14:paraId="488177C0" w14:textId="75792523" w:rsidR="00945235" w:rsidRPr="00945235" w:rsidRDefault="00945235" w:rsidP="00945235">
      <w:pPr>
        <w:pStyle w:val="ListParagraph"/>
        <w:numPr>
          <w:ilvl w:val="0"/>
          <w:numId w:val="15"/>
        </w:numPr>
        <w:rPr>
          <w:rFonts w:ascii="Times New Roman" w:hAnsi="Times New Roman" w:cs="Times New Roman"/>
          <w:b/>
          <w:bCs/>
          <w:sz w:val="22"/>
          <w:szCs w:val="22"/>
        </w:rPr>
      </w:pPr>
      <w:r w:rsidRPr="00945235">
        <w:rPr>
          <w:rFonts w:ascii="Times New Roman" w:hAnsi="Times New Roman" w:cs="Times New Roman"/>
          <w:b/>
          <w:bCs/>
          <w:sz w:val="22"/>
          <w:szCs w:val="22"/>
        </w:rPr>
        <w:t>Global Disparities:</w:t>
      </w:r>
    </w:p>
    <w:p w14:paraId="48C98372" w14:textId="77777777" w:rsidR="00945235" w:rsidRDefault="00945235" w:rsidP="00945235">
      <w:pPr>
        <w:pStyle w:val="ListParagraph"/>
        <w:numPr>
          <w:ilvl w:val="0"/>
          <w:numId w:val="18"/>
        </w:numPr>
        <w:rPr>
          <w:rFonts w:ascii="Times New Roman" w:hAnsi="Times New Roman" w:cs="Times New Roman"/>
          <w:sz w:val="22"/>
          <w:szCs w:val="22"/>
        </w:rPr>
      </w:pPr>
      <w:r w:rsidRPr="00945235">
        <w:rPr>
          <w:rFonts w:ascii="Times New Roman" w:hAnsi="Times New Roman" w:cs="Times New Roman"/>
          <w:sz w:val="22"/>
          <w:szCs w:val="22"/>
        </w:rPr>
        <w:t>Significant differences in salaries across countries highlight the need for a more balanced global talent distribution.</w:t>
      </w:r>
    </w:p>
    <w:p w14:paraId="1D375B93" w14:textId="4B7C79DD" w:rsidR="00945235" w:rsidRPr="00945235" w:rsidRDefault="00945235" w:rsidP="00945235">
      <w:pPr>
        <w:rPr>
          <w:rFonts w:ascii="Times New Roman" w:hAnsi="Times New Roman" w:cs="Times New Roman"/>
          <w:sz w:val="22"/>
          <w:szCs w:val="22"/>
        </w:rPr>
      </w:pPr>
    </w:p>
    <w:p w14:paraId="4820DCBD" w14:textId="6391A86E" w:rsidR="00945235" w:rsidRPr="00945235" w:rsidRDefault="00945235" w:rsidP="00945235">
      <w:pPr>
        <w:rPr>
          <w:rFonts w:ascii="Times New Roman" w:hAnsi="Times New Roman" w:cs="Times New Roman"/>
          <w:sz w:val="22"/>
          <w:szCs w:val="22"/>
        </w:rPr>
      </w:pPr>
      <w:r w:rsidRPr="00945235">
        <w:rPr>
          <w:rFonts w:ascii="Times New Roman" w:hAnsi="Times New Roman" w:cs="Times New Roman"/>
          <w:b/>
          <w:bCs/>
        </w:rPr>
        <w:t>Tools and Technologies</w:t>
      </w:r>
    </w:p>
    <w:p w14:paraId="2FC11833" w14:textId="44FAD0CD" w:rsidR="00945235" w:rsidRPr="00945235" w:rsidRDefault="00945235" w:rsidP="00945235">
      <w:pPr>
        <w:pStyle w:val="ListParagraph"/>
        <w:numPr>
          <w:ilvl w:val="0"/>
          <w:numId w:val="21"/>
        </w:numPr>
        <w:rPr>
          <w:rFonts w:ascii="Times New Roman" w:hAnsi="Times New Roman" w:cs="Times New Roman"/>
          <w:sz w:val="22"/>
          <w:szCs w:val="22"/>
        </w:rPr>
      </w:pPr>
      <w:r w:rsidRPr="00945235">
        <w:rPr>
          <w:rFonts w:ascii="Times New Roman" w:hAnsi="Times New Roman" w:cs="Times New Roman"/>
          <w:sz w:val="22"/>
          <w:szCs w:val="22"/>
          <w:u w:val="single"/>
        </w:rPr>
        <w:t>Data Processing:</w:t>
      </w:r>
      <w:r w:rsidRPr="00945235">
        <w:rPr>
          <w:rFonts w:ascii="Times New Roman" w:hAnsi="Times New Roman" w:cs="Times New Roman"/>
          <w:sz w:val="22"/>
          <w:szCs w:val="22"/>
        </w:rPr>
        <w:t xml:space="preserve"> Python (Pandas, NumPy)</w:t>
      </w:r>
    </w:p>
    <w:p w14:paraId="1DCA38B1" w14:textId="2362DDC6" w:rsidR="00945235" w:rsidRPr="00945235" w:rsidRDefault="00945235" w:rsidP="00945235">
      <w:pPr>
        <w:pStyle w:val="ListParagraph"/>
        <w:numPr>
          <w:ilvl w:val="0"/>
          <w:numId w:val="21"/>
        </w:numPr>
        <w:rPr>
          <w:rFonts w:ascii="Times New Roman" w:hAnsi="Times New Roman" w:cs="Times New Roman"/>
          <w:sz w:val="22"/>
          <w:szCs w:val="22"/>
        </w:rPr>
      </w:pPr>
      <w:r w:rsidRPr="00945235">
        <w:rPr>
          <w:rFonts w:ascii="Times New Roman" w:hAnsi="Times New Roman" w:cs="Times New Roman"/>
          <w:sz w:val="22"/>
          <w:szCs w:val="22"/>
          <w:u w:val="single"/>
        </w:rPr>
        <w:t>Visualization:</w:t>
      </w:r>
      <w:r w:rsidRPr="00945235">
        <w:rPr>
          <w:rFonts w:ascii="Times New Roman" w:hAnsi="Times New Roman" w:cs="Times New Roman"/>
          <w:sz w:val="22"/>
          <w:szCs w:val="22"/>
        </w:rPr>
        <w:t xml:space="preserve"> Tableau, Matplotlib, Seaborn</w:t>
      </w:r>
    </w:p>
    <w:p w14:paraId="71EDA1CF" w14:textId="30C31069" w:rsidR="00945235" w:rsidRPr="00945235" w:rsidRDefault="00945235" w:rsidP="00945235">
      <w:pPr>
        <w:pStyle w:val="ListParagraph"/>
        <w:numPr>
          <w:ilvl w:val="0"/>
          <w:numId w:val="21"/>
        </w:numPr>
        <w:rPr>
          <w:rFonts w:ascii="Times New Roman" w:hAnsi="Times New Roman" w:cs="Times New Roman"/>
          <w:sz w:val="22"/>
          <w:szCs w:val="22"/>
        </w:rPr>
      </w:pPr>
      <w:r w:rsidRPr="00945235">
        <w:rPr>
          <w:rFonts w:ascii="Times New Roman" w:hAnsi="Times New Roman" w:cs="Times New Roman"/>
          <w:sz w:val="22"/>
          <w:szCs w:val="22"/>
          <w:u w:val="single"/>
        </w:rPr>
        <w:t>Geospatial Mapping:</w:t>
      </w:r>
      <w:r w:rsidRPr="00945235">
        <w:rPr>
          <w:rFonts w:ascii="Times New Roman" w:hAnsi="Times New Roman" w:cs="Times New Roman"/>
          <w:sz w:val="22"/>
          <w:szCs w:val="22"/>
        </w:rPr>
        <w:t xml:space="preserve"> Tableau </w:t>
      </w:r>
      <w:proofErr w:type="spellStart"/>
      <w:r w:rsidRPr="00945235">
        <w:rPr>
          <w:rFonts w:ascii="Times New Roman" w:hAnsi="Times New Roman" w:cs="Times New Roman"/>
          <w:sz w:val="22"/>
          <w:szCs w:val="22"/>
        </w:rPr>
        <w:t>Mapbox</w:t>
      </w:r>
      <w:proofErr w:type="spellEnd"/>
      <w:r w:rsidRPr="00945235">
        <w:rPr>
          <w:rFonts w:ascii="Times New Roman" w:hAnsi="Times New Roman" w:cs="Times New Roman"/>
          <w:sz w:val="22"/>
          <w:szCs w:val="22"/>
        </w:rPr>
        <w:t xml:space="preserve"> Integration</w:t>
      </w:r>
    </w:p>
    <w:p w14:paraId="4465754A" w14:textId="39508938" w:rsidR="00945235" w:rsidRPr="00945235" w:rsidRDefault="00945235" w:rsidP="00945235">
      <w:pPr>
        <w:pStyle w:val="ListParagraph"/>
        <w:numPr>
          <w:ilvl w:val="0"/>
          <w:numId w:val="21"/>
        </w:numPr>
        <w:rPr>
          <w:rFonts w:ascii="Times New Roman" w:hAnsi="Times New Roman" w:cs="Times New Roman"/>
          <w:sz w:val="22"/>
          <w:szCs w:val="22"/>
        </w:rPr>
      </w:pPr>
      <w:r w:rsidRPr="00945235">
        <w:rPr>
          <w:rFonts w:ascii="Times New Roman" w:hAnsi="Times New Roman" w:cs="Times New Roman"/>
          <w:sz w:val="22"/>
          <w:szCs w:val="22"/>
          <w:u w:val="single"/>
        </w:rPr>
        <w:t>Reporting:</w:t>
      </w:r>
      <w:r w:rsidRPr="00945235">
        <w:rPr>
          <w:rFonts w:ascii="Times New Roman" w:hAnsi="Times New Roman" w:cs="Times New Roman"/>
          <w:sz w:val="22"/>
          <w:szCs w:val="22"/>
        </w:rPr>
        <w:t xml:space="preserve"> Microsoft Word, Markdown</w:t>
      </w:r>
    </w:p>
    <w:p w14:paraId="668497E0" w14:textId="77777777" w:rsidR="00945235" w:rsidRPr="00945235" w:rsidRDefault="00945235" w:rsidP="00945235">
      <w:pPr>
        <w:rPr>
          <w:rFonts w:ascii="Times New Roman" w:hAnsi="Times New Roman" w:cs="Times New Roman"/>
          <w:b/>
          <w:bCs/>
        </w:rPr>
      </w:pPr>
      <w:r w:rsidRPr="00945235">
        <w:rPr>
          <w:rFonts w:ascii="Times New Roman" w:hAnsi="Times New Roman" w:cs="Times New Roman"/>
          <w:b/>
          <w:bCs/>
        </w:rPr>
        <w:lastRenderedPageBreak/>
        <w:t>Challenges</w:t>
      </w:r>
    </w:p>
    <w:p w14:paraId="07C36C22" w14:textId="5C28E30C" w:rsidR="00945235" w:rsidRPr="00945235" w:rsidRDefault="00945235" w:rsidP="00945235">
      <w:pPr>
        <w:pStyle w:val="ListParagraph"/>
        <w:numPr>
          <w:ilvl w:val="0"/>
          <w:numId w:val="23"/>
        </w:numPr>
        <w:rPr>
          <w:rFonts w:ascii="Times New Roman" w:hAnsi="Times New Roman" w:cs="Times New Roman"/>
          <w:sz w:val="22"/>
          <w:szCs w:val="22"/>
        </w:rPr>
      </w:pPr>
      <w:r w:rsidRPr="00945235">
        <w:rPr>
          <w:rFonts w:ascii="Times New Roman" w:hAnsi="Times New Roman" w:cs="Times New Roman"/>
          <w:sz w:val="22"/>
          <w:szCs w:val="22"/>
        </w:rPr>
        <w:t>Data Cleaning: Preprocessing the dataset to ensure consistency and eliminate errors.</w:t>
      </w:r>
    </w:p>
    <w:p w14:paraId="6F181337" w14:textId="536D0209" w:rsidR="00945235" w:rsidRPr="00945235" w:rsidRDefault="00945235" w:rsidP="00945235">
      <w:pPr>
        <w:pStyle w:val="ListParagraph"/>
        <w:numPr>
          <w:ilvl w:val="0"/>
          <w:numId w:val="23"/>
        </w:numPr>
        <w:rPr>
          <w:rFonts w:ascii="Times New Roman" w:hAnsi="Times New Roman" w:cs="Times New Roman"/>
          <w:sz w:val="22"/>
          <w:szCs w:val="22"/>
        </w:rPr>
      </w:pPr>
      <w:r w:rsidRPr="00945235">
        <w:rPr>
          <w:rFonts w:ascii="Times New Roman" w:hAnsi="Times New Roman" w:cs="Times New Roman"/>
          <w:sz w:val="22"/>
          <w:szCs w:val="22"/>
        </w:rPr>
        <w:t>Geographic Representation: Mapping global salaries accurately required significant data transformations.</w:t>
      </w:r>
    </w:p>
    <w:p w14:paraId="09A60E09" w14:textId="0442B5F1" w:rsidR="00945235" w:rsidRPr="00945235" w:rsidRDefault="00945235" w:rsidP="00945235">
      <w:pPr>
        <w:pStyle w:val="ListParagraph"/>
        <w:numPr>
          <w:ilvl w:val="0"/>
          <w:numId w:val="23"/>
        </w:numPr>
        <w:rPr>
          <w:rFonts w:ascii="Times New Roman" w:hAnsi="Times New Roman" w:cs="Times New Roman"/>
          <w:sz w:val="22"/>
          <w:szCs w:val="22"/>
        </w:rPr>
      </w:pPr>
      <w:r w:rsidRPr="00945235">
        <w:rPr>
          <w:rFonts w:ascii="Times New Roman" w:hAnsi="Times New Roman" w:cs="Times New Roman"/>
          <w:sz w:val="22"/>
          <w:szCs w:val="22"/>
        </w:rPr>
        <w:t>Interactive Design: Creating an intuitive Tableau dashboard to allow seamless exploration of complex data.</w:t>
      </w:r>
    </w:p>
    <w:p w14:paraId="427515B5" w14:textId="015BFD63" w:rsidR="00945235" w:rsidRPr="00945235" w:rsidRDefault="00945235" w:rsidP="00945235">
      <w:pPr>
        <w:rPr>
          <w:rFonts w:ascii="Times New Roman" w:hAnsi="Times New Roman" w:cs="Times New Roman"/>
          <w:sz w:val="22"/>
          <w:szCs w:val="22"/>
        </w:rPr>
      </w:pPr>
    </w:p>
    <w:p w14:paraId="20CEA190" w14:textId="77777777" w:rsidR="00945235" w:rsidRPr="00945235" w:rsidRDefault="00945235" w:rsidP="00945235">
      <w:pPr>
        <w:rPr>
          <w:rFonts w:ascii="Times New Roman" w:hAnsi="Times New Roman" w:cs="Times New Roman"/>
          <w:b/>
          <w:bCs/>
        </w:rPr>
      </w:pPr>
      <w:r w:rsidRPr="00945235">
        <w:rPr>
          <w:rFonts w:ascii="Times New Roman" w:hAnsi="Times New Roman" w:cs="Times New Roman"/>
          <w:b/>
          <w:bCs/>
        </w:rPr>
        <w:t>Conclusion</w:t>
      </w:r>
    </w:p>
    <w:p w14:paraId="3218DEDD" w14:textId="77777777" w:rsidR="00945235" w:rsidRDefault="00945235" w:rsidP="00945235">
      <w:pPr>
        <w:rPr>
          <w:rFonts w:ascii="Times New Roman" w:hAnsi="Times New Roman" w:cs="Times New Roman"/>
          <w:sz w:val="22"/>
          <w:szCs w:val="22"/>
        </w:rPr>
      </w:pPr>
      <w:r w:rsidRPr="00945235">
        <w:rPr>
          <w:rFonts w:ascii="Times New Roman" w:hAnsi="Times New Roman" w:cs="Times New Roman"/>
          <w:sz w:val="22"/>
          <w:szCs w:val="22"/>
        </w:rPr>
        <w:t>The Data Science Market Insights Dashboard successfully encapsulates a comprehensive analysis of the data science job market. It highlights key trends, workforce distributions, and salary dynamics, offering valuable insights for professionals, recruiters, and organizations. By leveraging this dashboard, stakeholders can make informed decisions about hiring, career planning, and industry trends.</w:t>
      </w:r>
    </w:p>
    <w:p w14:paraId="605DD453" w14:textId="77777777" w:rsidR="00BA1A34" w:rsidRPr="00945235" w:rsidRDefault="00BA1A34" w:rsidP="00945235">
      <w:pPr>
        <w:rPr>
          <w:rFonts w:ascii="Times New Roman" w:hAnsi="Times New Roman" w:cs="Times New Roman"/>
          <w:sz w:val="22"/>
          <w:szCs w:val="22"/>
        </w:rPr>
      </w:pPr>
    </w:p>
    <w:p w14:paraId="7F2A9E0C" w14:textId="77777777" w:rsidR="00945235" w:rsidRPr="00945235" w:rsidRDefault="00945235" w:rsidP="00945235">
      <w:pPr>
        <w:rPr>
          <w:rFonts w:ascii="Times New Roman" w:hAnsi="Times New Roman" w:cs="Times New Roman"/>
          <w:sz w:val="22"/>
          <w:szCs w:val="22"/>
        </w:rPr>
      </w:pPr>
      <w:r w:rsidRPr="00945235">
        <w:rPr>
          <w:rFonts w:ascii="Times New Roman" w:hAnsi="Times New Roman" w:cs="Times New Roman"/>
          <w:sz w:val="22"/>
          <w:szCs w:val="22"/>
        </w:rPr>
        <w:t>This project underscores the value of information visualization in simplifying complex datasets and making insights accessible to a broad audience.</w:t>
      </w:r>
    </w:p>
    <w:p w14:paraId="49A21D46" w14:textId="77777777" w:rsidR="00BA1A34" w:rsidRDefault="00BA1A34" w:rsidP="00945235">
      <w:pPr>
        <w:rPr>
          <w:rFonts w:ascii="Times New Roman" w:hAnsi="Times New Roman" w:cs="Times New Roman"/>
          <w:sz w:val="22"/>
          <w:szCs w:val="22"/>
        </w:rPr>
      </w:pPr>
    </w:p>
    <w:p w14:paraId="50A1EA2F" w14:textId="41147A3C" w:rsidR="00945235" w:rsidRPr="00BA1A34" w:rsidRDefault="00945235" w:rsidP="00945235">
      <w:pPr>
        <w:rPr>
          <w:rFonts w:ascii="Times New Roman" w:hAnsi="Times New Roman" w:cs="Times New Roman"/>
          <w:b/>
          <w:bCs/>
        </w:rPr>
      </w:pPr>
      <w:r w:rsidRPr="00BA1A34">
        <w:rPr>
          <w:rFonts w:ascii="Times New Roman" w:hAnsi="Times New Roman" w:cs="Times New Roman"/>
          <w:b/>
          <w:bCs/>
        </w:rPr>
        <w:t>Future Enhancements</w:t>
      </w:r>
    </w:p>
    <w:p w14:paraId="52253B64" w14:textId="66328D5E" w:rsidR="00BA1A34" w:rsidRPr="00BA1A34" w:rsidRDefault="00945235" w:rsidP="00945235">
      <w:pPr>
        <w:pStyle w:val="ListParagraph"/>
        <w:numPr>
          <w:ilvl w:val="0"/>
          <w:numId w:val="25"/>
        </w:numPr>
        <w:rPr>
          <w:rFonts w:ascii="Times New Roman" w:hAnsi="Times New Roman" w:cs="Times New Roman"/>
          <w:sz w:val="22"/>
          <w:szCs w:val="22"/>
        </w:rPr>
      </w:pPr>
      <w:r w:rsidRPr="00BA1A34">
        <w:rPr>
          <w:rFonts w:ascii="Times New Roman" w:hAnsi="Times New Roman" w:cs="Times New Roman"/>
          <w:sz w:val="22"/>
          <w:szCs w:val="22"/>
          <w:u w:val="single"/>
        </w:rPr>
        <w:t>Dynamic Dataset Integration:</w:t>
      </w:r>
      <w:r w:rsidRPr="00BA1A34">
        <w:rPr>
          <w:rFonts w:ascii="Times New Roman" w:hAnsi="Times New Roman" w:cs="Times New Roman"/>
          <w:sz w:val="22"/>
          <w:szCs w:val="22"/>
        </w:rPr>
        <w:t xml:space="preserve"> Automate data updates to keep the dashboard relevant with real-time insights.</w:t>
      </w:r>
    </w:p>
    <w:p w14:paraId="5363D958" w14:textId="01904C30" w:rsidR="00945235" w:rsidRPr="00BA1A34" w:rsidRDefault="00945235" w:rsidP="00BA1A34">
      <w:pPr>
        <w:pStyle w:val="ListParagraph"/>
        <w:numPr>
          <w:ilvl w:val="0"/>
          <w:numId w:val="25"/>
        </w:numPr>
        <w:rPr>
          <w:rFonts w:ascii="Times New Roman" w:hAnsi="Times New Roman" w:cs="Times New Roman"/>
          <w:sz w:val="22"/>
          <w:szCs w:val="22"/>
        </w:rPr>
      </w:pPr>
      <w:r w:rsidRPr="00BA1A34">
        <w:rPr>
          <w:rFonts w:ascii="Times New Roman" w:hAnsi="Times New Roman" w:cs="Times New Roman"/>
          <w:sz w:val="22"/>
          <w:szCs w:val="22"/>
          <w:u w:val="single"/>
        </w:rPr>
        <w:t>Additional Metrics:</w:t>
      </w:r>
      <w:r w:rsidRPr="00BA1A34">
        <w:rPr>
          <w:rFonts w:ascii="Times New Roman" w:hAnsi="Times New Roman" w:cs="Times New Roman"/>
          <w:sz w:val="22"/>
          <w:szCs w:val="22"/>
        </w:rPr>
        <w:t xml:space="preserve"> Include industry-specific metrics such as skill demand and remote work trends.</w:t>
      </w:r>
    </w:p>
    <w:p w14:paraId="3895E600" w14:textId="5F6B6612" w:rsidR="00945235" w:rsidRPr="00BA1A34" w:rsidRDefault="00945235" w:rsidP="00BA1A34">
      <w:pPr>
        <w:pStyle w:val="ListParagraph"/>
        <w:numPr>
          <w:ilvl w:val="0"/>
          <w:numId w:val="25"/>
        </w:numPr>
        <w:rPr>
          <w:rFonts w:ascii="Times New Roman" w:hAnsi="Times New Roman" w:cs="Times New Roman"/>
          <w:sz w:val="22"/>
          <w:szCs w:val="22"/>
        </w:rPr>
      </w:pPr>
      <w:r w:rsidRPr="00BA1A34">
        <w:rPr>
          <w:rFonts w:ascii="Times New Roman" w:hAnsi="Times New Roman" w:cs="Times New Roman"/>
          <w:sz w:val="22"/>
          <w:szCs w:val="22"/>
          <w:u w:val="single"/>
        </w:rPr>
        <w:t>Custom Filters:</w:t>
      </w:r>
      <w:r w:rsidRPr="00BA1A34">
        <w:rPr>
          <w:rFonts w:ascii="Times New Roman" w:hAnsi="Times New Roman" w:cs="Times New Roman"/>
          <w:sz w:val="22"/>
          <w:szCs w:val="22"/>
        </w:rPr>
        <w:t xml:space="preserve"> Enable users to apply more granular filters, such as job sector and specific skills.</w:t>
      </w:r>
    </w:p>
    <w:p w14:paraId="349F39A5" w14:textId="274B924D" w:rsidR="00797722" w:rsidRPr="00945235" w:rsidRDefault="00797722" w:rsidP="00945235">
      <w:pPr>
        <w:rPr>
          <w:rFonts w:ascii="Times New Roman" w:hAnsi="Times New Roman" w:cs="Times New Roman"/>
          <w:sz w:val="22"/>
          <w:szCs w:val="22"/>
        </w:rPr>
      </w:pPr>
    </w:p>
    <w:sectPr w:rsidR="00797722" w:rsidRPr="00945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C5523"/>
    <w:multiLevelType w:val="hybridMultilevel"/>
    <w:tmpl w:val="E8E091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833B99"/>
    <w:multiLevelType w:val="hybridMultilevel"/>
    <w:tmpl w:val="915ACCCE"/>
    <w:lvl w:ilvl="0" w:tplc="BF22F94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B46A7C"/>
    <w:multiLevelType w:val="hybridMultilevel"/>
    <w:tmpl w:val="E4EE1D42"/>
    <w:lvl w:ilvl="0" w:tplc="E5ACB01C">
      <w:start w:val="1"/>
      <w:numFmt w:val="bullet"/>
      <w:lvlText w:val="•"/>
      <w:lvlJc w:val="left"/>
      <w:pPr>
        <w:ind w:left="546" w:hanging="186"/>
      </w:pPr>
      <w:rPr>
        <w:rFonts w:ascii="Arial" w:eastAsia="Arial" w:hAnsi="Arial" w:hint="default"/>
        <w:b w:val="0"/>
        <w:i w:val="0"/>
        <w:strike w:val="0"/>
        <w:dstrike w:val="0"/>
        <w:color w:val="000000"/>
        <w:sz w:val="24"/>
        <w:szCs w:val="24"/>
        <w:u w:val="none" w:color="000000"/>
        <w:vertAlign w:val="baseline"/>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 w15:restartNumberingAfterBreak="0">
    <w:nsid w:val="21340D84"/>
    <w:multiLevelType w:val="hybridMultilevel"/>
    <w:tmpl w:val="FFD671EA"/>
    <w:lvl w:ilvl="0" w:tplc="92D0A354">
      <w:start w:val="1"/>
      <w:numFmt w:val="decimal"/>
      <w:lvlText w:val="%1."/>
      <w:lvlJc w:val="left"/>
      <w:pPr>
        <w:ind w:left="936" w:hanging="216"/>
      </w:pPr>
      <w:rPr>
        <w:rFonts w:hint="default"/>
        <w:b w:val="0"/>
        <w:i w:val="0"/>
        <w:strike w:val="0"/>
        <w:dstrike w:val="0"/>
        <w:color w:val="000000"/>
        <w:sz w:val="24"/>
        <w:szCs w:val="24"/>
        <w:u w:val="none" w:color="000000"/>
        <w:vertAlign w:val="baseline"/>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4" w15:restartNumberingAfterBreak="0">
    <w:nsid w:val="2231708B"/>
    <w:multiLevelType w:val="hybridMultilevel"/>
    <w:tmpl w:val="9792580A"/>
    <w:lvl w:ilvl="0" w:tplc="E5ACB01C">
      <w:start w:val="1"/>
      <w:numFmt w:val="bullet"/>
      <w:lvlText w:val="•"/>
      <w:lvlJc w:val="left"/>
      <w:pPr>
        <w:ind w:left="906" w:hanging="186"/>
      </w:pPr>
      <w:rPr>
        <w:rFonts w:ascii="Arial" w:eastAsia="Arial" w:hAnsi="Arial" w:hint="default"/>
        <w:b w:val="0"/>
        <w:i w:val="0"/>
        <w:strike w:val="0"/>
        <w:dstrike w:val="0"/>
        <w:color w:val="000000"/>
        <w:sz w:val="24"/>
        <w:szCs w:val="24"/>
        <w:u w:val="none" w:color="000000"/>
        <w:vertAlign w:val="baseline"/>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5" w15:restartNumberingAfterBreak="0">
    <w:nsid w:val="24410354"/>
    <w:multiLevelType w:val="hybridMultilevel"/>
    <w:tmpl w:val="03F05532"/>
    <w:lvl w:ilvl="0" w:tplc="E5ACB01C">
      <w:start w:val="1"/>
      <w:numFmt w:val="bullet"/>
      <w:lvlText w:val="•"/>
      <w:lvlJc w:val="left"/>
      <w:pPr>
        <w:ind w:left="216" w:hanging="186"/>
      </w:pPr>
      <w:rPr>
        <w:rFonts w:ascii="Arial" w:eastAsia="Arial" w:hAnsi="Arial" w:hint="default"/>
        <w:b w:val="0"/>
        <w:i w:val="0"/>
        <w:strike w:val="0"/>
        <w:dstrike w:val="0"/>
        <w:color w:val="000000"/>
        <w:sz w:val="24"/>
        <w:szCs w:val="24"/>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D01B2"/>
    <w:multiLevelType w:val="hybridMultilevel"/>
    <w:tmpl w:val="C7F24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237473"/>
    <w:multiLevelType w:val="hybridMultilevel"/>
    <w:tmpl w:val="D850FB7C"/>
    <w:lvl w:ilvl="0" w:tplc="EC5058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F32032"/>
    <w:multiLevelType w:val="hybridMultilevel"/>
    <w:tmpl w:val="6C28C4F6"/>
    <w:lvl w:ilvl="0" w:tplc="756E8D26">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CB034A"/>
    <w:multiLevelType w:val="hybridMultilevel"/>
    <w:tmpl w:val="A4BC3F1A"/>
    <w:lvl w:ilvl="0" w:tplc="E5ACB01C">
      <w:start w:val="1"/>
      <w:numFmt w:val="bullet"/>
      <w:lvlText w:val="•"/>
      <w:lvlJc w:val="left"/>
      <w:pPr>
        <w:ind w:left="906" w:hanging="186"/>
      </w:pPr>
      <w:rPr>
        <w:rFonts w:ascii="Arial" w:eastAsia="Arial" w:hAnsi="Arial" w:hint="default"/>
        <w:b w:val="0"/>
        <w:i w:val="0"/>
        <w:strike w:val="0"/>
        <w:dstrike w:val="0"/>
        <w:color w:val="000000"/>
        <w:sz w:val="24"/>
        <w:szCs w:val="24"/>
        <w:u w:val="none" w:color="000000"/>
        <w:vertAlign w:val="baseline"/>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0" w15:restartNumberingAfterBreak="0">
    <w:nsid w:val="369D639D"/>
    <w:multiLevelType w:val="hybridMultilevel"/>
    <w:tmpl w:val="A7223728"/>
    <w:lvl w:ilvl="0" w:tplc="E5ACB01C">
      <w:start w:val="1"/>
      <w:numFmt w:val="bullet"/>
      <w:lvlText w:val="•"/>
      <w:lvlJc w:val="left"/>
      <w:pPr>
        <w:ind w:left="906" w:hanging="186"/>
      </w:pPr>
      <w:rPr>
        <w:rFonts w:ascii="Arial" w:eastAsia="Arial" w:hAnsi="Arial" w:hint="default"/>
        <w:b w:val="0"/>
        <w:i w:val="0"/>
        <w:strike w:val="0"/>
        <w:dstrike w:val="0"/>
        <w:color w:val="000000"/>
        <w:sz w:val="24"/>
        <w:szCs w:val="24"/>
        <w:u w:val="none" w:color="000000"/>
        <w:vertAlign w:val="baseline"/>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1" w15:restartNumberingAfterBreak="0">
    <w:nsid w:val="40954ACE"/>
    <w:multiLevelType w:val="hybridMultilevel"/>
    <w:tmpl w:val="1194E1DC"/>
    <w:lvl w:ilvl="0" w:tplc="E7DEEA08">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B1638A"/>
    <w:multiLevelType w:val="hybridMultilevel"/>
    <w:tmpl w:val="D4A43CE2"/>
    <w:lvl w:ilvl="0" w:tplc="92D0A354">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FE551F"/>
    <w:multiLevelType w:val="hybridMultilevel"/>
    <w:tmpl w:val="A8067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137DC8"/>
    <w:multiLevelType w:val="hybridMultilevel"/>
    <w:tmpl w:val="F8C408C8"/>
    <w:lvl w:ilvl="0" w:tplc="2250E19A">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4A2BBF"/>
    <w:multiLevelType w:val="hybridMultilevel"/>
    <w:tmpl w:val="F9828436"/>
    <w:lvl w:ilvl="0" w:tplc="E5ACB01C">
      <w:start w:val="1"/>
      <w:numFmt w:val="bullet"/>
      <w:lvlText w:val="•"/>
      <w:lvlJc w:val="left"/>
      <w:pPr>
        <w:ind w:left="906" w:hanging="186"/>
      </w:pPr>
      <w:rPr>
        <w:rFonts w:ascii="Arial" w:eastAsia="Arial" w:hAnsi="Arial" w:hint="default"/>
        <w:b w:val="0"/>
        <w:i w:val="0"/>
        <w:strike w:val="0"/>
        <w:dstrike w:val="0"/>
        <w:color w:val="000000"/>
        <w:sz w:val="24"/>
        <w:szCs w:val="24"/>
        <w:u w:val="none" w:color="000000"/>
        <w:vertAlign w:val="baseline"/>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6" w15:restartNumberingAfterBreak="0">
    <w:nsid w:val="5DFC43D3"/>
    <w:multiLevelType w:val="hybridMultilevel"/>
    <w:tmpl w:val="B33E0806"/>
    <w:lvl w:ilvl="0" w:tplc="104CA798">
      <w:start w:val="4"/>
      <w:numFmt w:val="bullet"/>
      <w:lvlText w:val="-"/>
      <w:lvlJc w:val="left"/>
      <w:pPr>
        <w:ind w:left="0" w:firstLine="0"/>
      </w:pPr>
      <w:rPr>
        <w:rFonts w:ascii="Times New Roman" w:eastAsiaTheme="minorHAnsi" w:hAnsi="Times New Roman" w:cs="Times New Roman"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7" w15:restartNumberingAfterBreak="0">
    <w:nsid w:val="640A1262"/>
    <w:multiLevelType w:val="hybridMultilevel"/>
    <w:tmpl w:val="DEA27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265273"/>
    <w:multiLevelType w:val="hybridMultilevel"/>
    <w:tmpl w:val="B9C8DA96"/>
    <w:lvl w:ilvl="0" w:tplc="E5ACB01C">
      <w:start w:val="1"/>
      <w:numFmt w:val="bullet"/>
      <w:lvlText w:val="•"/>
      <w:lvlJc w:val="left"/>
      <w:pPr>
        <w:ind w:left="906" w:hanging="186"/>
      </w:pPr>
      <w:rPr>
        <w:rFonts w:ascii="Arial" w:eastAsia="Arial" w:hAnsi="Arial" w:hint="default"/>
        <w:b w:val="0"/>
        <w:i w:val="0"/>
        <w:strike w:val="0"/>
        <w:dstrike w:val="0"/>
        <w:color w:val="000000"/>
        <w:sz w:val="24"/>
        <w:szCs w:val="24"/>
        <w:u w:val="none" w:color="000000"/>
        <w:vertAlign w:val="baseline"/>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9" w15:restartNumberingAfterBreak="0">
    <w:nsid w:val="65176404"/>
    <w:multiLevelType w:val="hybridMultilevel"/>
    <w:tmpl w:val="998278E8"/>
    <w:lvl w:ilvl="0" w:tplc="E5ACB01C">
      <w:start w:val="1"/>
      <w:numFmt w:val="bullet"/>
      <w:lvlText w:val="•"/>
      <w:lvlJc w:val="left"/>
      <w:pPr>
        <w:ind w:left="906" w:hanging="186"/>
      </w:pPr>
      <w:rPr>
        <w:rFonts w:ascii="Arial" w:eastAsia="Arial" w:hAnsi="Arial" w:hint="default"/>
        <w:b w:val="0"/>
        <w:i w:val="0"/>
        <w:strike w:val="0"/>
        <w:dstrike w:val="0"/>
        <w:color w:val="000000"/>
        <w:sz w:val="24"/>
        <w:szCs w:val="24"/>
        <w:u w:val="none" w:color="000000"/>
        <w:vertAlign w:val="baseline"/>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0" w15:restartNumberingAfterBreak="0">
    <w:nsid w:val="68037C1F"/>
    <w:multiLevelType w:val="hybridMultilevel"/>
    <w:tmpl w:val="F5E4BB18"/>
    <w:lvl w:ilvl="0" w:tplc="E5ACB01C">
      <w:start w:val="1"/>
      <w:numFmt w:val="bullet"/>
      <w:lvlText w:val="•"/>
      <w:lvlJc w:val="left"/>
      <w:pPr>
        <w:ind w:left="906" w:hanging="186"/>
      </w:pPr>
      <w:rPr>
        <w:rFonts w:ascii="Arial" w:eastAsia="Arial" w:hAnsi="Arial" w:hint="default"/>
        <w:b w:val="0"/>
        <w:i w:val="0"/>
        <w:strike w:val="0"/>
        <w:dstrike w:val="0"/>
        <w:color w:val="000000"/>
        <w:sz w:val="24"/>
        <w:szCs w:val="24"/>
        <w:u w:val="none" w:color="000000"/>
        <w:vertAlign w:val="baseline"/>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1" w15:restartNumberingAfterBreak="0">
    <w:nsid w:val="6C716A24"/>
    <w:multiLevelType w:val="hybridMultilevel"/>
    <w:tmpl w:val="888AAA8A"/>
    <w:lvl w:ilvl="0" w:tplc="E5ACB01C">
      <w:start w:val="1"/>
      <w:numFmt w:val="bullet"/>
      <w:lvlText w:val="•"/>
      <w:lvlJc w:val="left"/>
      <w:pPr>
        <w:ind w:left="906" w:hanging="186"/>
      </w:pPr>
      <w:rPr>
        <w:rFonts w:ascii="Arial" w:eastAsia="Arial" w:hAnsi="Arial" w:hint="default"/>
        <w:b w:val="0"/>
        <w:i w:val="0"/>
        <w:strike w:val="0"/>
        <w:dstrike w:val="0"/>
        <w:color w:val="000000"/>
        <w:sz w:val="24"/>
        <w:szCs w:val="24"/>
        <w:u w:val="none" w:color="000000"/>
        <w:vertAlign w:val="baseline"/>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2" w15:restartNumberingAfterBreak="0">
    <w:nsid w:val="6EAB5CAF"/>
    <w:multiLevelType w:val="hybridMultilevel"/>
    <w:tmpl w:val="EF38E29E"/>
    <w:lvl w:ilvl="0" w:tplc="E5ACB01C">
      <w:start w:val="1"/>
      <w:numFmt w:val="bullet"/>
      <w:lvlText w:val="•"/>
      <w:lvlJc w:val="left"/>
      <w:pPr>
        <w:ind w:left="906" w:hanging="186"/>
      </w:pPr>
      <w:rPr>
        <w:rFonts w:ascii="Arial" w:eastAsia="Arial" w:hAnsi="Arial" w:hint="default"/>
        <w:b w:val="0"/>
        <w:i w:val="0"/>
        <w:strike w:val="0"/>
        <w:dstrike w:val="0"/>
        <w:color w:val="000000"/>
        <w:sz w:val="24"/>
        <w:szCs w:val="24"/>
        <w:u w:val="none" w:color="000000"/>
        <w:vertAlign w:val="baseline"/>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3" w15:restartNumberingAfterBreak="0">
    <w:nsid w:val="75FC089C"/>
    <w:multiLevelType w:val="hybridMultilevel"/>
    <w:tmpl w:val="D4A8B138"/>
    <w:lvl w:ilvl="0" w:tplc="E5ACB01C">
      <w:start w:val="1"/>
      <w:numFmt w:val="bullet"/>
      <w:lvlText w:val="•"/>
      <w:lvlJc w:val="left"/>
      <w:pPr>
        <w:ind w:left="906" w:hanging="186"/>
      </w:pPr>
      <w:rPr>
        <w:rFonts w:ascii="Arial" w:eastAsia="Arial" w:hAnsi="Arial" w:hint="default"/>
        <w:b w:val="0"/>
        <w:i w:val="0"/>
        <w:strike w:val="0"/>
        <w:dstrike w:val="0"/>
        <w:color w:val="000000"/>
        <w:sz w:val="24"/>
        <w:szCs w:val="24"/>
        <w:u w:val="none" w:color="000000"/>
        <w:vertAlign w:val="baseline"/>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4" w15:restartNumberingAfterBreak="0">
    <w:nsid w:val="779618F4"/>
    <w:multiLevelType w:val="hybridMultilevel"/>
    <w:tmpl w:val="C8A2A392"/>
    <w:lvl w:ilvl="0" w:tplc="E5ACB01C">
      <w:start w:val="1"/>
      <w:numFmt w:val="bullet"/>
      <w:lvlText w:val="•"/>
      <w:lvlJc w:val="left"/>
      <w:pPr>
        <w:ind w:left="906" w:hanging="186"/>
      </w:pPr>
      <w:rPr>
        <w:rFonts w:ascii="Arial" w:eastAsia="Arial" w:hAnsi="Arial" w:hint="default"/>
        <w:b w:val="0"/>
        <w:i w:val="0"/>
        <w:strike w:val="0"/>
        <w:dstrike w:val="0"/>
        <w:color w:val="000000"/>
        <w:sz w:val="24"/>
        <w:szCs w:val="24"/>
        <w:u w:val="none" w:color="000000"/>
        <w:vertAlign w:val="baseline"/>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num w:numId="1" w16cid:durableId="381714404">
    <w:abstractNumId w:val="6"/>
  </w:num>
  <w:num w:numId="2" w16cid:durableId="1831215941">
    <w:abstractNumId w:val="0"/>
  </w:num>
  <w:num w:numId="3" w16cid:durableId="57100500">
    <w:abstractNumId w:val="5"/>
  </w:num>
  <w:num w:numId="4" w16cid:durableId="365446083">
    <w:abstractNumId w:val="17"/>
  </w:num>
  <w:num w:numId="5" w16cid:durableId="1836610462">
    <w:abstractNumId w:val="9"/>
  </w:num>
  <w:num w:numId="6" w16cid:durableId="370619527">
    <w:abstractNumId w:val="18"/>
  </w:num>
  <w:num w:numId="7" w16cid:durableId="2114468770">
    <w:abstractNumId w:val="21"/>
  </w:num>
  <w:num w:numId="8" w16cid:durableId="473185799">
    <w:abstractNumId w:val="15"/>
  </w:num>
  <w:num w:numId="9" w16cid:durableId="1223062778">
    <w:abstractNumId w:val="22"/>
  </w:num>
  <w:num w:numId="10" w16cid:durableId="288903669">
    <w:abstractNumId w:val="19"/>
  </w:num>
  <w:num w:numId="11" w16cid:durableId="990327201">
    <w:abstractNumId w:val="10"/>
  </w:num>
  <w:num w:numId="12" w16cid:durableId="405079709">
    <w:abstractNumId w:val="24"/>
  </w:num>
  <w:num w:numId="13" w16cid:durableId="677999051">
    <w:abstractNumId w:val="13"/>
  </w:num>
  <w:num w:numId="14" w16cid:durableId="1230456660">
    <w:abstractNumId w:val="2"/>
  </w:num>
  <w:num w:numId="15" w16cid:durableId="672683165">
    <w:abstractNumId w:val="14"/>
  </w:num>
  <w:num w:numId="16" w16cid:durableId="1120758459">
    <w:abstractNumId w:val="20"/>
  </w:num>
  <w:num w:numId="17" w16cid:durableId="1719551079">
    <w:abstractNumId w:val="23"/>
  </w:num>
  <w:num w:numId="18" w16cid:durableId="1875731846">
    <w:abstractNumId w:val="3"/>
  </w:num>
  <w:num w:numId="19" w16cid:durableId="103235557">
    <w:abstractNumId w:val="7"/>
  </w:num>
  <w:num w:numId="20" w16cid:durableId="707219204">
    <w:abstractNumId w:val="4"/>
  </w:num>
  <w:num w:numId="21" w16cid:durableId="657685179">
    <w:abstractNumId w:val="12"/>
  </w:num>
  <w:num w:numId="22" w16cid:durableId="1825585082">
    <w:abstractNumId w:val="16"/>
  </w:num>
  <w:num w:numId="23" w16cid:durableId="390810217">
    <w:abstractNumId w:val="11"/>
  </w:num>
  <w:num w:numId="24" w16cid:durableId="868877257">
    <w:abstractNumId w:val="1"/>
  </w:num>
  <w:num w:numId="25" w16cid:durableId="17576319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06"/>
    <w:rsid w:val="00247AFE"/>
    <w:rsid w:val="00797722"/>
    <w:rsid w:val="00945235"/>
    <w:rsid w:val="00BA1A34"/>
    <w:rsid w:val="00BA7706"/>
    <w:rsid w:val="00E053CA"/>
    <w:rsid w:val="00E60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B832"/>
  <w15:chartTrackingRefBased/>
  <w15:docId w15:val="{5A1C3741-72F0-5343-AF9D-37DD8223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7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37598">
      <w:bodyDiv w:val="1"/>
      <w:marLeft w:val="0"/>
      <w:marRight w:val="0"/>
      <w:marTop w:val="0"/>
      <w:marBottom w:val="0"/>
      <w:divBdr>
        <w:top w:val="none" w:sz="0" w:space="0" w:color="auto"/>
        <w:left w:val="none" w:sz="0" w:space="0" w:color="auto"/>
        <w:bottom w:val="none" w:sz="0" w:space="0" w:color="auto"/>
        <w:right w:val="none" w:sz="0" w:space="0" w:color="auto"/>
      </w:divBdr>
    </w:div>
    <w:div w:id="634724119">
      <w:bodyDiv w:val="1"/>
      <w:marLeft w:val="0"/>
      <w:marRight w:val="0"/>
      <w:marTop w:val="0"/>
      <w:marBottom w:val="0"/>
      <w:divBdr>
        <w:top w:val="none" w:sz="0" w:space="0" w:color="auto"/>
        <w:left w:val="none" w:sz="0" w:space="0" w:color="auto"/>
        <w:bottom w:val="none" w:sz="0" w:space="0" w:color="auto"/>
        <w:right w:val="none" w:sz="0" w:space="0" w:color="auto"/>
      </w:divBdr>
    </w:div>
    <w:div w:id="699934452">
      <w:bodyDiv w:val="1"/>
      <w:marLeft w:val="0"/>
      <w:marRight w:val="0"/>
      <w:marTop w:val="0"/>
      <w:marBottom w:val="0"/>
      <w:divBdr>
        <w:top w:val="none" w:sz="0" w:space="0" w:color="auto"/>
        <w:left w:val="none" w:sz="0" w:space="0" w:color="auto"/>
        <w:bottom w:val="none" w:sz="0" w:space="0" w:color="auto"/>
        <w:right w:val="none" w:sz="0" w:space="0" w:color="auto"/>
      </w:divBdr>
    </w:div>
    <w:div w:id="1105807902">
      <w:bodyDiv w:val="1"/>
      <w:marLeft w:val="0"/>
      <w:marRight w:val="0"/>
      <w:marTop w:val="0"/>
      <w:marBottom w:val="0"/>
      <w:divBdr>
        <w:top w:val="none" w:sz="0" w:space="0" w:color="auto"/>
        <w:left w:val="none" w:sz="0" w:space="0" w:color="auto"/>
        <w:bottom w:val="none" w:sz="0" w:space="0" w:color="auto"/>
        <w:right w:val="none" w:sz="0" w:space="0" w:color="auto"/>
      </w:divBdr>
    </w:div>
    <w:div w:id="152544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Deepthi Vootla</dc:creator>
  <cp:keywords/>
  <dc:description/>
  <cp:lastModifiedBy>Sri Deepthi Vootla - vootlas</cp:lastModifiedBy>
  <cp:revision>2</cp:revision>
  <dcterms:created xsi:type="dcterms:W3CDTF">2023-12-08T04:56:00Z</dcterms:created>
  <dcterms:modified xsi:type="dcterms:W3CDTF">2024-12-10T03:01:00Z</dcterms:modified>
</cp:coreProperties>
</file>