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eh1h900gt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WCAG Accessibility Testing with WAVE and Axe DevTools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detailed step-by-step guide with </w:t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execution steps</w:t>
      </w:r>
      <w:r w:rsidDel="00000000" w:rsidR="00000000" w:rsidRPr="00000000">
        <w:rPr>
          <w:rtl w:val="0"/>
        </w:rPr>
        <w:t xml:space="preserve"> for performing WCAG 2.1 AA accessibility testing using </w:t>
      </w:r>
      <w:r w:rsidDel="00000000" w:rsidR="00000000" w:rsidRPr="00000000">
        <w:rPr>
          <w:b w:val="1"/>
          <w:rtl w:val="0"/>
        </w:rPr>
        <w:t xml:space="preserve">WAVE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Axe DevTools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nmt14gta8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Accessibility Testing Using WAVE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h2w192oq4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About WAVE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WAVE (Web Accessibility Evaluation Tool) is a browser extension that evaluates web pages for accessibility issues and visualizes them on the page.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vjvc2uw78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Cases for WAVE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some detailed test cases mapped to WCAG 2.1 AA guidelines: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 for Missing Alt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1. Open the page in a browser.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2. Launch WAVE extension.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3. Look for "Missing Alternative Text" alerts.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All images should have descriptive alt text unless they are decorative (then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alt=""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Verify ARIA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 Inspect ARIA attributes on elements like forms and buttons.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2. Ensure proper labels are applied.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All ARIA labels must describe the element's purpose.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 Color Contrast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1. Look for contrast errors flagged in the "Contrast" tab.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Text contrast ratio should meet the minimum: 4.5:1 for normal text, 3:1 for large text.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Validate Heading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1. Open WAVE.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2. Use the "Outline" tab to review heading levels.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Heading levels should follow a logical structure (e.g., H1 -&gt; H2, no skipped levels).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Keyboard 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1. Use the "Structure" tab to evaluate focus order.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2. Test navigation using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 key.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Focus should move logically and visibly highlight each element.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 Link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1. Review link text flagged in the "Features" tab.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2. Hover over flagged links for detailed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Link text should describe the destination or purpose clearly (avoid “Click here”).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Form 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1. Look for form-related alerts in the "Errors" section.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2. Check for labels, errors, and instructions.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All input fields should have associated labels and clear instructions.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wiolk9dw9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Use WAVE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WAVE Extension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the WAVE browser extension for Chrome or Firefox.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WAVE Extension.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a Web 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web page you want to test.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WAVE extension icon in your browser toolbar.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Accessibility Errors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WAVE will overlay icons on the web page highlighting: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Errors (red icons): WCAG violations like missing alt text.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Alerts (yellow icons): Potential issues needing review.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Features (green icons): Accessible elements like headings and landmarks.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Tabs for In-Depth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Details Tab</w:t>
      </w:r>
      <w:r w:rsidDel="00000000" w:rsidR="00000000" w:rsidRPr="00000000">
        <w:rPr>
          <w:rtl w:val="0"/>
        </w:rPr>
        <w:t xml:space="preserve">: Explains each issue and its WCAG reference.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Structure Tab</w:t>
      </w:r>
      <w:r w:rsidDel="00000000" w:rsidR="00000000" w:rsidRPr="00000000">
        <w:rPr>
          <w:rtl w:val="0"/>
        </w:rPr>
        <w:t xml:space="preserve">: Evaluates ARIA roles, focus order, and semantic structure.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Contrast Tab</w:t>
      </w:r>
      <w:r w:rsidDel="00000000" w:rsidR="00000000" w:rsidRPr="00000000">
        <w:rPr>
          <w:rtl w:val="0"/>
        </w:rPr>
        <w:t xml:space="preserve">: Highlights color contrast issues.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 and Retest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report, address issues and run WAVE again to validate fixes.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cqpcpk24p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Accessibility Testing Using Axe DevTools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kqsd95z6u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About Axe DevTools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Axe DevTools is an automated accessibility testing tool integrated with browser DevTools. It identifies WCAG violations and offers suggestions for fixes.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6j92o6794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Cases for Axe DevTools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some test cases for Axe DevTools: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Scan Page for WCAG Violations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1. Open browser DevTools.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2. Switch to the Axe tab.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3. Click "Analyze".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 detailed report of violations should be displayed, categorized by severity.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Validate Image Alt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1. Review the "Images" section in the Axe report.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2. Check flagged images for missing alt attributes.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All images should have appropriate alt text.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Keyboard 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1. Use Axe's "Tab Order" feature to test focus management.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Tab navigation should highlight interactive elements logically.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 Landmarks and Regions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 Look for missing landmarks in Axe's "Regions" category.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All sections of the page should have defined ARIA landmarks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Verify Color Contrast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1. Review contrast issues flagged in Axe.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Text contrast ratios must meet WCAG standards (4.5:1 for text, 3:1 for large text).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 Dynamic Content 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1. Inspect alerts for ARIA live regions or missing roles.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Dynamic updates should notify users through ARIA live regions where appropriate.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 Field 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1. Look for errors in the "Forms" section.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2. Validate labels and instructions for input fields.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All form fields should be labeled and provide clear error messages.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42h4xzttm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Use Axe DevTools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Axe DevTools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the Axe browser extension for Chrome, Firefox, or Edge.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Axe DevTools.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DevTools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Right-click on the web page and select </w:t>
      </w:r>
      <w:r w:rsidDel="00000000" w:rsidR="00000000" w:rsidRPr="00000000">
        <w:rPr>
          <w:b w:val="1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 to open browser DevTools.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"Axe DevTools" tab.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an Accessibility Audit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"Analyze"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Axe will scan the page and generate a report, categorizing issues as: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Violations</w:t>
      </w:r>
      <w:r w:rsidDel="00000000" w:rsidR="00000000" w:rsidRPr="00000000">
        <w:rPr>
          <w:rtl w:val="0"/>
        </w:rPr>
        <w:t xml:space="preserve">: Elements that fail WCAG standards.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Needs Review</w:t>
      </w:r>
      <w:r w:rsidDel="00000000" w:rsidR="00000000" w:rsidRPr="00000000">
        <w:rPr>
          <w:rtl w:val="0"/>
        </w:rPr>
        <w:t xml:space="preserve">: Elements that might be issues but need manual validation.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 Non-mandatory improvements.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Detailed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any issue to see: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Affected elements.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WCAG reference and description.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Suggested solutions.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 and Re-Analyze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flagged issues in the code.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Rerun the Axe scan to validate fixes.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2aywawfgl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Comparison: WAVE vs. Axe DevTools</w:t>
      </w:r>
    </w:p>
    <w:tbl>
      <w:tblPr>
        <w:tblStyle w:val="Table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 DevTools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Ease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Beginner-friendly with a simple interface.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Developer-focused with deeper insights.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Browser extension only.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Integrates with CI/CD pipelines and test suites.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Visual overlays and explanations.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Detailed violation categorization with fixes.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Testing Guidance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Limited manual test support.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Provides manual testing steps for certain issues.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ms346ob8a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Tips for Testing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WAVE</w:t>
      </w:r>
      <w:r w:rsidDel="00000000" w:rsidR="00000000" w:rsidRPr="00000000">
        <w:rPr>
          <w:rtl w:val="0"/>
        </w:rPr>
        <w:t xml:space="preserve"> for a quick overview and visual debugging.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Axe DevTools</w:t>
      </w:r>
      <w:r w:rsidDel="00000000" w:rsidR="00000000" w:rsidRPr="00000000">
        <w:rPr>
          <w:rtl w:val="0"/>
        </w:rPr>
        <w:t xml:space="preserve"> for a more thorough and detailed analysis.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Verification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Both tools require manual testing for areas like keyboard navigation and screen reader compatibility.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WCAG 2.1 AA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fixing errors tied to Level A and AA guidelines to ensure legal compliance and usability.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leveraging </w:t>
      </w:r>
      <w:r w:rsidDel="00000000" w:rsidR="00000000" w:rsidRPr="00000000">
        <w:rPr>
          <w:b w:val="1"/>
          <w:rtl w:val="0"/>
        </w:rPr>
        <w:t xml:space="preserve">WAVE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Axe DevTools</w:t>
      </w:r>
      <w:r w:rsidDel="00000000" w:rsidR="00000000" w:rsidRPr="00000000">
        <w:rPr>
          <w:rtl w:val="0"/>
        </w:rPr>
        <w:t xml:space="preserve">, you can effectively detect and resolve WCAG AA accessibility issues, ensuring a more inclusive user experience.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8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33ttxph7ir8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Full test coverage wcag accessibility testing detailed test cases steps for wave and axe devtools — detailed </w:t>
      </w:r>
    </w:p>
    <w:p w:rsidR="00000000" w:rsidDel="00000000" w:rsidP="00000000" w:rsidRDefault="00000000" w:rsidRPr="00000000" w14:paraId="0000009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vcb9ebl4q96o" w:id="12"/>
      <w:bookmarkEnd w:id="1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fa5blr1ud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Test Coverage for WCAG Accessibility Testing Using WAVE and Axe DevTools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comprehensive list of </w:t>
      </w:r>
      <w:r w:rsidDel="00000000" w:rsidR="00000000" w:rsidRPr="00000000">
        <w:rPr>
          <w:b w:val="1"/>
          <w:rtl w:val="0"/>
        </w:rPr>
        <w:t xml:space="preserve">WCAG 2.1 AA</w:t>
      </w:r>
      <w:r w:rsidDel="00000000" w:rsidR="00000000" w:rsidRPr="00000000">
        <w:rPr>
          <w:rtl w:val="0"/>
        </w:rPr>
        <w:t xml:space="preserve"> compliance test cases with </w:t>
      </w:r>
      <w:r w:rsidDel="00000000" w:rsidR="00000000" w:rsidRPr="00000000">
        <w:rPr>
          <w:b w:val="1"/>
          <w:rtl w:val="0"/>
        </w:rPr>
        <w:t xml:space="preserve">detailed steps</w:t>
      </w:r>
      <w:r w:rsidDel="00000000" w:rsidR="00000000" w:rsidRPr="00000000">
        <w:rPr>
          <w:rtl w:val="0"/>
        </w:rPr>
        <w:t xml:space="preserve"> for using </w:t>
      </w:r>
      <w:r w:rsidDel="00000000" w:rsidR="00000000" w:rsidRPr="00000000">
        <w:rPr>
          <w:b w:val="1"/>
          <w:rtl w:val="0"/>
        </w:rPr>
        <w:t xml:space="preserve">WAVE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Axe DevTools</w:t>
      </w:r>
      <w:r w:rsidDel="00000000" w:rsidR="00000000" w:rsidRPr="00000000">
        <w:rPr>
          <w:rtl w:val="0"/>
        </w:rPr>
        <w:t xml:space="preserve">. Each test case maps to specific WCAG guidelines to ensure thorough coverage of accessibility standards.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l9n54q77f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Testing with WAVE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9dnbby6xfu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Setup Steps for WAVE: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WAVE browser extension for Chrome or Firefox.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WAVE Extension.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page you want to test.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WAVE icon in the browser toolbar to start the analysis.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the visual overlay of errors, alerts, and features on the page.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hrxeevefn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Detailed Test Cases Using WAVE</w:t>
      </w:r>
    </w:p>
    <w:tbl>
      <w:tblPr>
        <w:tblStyle w:val="Table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Missing Alternative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1. Launch WAVE.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2. Check for red “alt missing” icons on images.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All images should have descriptive alt text.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Decorative images must have empty alt attributes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alt=""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Text Contrast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1. Go to the "Contrast" tab in WAVE.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2. Review flagged low-contrast elements.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Text contrast ratio should meet WCAG standards (4.5:1 for normal text, 3:1 for large text).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Heading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1. Open the "Outline" tab in WAVE.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2. Review the logical order of headings (H1 to H6).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Headings should follow a hierarchical and sequential structure (e.g., H1 &gt; H2 &gt; H3).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Link Descriptions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1. Check flagged links for ambiguous text (e.g., “Click here,” “More”).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All links should clearly describe their purpose or destination.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Keyboard 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1. Tab through the page using the keyboard.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2. Check if WAVE flags issues in focusable elements.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All focusable elements must be operable with a keyboard and have a visible focus indicator.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Form 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1. Review flagged input fields for missing labels.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2. Verify form instructions and error messages.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All form inputs must have associated labels and clear error messaging.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ARIA Roles and Landmarks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1. Check flagged ARIA roles and landmarks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ARIA landmarks should be appropriately defined and used consistently.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Language 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1. Verify if WAVE flags a missing or incorrect language attribute in the HTML tag.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  <w:t xml:space="preserve"> attribute should correctly reflect the page’s language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lang="en"</w:t>
            </w:r>
            <w:r w:rsidDel="00000000" w:rsidR="00000000" w:rsidRPr="00000000">
              <w:rPr>
                <w:rtl w:val="0"/>
              </w:rPr>
              <w:t xml:space="preserve"> for English).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WAVE-009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Dynamic Content 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1. Identify if WAVE flags any issues with ARIA live regions.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ARIA live regions should notify users of dynamic content changes.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w2vlo4ltm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Testing with Axe DevTools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faco9nneok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Setup Steps for Axe DevTools: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Axe DevTools extension for your browser.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Axe DevTools.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your web page.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Right-click and choose </w:t>
      </w:r>
      <w:r w:rsidDel="00000000" w:rsidR="00000000" w:rsidRPr="00000000">
        <w:rPr>
          <w:b w:val="1"/>
          <w:rtl w:val="0"/>
        </w:rPr>
        <w:t xml:space="preserve">Inspect</w:t>
      </w:r>
      <w:r w:rsidDel="00000000" w:rsidR="00000000" w:rsidRPr="00000000">
        <w:rPr>
          <w:rtl w:val="0"/>
        </w:rPr>
        <w:t xml:space="preserve"> to open DevTools.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Axe tab and click </w:t>
      </w:r>
      <w:r w:rsidDel="00000000" w:rsidR="00000000" w:rsidRPr="00000000">
        <w:rPr>
          <w:b w:val="1"/>
          <w:rtl w:val="0"/>
        </w:rPr>
        <w:t xml:space="preserve">Analyze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oas0rdmnpq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Detailed Test Cases Using Axe DevTools</w:t>
      </w:r>
    </w:p>
    <w:tbl>
      <w:tblPr>
        <w:tblStyle w:val="Table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WCAG Violations Scan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1. Click "Analyze" in the Axe tab.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2. Review the categorized violations (Critical, Serious, Minor).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All critical and serious violations should be addressed.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Alt Text for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1. Review flagged images in the "Images" section.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2. Check missing or incorrect alt attributes.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All images should have descriptive alt text or an empty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for decorative images.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Color Contrast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1. Review the "Contrast" violations flagged by Axe.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2. Identify elements failing contrast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Text should meet contrast ratios of 4.5:1 (normal text) and 3:1 (large text).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Focusable Elements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1. Navigate using the Tab key.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2. Inspect flagged focusable elements in Axe.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All interactive elements should be focusable and have a visible focus outline.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ARIA Roles and Landmarks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1. Check violations related to incorrect or missing ARIA roles.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2. Inspect the highlighted elements.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ARIA roles should be properly defined and enhance accessibility without misuse.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Form Labels and 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1. Check the "Forms" section for flagged fields.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2. Inspect inputs for missing labels or instructions.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All inputs should have descriptive labels and accessible error feedback.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Dynamic Content 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1. Inspect violations related to live regions.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2. Check for missing ARIA live role attributes.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Dynamic updates should notify screen reader users with appropriate ARIA live roles.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Heading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1. Review flagged headings in the "Headings" section.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2. Check for logical structure and sequence.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Headings should follow a semantic and hierarchical order (e.g., no skipping levels).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Link 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1. Inspect flagged links with vague or duplicate text.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Links should clearly describe their target destination or function.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AXE-010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Language Attribute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1. Verify violations related to missing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  <w:t xml:space="preserve"> attributes.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The page should have a valid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  <w:t xml:space="preserve"> attribute matching its primary language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lang="en"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lang="fr"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vcxclln6n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Testing Augmented by Tools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WAVE and Axe DevTools automate a significant portion of accessibility testing, some WCAG requirements require </w:t>
      </w:r>
      <w:r w:rsidDel="00000000" w:rsidR="00000000" w:rsidRPr="00000000">
        <w:rPr>
          <w:b w:val="1"/>
          <w:rtl w:val="0"/>
        </w:rPr>
        <w:t xml:space="preserve">manual verification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Manual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Keyboard 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1. Use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Shift+Tab</w:t>
            </w:r>
            <w:r w:rsidDel="00000000" w:rsidR="00000000" w:rsidRPr="00000000">
              <w:rPr>
                <w:rtl w:val="0"/>
              </w:rPr>
              <w:t xml:space="preserve"> keys to navigate the page.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2. Verify focus order and keyboard operability.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All interactive elements should be accessible via keyboard and follow a logical focus order.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Screen Reader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1. Test with screen readers (e.g., NVDA, JAWS, VoiceOver).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2. Navigate and interact with the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Content should be announced correctly, including labels, headings, and dynamic updates.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Zoom and Resize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1. Zoom the page to 200% using browser zoom.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2. Resize the browser window.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3. Verify layout adaptability.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The content should remain usable and readable without horizontal scrolling.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Captions and Audio Descriptions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1. Check videos for captions and/or audio descriptions.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2. Ensure synchronization and clarity.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All video content should have accurate captions, and audio descriptions should be provided when needed.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fwbttjs9f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Tips for Comprehensive Coverage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 WAVE and Axe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WAVE</w:t>
      </w:r>
      <w:r w:rsidDel="00000000" w:rsidR="00000000" w:rsidRPr="00000000">
        <w:rPr>
          <w:rtl w:val="0"/>
        </w:rPr>
        <w:t xml:space="preserve"> for visual overlays and a quick overview.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Axe DevTools</w:t>
      </w:r>
      <w:r w:rsidDel="00000000" w:rsidR="00000000" w:rsidRPr="00000000">
        <w:rPr>
          <w:rtl w:val="0"/>
        </w:rPr>
        <w:t xml:space="preserve"> for detailed insights and code-level fixes.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 Manual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Augment automated scans with manual checks for keyboard navigation, screen readers, and responsive design.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 Severity Levels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Critical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Serious</w:t>
      </w:r>
      <w:r w:rsidDel="00000000" w:rsidR="00000000" w:rsidRPr="00000000">
        <w:rPr>
          <w:rtl w:val="0"/>
        </w:rPr>
        <w:t xml:space="preserve"> violations first.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Issues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test results, WCAG references, and fixes applied for accountability and future audits.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implementing fixes, retest with both tools to confirm compliance.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r4v6l2z2rx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b w:val="1"/>
          <w:rtl w:val="0"/>
        </w:rPr>
        <w:t xml:space="preserve">WAVE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Axe DevTools</w:t>
      </w:r>
      <w:r w:rsidDel="00000000" w:rsidR="00000000" w:rsidRPr="00000000">
        <w:rPr>
          <w:rtl w:val="0"/>
        </w:rPr>
        <w:t xml:space="preserve">, combined with manual testing, you can achieve robust WCAG 2.1 AA compliance. These tools streamline the process of identifying and addressing accessibility issues while ensuring a more inclusive and user-friendly experience.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