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C97F3" w14:textId="38DF3D29" w:rsidR="00486B5C" w:rsidRDefault="00000000">
      <w:pPr>
        <w:pStyle w:val="Heading1"/>
        <w:jc w:val="center"/>
      </w:pPr>
      <w:r>
        <w:rPr>
          <w:b/>
          <w:bCs/>
        </w:rPr>
        <w:t>Business Question</w:t>
      </w:r>
      <w:r w:rsidR="009D5DD2">
        <w:rPr>
          <w:b/>
          <w:bCs/>
        </w:rPr>
        <w:t>s</w:t>
      </w:r>
      <w:r>
        <w:rPr>
          <w:b/>
          <w:bCs/>
        </w:rPr>
        <w:t xml:space="preserve"> and Visualization Report</w:t>
      </w:r>
    </w:p>
    <w:p w14:paraId="302E1E85" w14:textId="77777777" w:rsidR="00486B5C" w:rsidRPr="006352EC" w:rsidRDefault="00486B5C">
      <w:pPr>
        <w:rPr>
          <w:sz w:val="24"/>
          <w:szCs w:val="24"/>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486B5C" w:rsidRPr="006352EC" w14:paraId="42BAC5A4" w14:textId="77777777">
        <w:tc>
          <w:tcPr>
            <w:tcW w:w="3000" w:type="dxa"/>
            <w:vAlign w:val="center"/>
          </w:tcPr>
          <w:p w14:paraId="7455949A" w14:textId="77777777" w:rsidR="00486B5C" w:rsidRPr="006352EC" w:rsidRDefault="00000000">
            <w:pPr>
              <w:rPr>
                <w:sz w:val="24"/>
                <w:szCs w:val="24"/>
              </w:rPr>
            </w:pPr>
            <w:r w:rsidRPr="006352EC">
              <w:rPr>
                <w:b/>
                <w:bCs/>
                <w:sz w:val="24"/>
                <w:szCs w:val="24"/>
              </w:rPr>
              <w:t>Date</w:t>
            </w:r>
          </w:p>
        </w:tc>
        <w:tc>
          <w:tcPr>
            <w:tcW w:w="6500" w:type="dxa"/>
            <w:vAlign w:val="center"/>
          </w:tcPr>
          <w:p w14:paraId="1232D24E" w14:textId="77777777" w:rsidR="00486B5C" w:rsidRPr="006352EC" w:rsidRDefault="00000000">
            <w:pPr>
              <w:rPr>
                <w:sz w:val="24"/>
                <w:szCs w:val="24"/>
              </w:rPr>
            </w:pPr>
            <w:r w:rsidRPr="006352EC">
              <w:rPr>
                <w:sz w:val="24"/>
                <w:szCs w:val="24"/>
              </w:rPr>
              <w:t>22 September 2026</w:t>
            </w:r>
          </w:p>
        </w:tc>
      </w:tr>
      <w:tr w:rsidR="00486B5C" w:rsidRPr="006352EC" w14:paraId="16D8C125" w14:textId="77777777">
        <w:tc>
          <w:tcPr>
            <w:tcW w:w="3000" w:type="dxa"/>
            <w:vAlign w:val="center"/>
          </w:tcPr>
          <w:p w14:paraId="123CED1D" w14:textId="77777777" w:rsidR="00486B5C" w:rsidRPr="006352EC" w:rsidRDefault="00000000">
            <w:pPr>
              <w:rPr>
                <w:sz w:val="24"/>
                <w:szCs w:val="24"/>
              </w:rPr>
            </w:pPr>
            <w:r w:rsidRPr="006352EC">
              <w:rPr>
                <w:b/>
                <w:bCs/>
                <w:sz w:val="24"/>
                <w:szCs w:val="24"/>
              </w:rPr>
              <w:t>Team ID</w:t>
            </w:r>
          </w:p>
        </w:tc>
        <w:tc>
          <w:tcPr>
            <w:tcW w:w="6500" w:type="dxa"/>
            <w:vAlign w:val="center"/>
          </w:tcPr>
          <w:p w14:paraId="46611E6B" w14:textId="3331A303" w:rsidR="00486B5C" w:rsidRPr="006352EC" w:rsidRDefault="00486B5C">
            <w:pPr>
              <w:rPr>
                <w:sz w:val="24"/>
                <w:szCs w:val="24"/>
              </w:rPr>
            </w:pPr>
          </w:p>
        </w:tc>
      </w:tr>
      <w:tr w:rsidR="00486B5C" w:rsidRPr="006352EC" w14:paraId="4E1DB2AD" w14:textId="77777777">
        <w:tc>
          <w:tcPr>
            <w:tcW w:w="3000" w:type="dxa"/>
            <w:vAlign w:val="center"/>
          </w:tcPr>
          <w:p w14:paraId="14766CDB" w14:textId="77777777" w:rsidR="00486B5C" w:rsidRPr="006352EC" w:rsidRDefault="00000000">
            <w:pPr>
              <w:rPr>
                <w:sz w:val="24"/>
                <w:szCs w:val="24"/>
              </w:rPr>
            </w:pPr>
            <w:r w:rsidRPr="006352EC">
              <w:rPr>
                <w:b/>
                <w:bCs/>
                <w:sz w:val="24"/>
                <w:szCs w:val="24"/>
              </w:rPr>
              <w:t>Project Name</w:t>
            </w:r>
          </w:p>
        </w:tc>
        <w:tc>
          <w:tcPr>
            <w:tcW w:w="6500" w:type="dxa"/>
            <w:vAlign w:val="center"/>
          </w:tcPr>
          <w:p w14:paraId="1E3ABAD1" w14:textId="77777777" w:rsidR="00486B5C" w:rsidRPr="006352EC" w:rsidRDefault="00000000">
            <w:pPr>
              <w:rPr>
                <w:sz w:val="24"/>
                <w:szCs w:val="24"/>
              </w:rPr>
            </w:pPr>
            <w:r w:rsidRPr="006352EC">
              <w:rPr>
                <w:sz w:val="24"/>
                <w:szCs w:val="24"/>
              </w:rPr>
              <w:t>Comprehensive Analysis of Online Learning Engagement and Student Performance</w:t>
            </w:r>
          </w:p>
        </w:tc>
      </w:tr>
      <w:tr w:rsidR="00486B5C" w:rsidRPr="006352EC" w14:paraId="4970B26B" w14:textId="77777777">
        <w:tc>
          <w:tcPr>
            <w:tcW w:w="3000" w:type="dxa"/>
            <w:vAlign w:val="center"/>
          </w:tcPr>
          <w:p w14:paraId="645C6D03" w14:textId="77777777" w:rsidR="00486B5C" w:rsidRPr="006352EC" w:rsidRDefault="00000000">
            <w:pPr>
              <w:rPr>
                <w:sz w:val="24"/>
                <w:szCs w:val="24"/>
              </w:rPr>
            </w:pPr>
            <w:r w:rsidRPr="006352EC">
              <w:rPr>
                <w:b/>
                <w:bCs/>
                <w:sz w:val="24"/>
                <w:szCs w:val="24"/>
              </w:rPr>
              <w:t>Maximum Marks</w:t>
            </w:r>
          </w:p>
        </w:tc>
        <w:tc>
          <w:tcPr>
            <w:tcW w:w="6500" w:type="dxa"/>
            <w:vAlign w:val="center"/>
          </w:tcPr>
          <w:p w14:paraId="48CF07F2" w14:textId="77777777" w:rsidR="00486B5C" w:rsidRPr="006352EC" w:rsidRDefault="00000000">
            <w:pPr>
              <w:rPr>
                <w:sz w:val="24"/>
                <w:szCs w:val="24"/>
              </w:rPr>
            </w:pPr>
            <w:r w:rsidRPr="006352EC">
              <w:rPr>
                <w:sz w:val="24"/>
                <w:szCs w:val="24"/>
              </w:rPr>
              <w:t>5 Marks</w:t>
            </w:r>
          </w:p>
        </w:tc>
      </w:tr>
    </w:tbl>
    <w:p w14:paraId="0379951B" w14:textId="77777777" w:rsidR="00486B5C" w:rsidRPr="006352EC" w:rsidRDefault="00486B5C">
      <w:pPr>
        <w:rPr>
          <w:sz w:val="24"/>
          <w:szCs w:val="24"/>
        </w:rPr>
      </w:pPr>
    </w:p>
    <w:p w14:paraId="6A59E54D" w14:textId="77777777" w:rsidR="00486B5C" w:rsidRPr="006352EC" w:rsidRDefault="00000000">
      <w:pPr>
        <w:rPr>
          <w:sz w:val="24"/>
          <w:szCs w:val="24"/>
        </w:rPr>
      </w:pPr>
      <w:r w:rsidRPr="006352EC">
        <w:rPr>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15BEB988" w14:textId="77777777" w:rsidR="00486B5C" w:rsidRPr="006352EC" w:rsidRDefault="00486B5C">
      <w:pPr>
        <w:rPr>
          <w:sz w:val="24"/>
          <w:szCs w:val="24"/>
        </w:rPr>
      </w:pPr>
    </w:p>
    <w:p w14:paraId="50E041DD" w14:textId="77777777" w:rsidR="00486B5C" w:rsidRPr="006352EC" w:rsidRDefault="00000000">
      <w:pPr>
        <w:rPr>
          <w:b/>
          <w:bCs/>
          <w:sz w:val="24"/>
          <w:szCs w:val="24"/>
        </w:rPr>
      </w:pPr>
      <w:r w:rsidRPr="006352EC">
        <w:rPr>
          <w:b/>
          <w:bCs/>
          <w:sz w:val="24"/>
          <w:szCs w:val="24"/>
        </w:rPr>
        <w:t>Business Questions and Visualisation</w:t>
      </w:r>
    </w:p>
    <w:p w14:paraId="464BA29C" w14:textId="77777777" w:rsidR="00486B5C" w:rsidRPr="006352EC" w:rsidRDefault="00000000">
      <w:pPr>
        <w:rPr>
          <w:sz w:val="24"/>
          <w:szCs w:val="24"/>
        </w:rPr>
      </w:pPr>
      <w:r w:rsidRPr="006352EC">
        <w:rPr>
          <w:sz w:val="24"/>
          <w:szCs w:val="24"/>
        </w:rPr>
        <w:t>The process involves defining specific business questions to guide the creation of meaningful and actionable visualizations in Power BI. Well-framed questions help in identifying key metrics, selecting relevant data, and building visualisation that provide insights.</w:t>
      </w:r>
    </w:p>
    <w:p w14:paraId="5EAA2704" w14:textId="77777777" w:rsidR="00486B5C" w:rsidRPr="009D5DD2" w:rsidRDefault="00486B5C">
      <w:pPr>
        <w:rPr>
          <w:color w:val="C45911" w:themeColor="accent2" w:themeShade="BF"/>
          <w:sz w:val="24"/>
          <w:szCs w:val="24"/>
        </w:rPr>
      </w:pPr>
    </w:p>
    <w:p w14:paraId="40A7B752" w14:textId="77777777" w:rsidR="00486B5C" w:rsidRPr="009D5DD2" w:rsidRDefault="00000000">
      <w:pPr>
        <w:pStyle w:val="ListParagraph"/>
        <w:numPr>
          <w:ilvl w:val="0"/>
          <w:numId w:val="2"/>
        </w:numPr>
        <w:rPr>
          <w:color w:val="C45911" w:themeColor="accent2" w:themeShade="BF"/>
          <w:sz w:val="24"/>
          <w:szCs w:val="24"/>
        </w:rPr>
      </w:pPr>
      <w:r w:rsidRPr="009D5DD2">
        <w:rPr>
          <w:b/>
          <w:bCs/>
          <w:color w:val="C45911" w:themeColor="accent2" w:themeShade="BF"/>
          <w:sz w:val="24"/>
          <w:szCs w:val="24"/>
        </w:rPr>
        <w:t>What is the overall trend in average student time spent across the semester?</w:t>
      </w:r>
    </w:p>
    <w:p w14:paraId="7D3089B8" w14:textId="77777777" w:rsidR="00486B5C" w:rsidRDefault="00000000">
      <w:pPr>
        <w:ind w:left="720"/>
        <w:rPr>
          <w:i/>
          <w:iCs/>
          <w:sz w:val="22"/>
          <w:szCs w:val="22"/>
        </w:rPr>
      </w:pPr>
      <w:r w:rsidRPr="006352EC">
        <w:rPr>
          <w:b/>
          <w:bCs/>
          <w:i/>
          <w:iCs/>
          <w:sz w:val="22"/>
          <w:szCs w:val="22"/>
        </w:rPr>
        <w:t xml:space="preserve">Visualization: </w:t>
      </w:r>
      <w:r w:rsidRPr="006352EC">
        <w:rPr>
          <w:i/>
          <w:iCs/>
          <w:sz w:val="22"/>
          <w:szCs w:val="22"/>
        </w:rPr>
        <w:t>Line chart showing average Time Spent (minutes) by week.</w:t>
      </w:r>
    </w:p>
    <w:p w14:paraId="1DF516EE" w14:textId="77777777" w:rsidR="006352EC" w:rsidRPr="006352EC" w:rsidRDefault="006352EC">
      <w:pPr>
        <w:ind w:left="720"/>
        <w:rPr>
          <w:sz w:val="22"/>
          <w:szCs w:val="22"/>
        </w:rPr>
      </w:pPr>
    </w:p>
    <w:p w14:paraId="4A205C3E" w14:textId="77777777" w:rsidR="00486B5C" w:rsidRDefault="00000000">
      <w:pPr>
        <w:ind w:left="720"/>
        <w:rPr>
          <w:i/>
          <w:iCs/>
        </w:rPr>
      </w:pPr>
      <w:r w:rsidRPr="006352EC">
        <w:rPr>
          <w:b/>
          <w:bCs/>
          <w:i/>
          <w:iCs/>
          <w:sz w:val="22"/>
          <w:szCs w:val="22"/>
        </w:rPr>
        <w:t>Screenshot of visualisation</w:t>
      </w:r>
      <w:r>
        <w:rPr>
          <w:i/>
          <w:iCs/>
        </w:rPr>
        <w:t>:</w:t>
      </w:r>
    </w:p>
    <w:p w14:paraId="412E9450" w14:textId="77777777" w:rsidR="006352EC" w:rsidRDefault="006352EC">
      <w:pPr>
        <w:ind w:left="720"/>
      </w:pPr>
    </w:p>
    <w:p w14:paraId="567F8EDD" w14:textId="77777777" w:rsidR="00486B5C" w:rsidRDefault="00000000">
      <w:pPr>
        <w:ind w:left="720"/>
      </w:pPr>
      <w:r>
        <w:rPr>
          <w:noProof/>
        </w:rPr>
        <w:drawing>
          <wp:inline distT="0" distB="0" distL="0" distR="0" wp14:anchorId="16707593" wp14:editId="735B4DB5">
            <wp:extent cx="40005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2286000"/>
                    </a:xfrm>
                    <a:prstGeom prst="rect">
                      <a:avLst/>
                    </a:prstGeom>
                  </pic:spPr>
                </pic:pic>
              </a:graphicData>
            </a:graphic>
          </wp:inline>
        </w:drawing>
      </w:r>
    </w:p>
    <w:p w14:paraId="7698940A" w14:textId="77777777" w:rsidR="00486B5C" w:rsidRDefault="00486B5C"/>
    <w:p w14:paraId="316EDE38" w14:textId="77777777" w:rsidR="006352EC" w:rsidRDefault="006352EC"/>
    <w:p w14:paraId="61D294B2" w14:textId="77777777" w:rsidR="006352EC" w:rsidRDefault="006352EC"/>
    <w:p w14:paraId="0CDF5027" w14:textId="77777777" w:rsidR="006352EC" w:rsidRDefault="006352EC"/>
    <w:p w14:paraId="5BCA1086" w14:textId="77777777" w:rsidR="006352EC" w:rsidRDefault="006352EC"/>
    <w:p w14:paraId="16CB584E" w14:textId="77777777" w:rsidR="006352EC" w:rsidRDefault="006352EC"/>
    <w:p w14:paraId="41BB70D1" w14:textId="77777777" w:rsidR="006352EC" w:rsidRDefault="006352EC"/>
    <w:p w14:paraId="0C629DA4" w14:textId="77777777" w:rsidR="006352EC" w:rsidRDefault="006352EC"/>
    <w:p w14:paraId="2D375B34" w14:textId="77777777" w:rsidR="006352EC" w:rsidRDefault="006352EC"/>
    <w:p w14:paraId="56744914" w14:textId="77777777" w:rsidR="00486B5C" w:rsidRPr="009D5DD2" w:rsidRDefault="00000000">
      <w:pPr>
        <w:pStyle w:val="ListParagraph"/>
        <w:numPr>
          <w:ilvl w:val="0"/>
          <w:numId w:val="2"/>
        </w:numPr>
        <w:rPr>
          <w:color w:val="C45911" w:themeColor="accent2" w:themeShade="BF"/>
          <w:sz w:val="24"/>
          <w:szCs w:val="24"/>
        </w:rPr>
      </w:pPr>
      <w:r w:rsidRPr="009D5DD2">
        <w:rPr>
          <w:b/>
          <w:bCs/>
          <w:color w:val="C45911" w:themeColor="accent2" w:themeShade="BF"/>
          <w:sz w:val="24"/>
          <w:szCs w:val="24"/>
        </w:rPr>
        <w:lastRenderedPageBreak/>
        <w:t>Which courses have the highest average engagement scores?</w:t>
      </w:r>
    </w:p>
    <w:p w14:paraId="46247170" w14:textId="77777777" w:rsidR="00486B5C" w:rsidRDefault="00000000">
      <w:pPr>
        <w:ind w:left="720"/>
        <w:rPr>
          <w:i/>
          <w:iCs/>
          <w:sz w:val="22"/>
          <w:szCs w:val="22"/>
        </w:rPr>
      </w:pPr>
      <w:r w:rsidRPr="006352EC">
        <w:rPr>
          <w:b/>
          <w:bCs/>
          <w:i/>
          <w:iCs/>
          <w:sz w:val="22"/>
          <w:szCs w:val="22"/>
        </w:rPr>
        <w:t xml:space="preserve">Visualization: </w:t>
      </w:r>
      <w:r w:rsidRPr="006352EC">
        <w:rPr>
          <w:i/>
          <w:iCs/>
          <w:sz w:val="22"/>
          <w:szCs w:val="22"/>
        </w:rPr>
        <w:t>Bar chart comparing average Engagement Score by Course Name.</w:t>
      </w:r>
    </w:p>
    <w:p w14:paraId="4501F808" w14:textId="77777777" w:rsidR="006352EC" w:rsidRPr="006352EC" w:rsidRDefault="006352EC">
      <w:pPr>
        <w:ind w:left="720"/>
        <w:rPr>
          <w:sz w:val="22"/>
          <w:szCs w:val="22"/>
        </w:rPr>
      </w:pPr>
    </w:p>
    <w:p w14:paraId="7F20A21C" w14:textId="77777777" w:rsidR="00486B5C" w:rsidRDefault="00000000">
      <w:pPr>
        <w:ind w:left="720"/>
        <w:rPr>
          <w:i/>
          <w:iCs/>
          <w:sz w:val="22"/>
          <w:szCs w:val="22"/>
        </w:rPr>
      </w:pPr>
      <w:r w:rsidRPr="006352EC">
        <w:rPr>
          <w:b/>
          <w:bCs/>
          <w:i/>
          <w:iCs/>
          <w:sz w:val="22"/>
          <w:szCs w:val="22"/>
        </w:rPr>
        <w:t>Screenshot of visualisation</w:t>
      </w:r>
      <w:r w:rsidRPr="006352EC">
        <w:rPr>
          <w:i/>
          <w:iCs/>
          <w:sz w:val="22"/>
          <w:szCs w:val="22"/>
        </w:rPr>
        <w:t>:</w:t>
      </w:r>
    </w:p>
    <w:p w14:paraId="54A4FA26" w14:textId="77777777" w:rsidR="006352EC" w:rsidRPr="006352EC" w:rsidRDefault="006352EC">
      <w:pPr>
        <w:ind w:left="720"/>
        <w:rPr>
          <w:sz w:val="22"/>
          <w:szCs w:val="22"/>
        </w:rPr>
      </w:pPr>
    </w:p>
    <w:p w14:paraId="21F816DE" w14:textId="77777777" w:rsidR="00486B5C" w:rsidRDefault="00000000">
      <w:pPr>
        <w:ind w:left="720"/>
      </w:pPr>
      <w:r>
        <w:rPr>
          <w:noProof/>
        </w:rPr>
        <w:drawing>
          <wp:inline distT="0" distB="0" distL="0" distR="0" wp14:anchorId="10C119A2" wp14:editId="5B011F83">
            <wp:extent cx="4000500" cy="2286000"/>
            <wp:effectExtent l="0" t="0" r="0" b="0"/>
            <wp:docPr id="324547126" name="Picture 324547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2286000"/>
                    </a:xfrm>
                    <a:prstGeom prst="rect">
                      <a:avLst/>
                    </a:prstGeom>
                  </pic:spPr>
                </pic:pic>
              </a:graphicData>
            </a:graphic>
          </wp:inline>
        </w:drawing>
      </w:r>
    </w:p>
    <w:p w14:paraId="4591FE84" w14:textId="77777777" w:rsidR="00486B5C" w:rsidRDefault="00486B5C"/>
    <w:p w14:paraId="4C727A89" w14:textId="77777777" w:rsidR="006352EC" w:rsidRDefault="006352EC"/>
    <w:p w14:paraId="7BAC6D2F" w14:textId="77777777" w:rsidR="006352EC" w:rsidRDefault="006352EC"/>
    <w:p w14:paraId="0CDDECD1" w14:textId="77777777" w:rsidR="00486B5C" w:rsidRPr="009D5DD2" w:rsidRDefault="00000000">
      <w:pPr>
        <w:pStyle w:val="ListParagraph"/>
        <w:numPr>
          <w:ilvl w:val="0"/>
          <w:numId w:val="2"/>
        </w:numPr>
        <w:rPr>
          <w:color w:val="C45911" w:themeColor="accent2" w:themeShade="BF"/>
          <w:sz w:val="24"/>
          <w:szCs w:val="24"/>
        </w:rPr>
      </w:pPr>
      <w:r w:rsidRPr="009D5DD2">
        <w:rPr>
          <w:b/>
          <w:bCs/>
          <w:color w:val="C45911" w:themeColor="accent2" w:themeShade="BF"/>
          <w:sz w:val="24"/>
          <w:szCs w:val="24"/>
        </w:rPr>
        <w:t>How does attendance percentage vary across student groups?</w:t>
      </w:r>
    </w:p>
    <w:p w14:paraId="38D2BFC1" w14:textId="77777777" w:rsidR="00486B5C" w:rsidRDefault="00000000">
      <w:pPr>
        <w:ind w:left="720"/>
        <w:rPr>
          <w:i/>
          <w:iCs/>
          <w:sz w:val="22"/>
          <w:szCs w:val="22"/>
        </w:rPr>
      </w:pPr>
      <w:r w:rsidRPr="006352EC">
        <w:rPr>
          <w:b/>
          <w:bCs/>
          <w:i/>
          <w:iCs/>
          <w:sz w:val="22"/>
          <w:szCs w:val="22"/>
        </w:rPr>
        <w:t xml:space="preserve">Visualization: </w:t>
      </w:r>
      <w:r w:rsidRPr="006352EC">
        <w:rPr>
          <w:i/>
          <w:iCs/>
          <w:sz w:val="22"/>
          <w:szCs w:val="22"/>
        </w:rPr>
        <w:t>Bar chart of average Attendance Percentage by Student Group.</w:t>
      </w:r>
    </w:p>
    <w:p w14:paraId="45ACBF57" w14:textId="77777777" w:rsidR="006352EC" w:rsidRPr="006352EC" w:rsidRDefault="006352EC">
      <w:pPr>
        <w:ind w:left="720"/>
        <w:rPr>
          <w:sz w:val="22"/>
          <w:szCs w:val="22"/>
        </w:rPr>
      </w:pPr>
    </w:p>
    <w:p w14:paraId="081320F0" w14:textId="77777777" w:rsidR="00486B5C" w:rsidRDefault="00000000">
      <w:pPr>
        <w:ind w:left="720"/>
        <w:rPr>
          <w:i/>
          <w:iCs/>
          <w:sz w:val="22"/>
          <w:szCs w:val="22"/>
        </w:rPr>
      </w:pPr>
      <w:r w:rsidRPr="006352EC">
        <w:rPr>
          <w:b/>
          <w:bCs/>
          <w:i/>
          <w:iCs/>
          <w:sz w:val="22"/>
          <w:szCs w:val="22"/>
        </w:rPr>
        <w:t>Screenshot of visualisation</w:t>
      </w:r>
      <w:r w:rsidRPr="006352EC">
        <w:rPr>
          <w:i/>
          <w:iCs/>
          <w:sz w:val="22"/>
          <w:szCs w:val="22"/>
        </w:rPr>
        <w:t>:</w:t>
      </w:r>
    </w:p>
    <w:p w14:paraId="084432EB" w14:textId="77777777" w:rsidR="006352EC" w:rsidRPr="006352EC" w:rsidRDefault="006352EC">
      <w:pPr>
        <w:ind w:left="720"/>
        <w:rPr>
          <w:sz w:val="22"/>
          <w:szCs w:val="22"/>
        </w:rPr>
      </w:pPr>
    </w:p>
    <w:p w14:paraId="60E35826" w14:textId="77777777" w:rsidR="00486B5C" w:rsidRDefault="00000000">
      <w:pPr>
        <w:ind w:left="720"/>
      </w:pPr>
      <w:r>
        <w:rPr>
          <w:noProof/>
        </w:rPr>
        <w:drawing>
          <wp:inline distT="0" distB="0" distL="0" distR="0" wp14:anchorId="5522BF41" wp14:editId="310FF236">
            <wp:extent cx="4000500" cy="2286000"/>
            <wp:effectExtent l="0" t="0" r="0" b="0"/>
            <wp:docPr id="2059582495" name="Picture 205958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286000"/>
                    </a:xfrm>
                    <a:prstGeom prst="rect">
                      <a:avLst/>
                    </a:prstGeom>
                  </pic:spPr>
                </pic:pic>
              </a:graphicData>
            </a:graphic>
          </wp:inline>
        </w:drawing>
      </w:r>
    </w:p>
    <w:p w14:paraId="0CB99628" w14:textId="77777777" w:rsidR="00486B5C" w:rsidRDefault="00486B5C"/>
    <w:p w14:paraId="3CF7784E" w14:textId="77777777" w:rsidR="006352EC" w:rsidRDefault="006352EC"/>
    <w:p w14:paraId="324D7F49" w14:textId="77777777" w:rsidR="006352EC" w:rsidRDefault="006352EC"/>
    <w:p w14:paraId="71C3EF2D" w14:textId="77777777" w:rsidR="006352EC" w:rsidRDefault="006352EC"/>
    <w:p w14:paraId="2A41A62E" w14:textId="77777777" w:rsidR="006352EC" w:rsidRDefault="006352EC"/>
    <w:p w14:paraId="5ABB9B83" w14:textId="77777777" w:rsidR="006352EC" w:rsidRDefault="006352EC"/>
    <w:p w14:paraId="2C2F8C67" w14:textId="77777777" w:rsidR="006352EC" w:rsidRDefault="006352EC"/>
    <w:p w14:paraId="62E1F4D1" w14:textId="77777777" w:rsidR="006352EC" w:rsidRDefault="006352EC"/>
    <w:p w14:paraId="0B15AD81" w14:textId="77777777" w:rsidR="006352EC" w:rsidRDefault="006352EC"/>
    <w:p w14:paraId="00FD9D83" w14:textId="77777777" w:rsidR="006352EC" w:rsidRDefault="006352EC"/>
    <w:p w14:paraId="29890D06" w14:textId="77777777" w:rsidR="006352EC" w:rsidRDefault="006352EC"/>
    <w:p w14:paraId="7342BA37" w14:textId="77777777" w:rsidR="006352EC" w:rsidRPr="009D5DD2" w:rsidRDefault="006352EC">
      <w:pPr>
        <w:rPr>
          <w:color w:val="C45911" w:themeColor="accent2" w:themeShade="BF"/>
        </w:rPr>
      </w:pPr>
    </w:p>
    <w:p w14:paraId="46C222AB" w14:textId="77777777" w:rsidR="00486B5C" w:rsidRPr="009D5DD2" w:rsidRDefault="00000000">
      <w:pPr>
        <w:pStyle w:val="ListParagraph"/>
        <w:numPr>
          <w:ilvl w:val="0"/>
          <w:numId w:val="2"/>
        </w:numPr>
        <w:rPr>
          <w:color w:val="C45911" w:themeColor="accent2" w:themeShade="BF"/>
        </w:rPr>
      </w:pPr>
      <w:r w:rsidRPr="009D5DD2">
        <w:rPr>
          <w:b/>
          <w:bCs/>
          <w:color w:val="C45911" w:themeColor="accent2" w:themeShade="BF"/>
          <w:sz w:val="24"/>
          <w:szCs w:val="24"/>
        </w:rPr>
        <w:t>What is the relationship between time spent and final performance score</w:t>
      </w:r>
      <w:r w:rsidRPr="009D5DD2">
        <w:rPr>
          <w:b/>
          <w:bCs/>
          <w:color w:val="C45911" w:themeColor="accent2" w:themeShade="BF"/>
        </w:rPr>
        <w:t>?</w:t>
      </w:r>
    </w:p>
    <w:p w14:paraId="20B8E56C" w14:textId="77777777" w:rsidR="00486B5C" w:rsidRDefault="00000000">
      <w:pPr>
        <w:ind w:left="720"/>
        <w:rPr>
          <w:i/>
          <w:iCs/>
          <w:sz w:val="22"/>
          <w:szCs w:val="22"/>
        </w:rPr>
      </w:pPr>
      <w:r w:rsidRPr="006352EC">
        <w:rPr>
          <w:b/>
          <w:bCs/>
          <w:i/>
          <w:iCs/>
          <w:sz w:val="22"/>
          <w:szCs w:val="22"/>
        </w:rPr>
        <w:t xml:space="preserve">Visualization: </w:t>
      </w:r>
      <w:r w:rsidRPr="006352EC">
        <w:rPr>
          <w:i/>
          <w:iCs/>
          <w:sz w:val="22"/>
          <w:szCs w:val="22"/>
        </w:rPr>
        <w:t>Scatter plot of Time Spent vs. Final Performance Score, with a trend line.</w:t>
      </w:r>
    </w:p>
    <w:p w14:paraId="173468B5" w14:textId="77777777" w:rsidR="006352EC" w:rsidRPr="006352EC" w:rsidRDefault="006352EC">
      <w:pPr>
        <w:ind w:left="720"/>
        <w:rPr>
          <w:sz w:val="22"/>
          <w:szCs w:val="22"/>
        </w:rPr>
      </w:pPr>
    </w:p>
    <w:p w14:paraId="704617E7" w14:textId="77777777" w:rsidR="00486B5C" w:rsidRDefault="00000000">
      <w:pPr>
        <w:ind w:left="720"/>
        <w:rPr>
          <w:b/>
          <w:bCs/>
          <w:i/>
          <w:iCs/>
          <w:sz w:val="22"/>
          <w:szCs w:val="22"/>
        </w:rPr>
      </w:pPr>
      <w:r w:rsidRPr="006352EC">
        <w:rPr>
          <w:b/>
          <w:bCs/>
          <w:i/>
          <w:iCs/>
          <w:sz w:val="22"/>
          <w:szCs w:val="22"/>
        </w:rPr>
        <w:t>Screenshot of visualisation:</w:t>
      </w:r>
    </w:p>
    <w:p w14:paraId="62BBB8E1" w14:textId="77777777" w:rsidR="006352EC" w:rsidRPr="006352EC" w:rsidRDefault="006352EC">
      <w:pPr>
        <w:ind w:left="720"/>
        <w:rPr>
          <w:b/>
          <w:bCs/>
          <w:i/>
          <w:iCs/>
          <w:sz w:val="22"/>
          <w:szCs w:val="22"/>
        </w:rPr>
      </w:pPr>
    </w:p>
    <w:p w14:paraId="4C0FF78C" w14:textId="77777777" w:rsidR="00486B5C" w:rsidRDefault="00000000">
      <w:pPr>
        <w:ind w:left="720"/>
      </w:pPr>
      <w:r>
        <w:rPr>
          <w:noProof/>
        </w:rPr>
        <w:drawing>
          <wp:inline distT="0" distB="0" distL="0" distR="0" wp14:anchorId="4BCBD40A" wp14:editId="659255FA">
            <wp:extent cx="4000500" cy="2286000"/>
            <wp:effectExtent l="0" t="0" r="0" b="0"/>
            <wp:docPr id="184630038" name="Picture 184630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286000"/>
                    </a:xfrm>
                    <a:prstGeom prst="rect">
                      <a:avLst/>
                    </a:prstGeom>
                  </pic:spPr>
                </pic:pic>
              </a:graphicData>
            </a:graphic>
          </wp:inline>
        </w:drawing>
      </w:r>
    </w:p>
    <w:p w14:paraId="1B988ECD" w14:textId="77777777" w:rsidR="00486B5C" w:rsidRDefault="00486B5C"/>
    <w:p w14:paraId="49512A03" w14:textId="2D9253A9" w:rsidR="00DE314F" w:rsidRPr="009D5DD2" w:rsidRDefault="00000000" w:rsidP="00DE314F">
      <w:pPr>
        <w:pStyle w:val="ListParagraph"/>
        <w:numPr>
          <w:ilvl w:val="0"/>
          <w:numId w:val="2"/>
        </w:numPr>
        <w:rPr>
          <w:color w:val="C45911" w:themeColor="accent2" w:themeShade="BF"/>
          <w:sz w:val="24"/>
          <w:szCs w:val="24"/>
        </w:rPr>
      </w:pPr>
      <w:r w:rsidRPr="009D5DD2">
        <w:rPr>
          <w:b/>
          <w:bCs/>
          <w:color w:val="C45911" w:themeColor="accent2" w:themeShade="BF"/>
          <w:sz w:val="24"/>
          <w:szCs w:val="24"/>
        </w:rPr>
        <w:t>What percentage of students fall into each engagement level (Low / Medium / High)?</w:t>
      </w:r>
    </w:p>
    <w:p w14:paraId="5ACA21A3" w14:textId="77777777" w:rsidR="00DE314F" w:rsidRPr="00DE314F" w:rsidRDefault="00DE314F" w:rsidP="00DE314F">
      <w:pPr>
        <w:pStyle w:val="ListParagraph"/>
        <w:ind w:left="785"/>
        <w:rPr>
          <w:sz w:val="24"/>
          <w:szCs w:val="24"/>
        </w:rPr>
      </w:pPr>
    </w:p>
    <w:p w14:paraId="2CF490BB" w14:textId="77777777" w:rsidR="00486B5C" w:rsidRDefault="00000000">
      <w:pPr>
        <w:ind w:left="720"/>
        <w:rPr>
          <w:i/>
          <w:iCs/>
          <w:sz w:val="22"/>
          <w:szCs w:val="22"/>
        </w:rPr>
      </w:pPr>
      <w:r w:rsidRPr="00DE314F">
        <w:rPr>
          <w:b/>
          <w:bCs/>
          <w:i/>
          <w:iCs/>
          <w:sz w:val="22"/>
          <w:szCs w:val="22"/>
        </w:rPr>
        <w:t xml:space="preserve">Visualization: </w:t>
      </w:r>
      <w:r w:rsidRPr="00DE314F">
        <w:rPr>
          <w:i/>
          <w:iCs/>
          <w:sz w:val="22"/>
          <w:szCs w:val="22"/>
        </w:rPr>
        <w:t>Donut chart showing the proportion of students in each Engagement Level category.</w:t>
      </w:r>
    </w:p>
    <w:p w14:paraId="275EC63C" w14:textId="77777777" w:rsidR="00DE314F" w:rsidRPr="00DE314F" w:rsidRDefault="00DE314F">
      <w:pPr>
        <w:ind w:left="720"/>
        <w:rPr>
          <w:sz w:val="22"/>
          <w:szCs w:val="22"/>
        </w:rPr>
      </w:pPr>
    </w:p>
    <w:p w14:paraId="3D611FAA" w14:textId="77777777" w:rsidR="00486B5C" w:rsidRDefault="00000000">
      <w:pPr>
        <w:ind w:left="720"/>
        <w:rPr>
          <w:b/>
          <w:bCs/>
          <w:i/>
          <w:iCs/>
          <w:sz w:val="22"/>
          <w:szCs w:val="22"/>
        </w:rPr>
      </w:pPr>
      <w:r w:rsidRPr="00DE314F">
        <w:rPr>
          <w:b/>
          <w:bCs/>
          <w:i/>
          <w:iCs/>
          <w:sz w:val="22"/>
          <w:szCs w:val="22"/>
        </w:rPr>
        <w:t>Screenshot of visualisation:</w:t>
      </w:r>
    </w:p>
    <w:p w14:paraId="43AA9994" w14:textId="77777777" w:rsidR="00DE314F" w:rsidRPr="00DE314F" w:rsidRDefault="00DE314F">
      <w:pPr>
        <w:ind w:left="720"/>
        <w:rPr>
          <w:b/>
          <w:bCs/>
          <w:i/>
          <w:iCs/>
          <w:sz w:val="22"/>
          <w:szCs w:val="22"/>
        </w:rPr>
      </w:pPr>
    </w:p>
    <w:p w14:paraId="52088C68" w14:textId="77777777" w:rsidR="00486B5C" w:rsidRDefault="00000000">
      <w:pPr>
        <w:ind w:left="720"/>
      </w:pPr>
      <w:r>
        <w:rPr>
          <w:noProof/>
        </w:rPr>
        <w:drawing>
          <wp:inline distT="0" distB="0" distL="0" distR="0" wp14:anchorId="39F94990" wp14:editId="2B87E8D0">
            <wp:extent cx="4000500" cy="3333750"/>
            <wp:effectExtent l="0" t="0" r="0" b="0"/>
            <wp:docPr id="144668137" name="Picture 144668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333750"/>
                    </a:xfrm>
                    <a:prstGeom prst="rect">
                      <a:avLst/>
                    </a:prstGeom>
                  </pic:spPr>
                </pic:pic>
              </a:graphicData>
            </a:graphic>
          </wp:inline>
        </w:drawing>
      </w:r>
    </w:p>
    <w:p w14:paraId="2CFF4ED8" w14:textId="77777777" w:rsidR="00486B5C" w:rsidRDefault="00486B5C"/>
    <w:p w14:paraId="643C1E93" w14:textId="77777777" w:rsidR="00DE314F" w:rsidRDefault="00DE314F"/>
    <w:p w14:paraId="1E307F4B" w14:textId="77777777" w:rsidR="00DE314F" w:rsidRDefault="00DE314F"/>
    <w:p w14:paraId="59807EDF" w14:textId="77777777" w:rsidR="00486B5C" w:rsidRPr="009D5DD2" w:rsidRDefault="00000000">
      <w:pPr>
        <w:pStyle w:val="ListParagraph"/>
        <w:numPr>
          <w:ilvl w:val="0"/>
          <w:numId w:val="2"/>
        </w:numPr>
        <w:rPr>
          <w:color w:val="C45911" w:themeColor="accent2" w:themeShade="BF"/>
          <w:sz w:val="24"/>
          <w:szCs w:val="24"/>
        </w:rPr>
      </w:pPr>
      <w:r w:rsidRPr="009D5DD2">
        <w:rPr>
          <w:b/>
          <w:bCs/>
          <w:color w:val="C45911" w:themeColor="accent2" w:themeShade="BF"/>
          <w:sz w:val="24"/>
          <w:szCs w:val="24"/>
        </w:rPr>
        <w:t>How do quiz attempts correlate with final performance score?</w:t>
      </w:r>
    </w:p>
    <w:p w14:paraId="31901903" w14:textId="77777777" w:rsidR="00486B5C" w:rsidRDefault="00000000">
      <w:pPr>
        <w:ind w:left="720"/>
        <w:rPr>
          <w:i/>
          <w:iCs/>
          <w:sz w:val="24"/>
          <w:szCs w:val="24"/>
        </w:rPr>
      </w:pPr>
      <w:r w:rsidRPr="00DE314F">
        <w:rPr>
          <w:b/>
          <w:bCs/>
          <w:i/>
          <w:iCs/>
          <w:sz w:val="24"/>
          <w:szCs w:val="24"/>
        </w:rPr>
        <w:t xml:space="preserve">Visualization: </w:t>
      </w:r>
      <w:r w:rsidRPr="00DE314F">
        <w:rPr>
          <w:i/>
          <w:iCs/>
          <w:sz w:val="24"/>
          <w:szCs w:val="24"/>
        </w:rPr>
        <w:t>Scatter plot of Quiz Attempts vs. Final Performance Score, with a trend line.</w:t>
      </w:r>
    </w:p>
    <w:p w14:paraId="5446F3C6" w14:textId="77777777" w:rsidR="00DE314F" w:rsidRPr="00DE314F" w:rsidRDefault="00DE314F">
      <w:pPr>
        <w:ind w:left="720"/>
        <w:rPr>
          <w:sz w:val="24"/>
          <w:szCs w:val="24"/>
        </w:rPr>
      </w:pPr>
    </w:p>
    <w:p w14:paraId="001C666E" w14:textId="77777777" w:rsidR="00486B5C" w:rsidRDefault="00000000">
      <w:pPr>
        <w:ind w:left="720"/>
        <w:rPr>
          <w:b/>
          <w:bCs/>
          <w:i/>
          <w:iCs/>
          <w:sz w:val="22"/>
          <w:szCs w:val="22"/>
        </w:rPr>
      </w:pPr>
      <w:r w:rsidRPr="00DE314F">
        <w:rPr>
          <w:b/>
          <w:bCs/>
          <w:i/>
          <w:iCs/>
          <w:sz w:val="22"/>
          <w:szCs w:val="22"/>
        </w:rPr>
        <w:t>Screenshot of visualisation:</w:t>
      </w:r>
    </w:p>
    <w:p w14:paraId="7BBBD41C" w14:textId="77777777" w:rsidR="00DE314F" w:rsidRPr="00DE314F" w:rsidRDefault="00DE314F">
      <w:pPr>
        <w:ind w:left="720"/>
        <w:rPr>
          <w:b/>
          <w:bCs/>
          <w:sz w:val="22"/>
          <w:szCs w:val="22"/>
        </w:rPr>
      </w:pPr>
    </w:p>
    <w:p w14:paraId="5C92315F" w14:textId="77777777" w:rsidR="00486B5C" w:rsidRDefault="00000000">
      <w:pPr>
        <w:ind w:left="720"/>
      </w:pPr>
      <w:r>
        <w:rPr>
          <w:noProof/>
        </w:rPr>
        <w:drawing>
          <wp:inline distT="0" distB="0" distL="0" distR="0" wp14:anchorId="17FB42B1" wp14:editId="1D3A2C96">
            <wp:extent cx="4000500" cy="2286000"/>
            <wp:effectExtent l="0" t="0" r="0" b="0"/>
            <wp:docPr id="53107563" name="Picture 53107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286000"/>
                    </a:xfrm>
                    <a:prstGeom prst="rect">
                      <a:avLst/>
                    </a:prstGeom>
                  </pic:spPr>
                </pic:pic>
              </a:graphicData>
            </a:graphic>
          </wp:inline>
        </w:drawing>
      </w:r>
    </w:p>
    <w:p w14:paraId="6F7CF82E" w14:textId="77777777" w:rsidR="00486B5C" w:rsidRDefault="00486B5C"/>
    <w:p w14:paraId="1DCA8498" w14:textId="77777777" w:rsidR="00DE314F" w:rsidRDefault="00DE314F"/>
    <w:p w14:paraId="23A43A66" w14:textId="77777777" w:rsidR="00DE314F" w:rsidRDefault="00DE314F"/>
    <w:p w14:paraId="21738FA9" w14:textId="77777777" w:rsidR="00DE314F" w:rsidRDefault="00DE314F"/>
    <w:p w14:paraId="63E59E06" w14:textId="77777777" w:rsidR="00DE314F" w:rsidRDefault="00DE314F"/>
    <w:p w14:paraId="2849EFCD" w14:textId="77777777" w:rsidR="00486B5C" w:rsidRPr="009D5DD2" w:rsidRDefault="00000000">
      <w:pPr>
        <w:pStyle w:val="ListParagraph"/>
        <w:numPr>
          <w:ilvl w:val="0"/>
          <w:numId w:val="2"/>
        </w:numPr>
        <w:rPr>
          <w:color w:val="C45911" w:themeColor="accent2" w:themeShade="BF"/>
          <w:sz w:val="24"/>
          <w:szCs w:val="24"/>
        </w:rPr>
      </w:pPr>
      <w:r w:rsidRPr="009D5DD2">
        <w:rPr>
          <w:b/>
          <w:bCs/>
          <w:color w:val="C45911" w:themeColor="accent2" w:themeShade="BF"/>
          <w:sz w:val="24"/>
          <w:szCs w:val="24"/>
        </w:rPr>
        <w:t>What is the average performance score by course?</w:t>
      </w:r>
    </w:p>
    <w:p w14:paraId="37816550" w14:textId="77777777" w:rsidR="00486B5C" w:rsidRDefault="00000000">
      <w:pPr>
        <w:ind w:left="720"/>
        <w:rPr>
          <w:i/>
          <w:iCs/>
          <w:sz w:val="22"/>
          <w:szCs w:val="22"/>
        </w:rPr>
      </w:pPr>
      <w:r w:rsidRPr="00DE314F">
        <w:rPr>
          <w:b/>
          <w:bCs/>
          <w:i/>
          <w:iCs/>
          <w:sz w:val="22"/>
          <w:szCs w:val="22"/>
        </w:rPr>
        <w:t xml:space="preserve">Visualization: </w:t>
      </w:r>
      <w:r w:rsidRPr="00DE314F">
        <w:rPr>
          <w:i/>
          <w:iCs/>
          <w:sz w:val="22"/>
          <w:szCs w:val="22"/>
        </w:rPr>
        <w:t>Bar chart comparing average Final Performance Score across Course Name.</w:t>
      </w:r>
    </w:p>
    <w:p w14:paraId="592411CB" w14:textId="77777777" w:rsidR="00DE314F" w:rsidRPr="00DE314F" w:rsidRDefault="00DE314F">
      <w:pPr>
        <w:ind w:left="720"/>
        <w:rPr>
          <w:sz w:val="22"/>
          <w:szCs w:val="22"/>
        </w:rPr>
      </w:pPr>
    </w:p>
    <w:p w14:paraId="7A187FBB" w14:textId="77777777" w:rsidR="00486B5C" w:rsidRDefault="00000000">
      <w:pPr>
        <w:ind w:left="720"/>
        <w:rPr>
          <w:b/>
          <w:bCs/>
          <w:i/>
          <w:iCs/>
        </w:rPr>
      </w:pPr>
      <w:r w:rsidRPr="00DE314F">
        <w:rPr>
          <w:b/>
          <w:bCs/>
          <w:i/>
          <w:iCs/>
          <w:sz w:val="22"/>
          <w:szCs w:val="22"/>
        </w:rPr>
        <w:t>Screenshot of visualisation</w:t>
      </w:r>
      <w:r w:rsidRPr="00DE314F">
        <w:rPr>
          <w:b/>
          <w:bCs/>
          <w:i/>
          <w:iCs/>
        </w:rPr>
        <w:t>:</w:t>
      </w:r>
    </w:p>
    <w:p w14:paraId="40977813" w14:textId="77777777" w:rsidR="00DE314F" w:rsidRPr="00DE314F" w:rsidRDefault="00DE314F">
      <w:pPr>
        <w:ind w:left="720"/>
        <w:rPr>
          <w:b/>
          <w:bCs/>
          <w:i/>
          <w:iCs/>
        </w:rPr>
      </w:pPr>
    </w:p>
    <w:p w14:paraId="18E928B0" w14:textId="77777777" w:rsidR="00486B5C" w:rsidRDefault="00000000">
      <w:pPr>
        <w:ind w:left="720"/>
      </w:pPr>
      <w:r>
        <w:rPr>
          <w:noProof/>
        </w:rPr>
        <w:drawing>
          <wp:inline distT="0" distB="0" distL="0" distR="0" wp14:anchorId="5BCD3761" wp14:editId="6AD2699D">
            <wp:extent cx="4000500" cy="2286000"/>
            <wp:effectExtent l="0" t="0" r="0" b="0"/>
            <wp:docPr id="70887360" name="Picture 7088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286000"/>
                    </a:xfrm>
                    <a:prstGeom prst="rect">
                      <a:avLst/>
                    </a:prstGeom>
                  </pic:spPr>
                </pic:pic>
              </a:graphicData>
            </a:graphic>
          </wp:inline>
        </w:drawing>
      </w:r>
    </w:p>
    <w:p w14:paraId="36AC4B7D" w14:textId="77777777" w:rsidR="00DE314F" w:rsidRDefault="00DE314F">
      <w:pPr>
        <w:ind w:left="720"/>
      </w:pPr>
    </w:p>
    <w:p w14:paraId="38AD0B72" w14:textId="77777777" w:rsidR="00DE314F" w:rsidRDefault="00DE314F">
      <w:pPr>
        <w:ind w:left="720"/>
      </w:pPr>
    </w:p>
    <w:p w14:paraId="58A170FF" w14:textId="77777777" w:rsidR="00DE314F" w:rsidRDefault="00DE314F">
      <w:pPr>
        <w:ind w:left="720"/>
      </w:pPr>
    </w:p>
    <w:p w14:paraId="43CAB63D" w14:textId="77777777" w:rsidR="00486B5C" w:rsidRDefault="00486B5C"/>
    <w:p w14:paraId="6DFA3BCD" w14:textId="77777777" w:rsidR="00DE314F" w:rsidRDefault="00DE314F"/>
    <w:p w14:paraId="52BE14E1" w14:textId="77777777" w:rsidR="00486B5C" w:rsidRPr="009D5DD2" w:rsidRDefault="00000000">
      <w:pPr>
        <w:pStyle w:val="ListParagraph"/>
        <w:numPr>
          <w:ilvl w:val="0"/>
          <w:numId w:val="2"/>
        </w:numPr>
        <w:rPr>
          <w:color w:val="C45911" w:themeColor="accent2" w:themeShade="BF"/>
          <w:sz w:val="24"/>
          <w:szCs w:val="24"/>
        </w:rPr>
      </w:pPr>
      <w:r w:rsidRPr="009D5DD2">
        <w:rPr>
          <w:b/>
          <w:bCs/>
          <w:color w:val="C45911" w:themeColor="accent2" w:themeShade="BF"/>
          <w:sz w:val="24"/>
          <w:szCs w:val="24"/>
        </w:rPr>
        <w:t>What proportion of students are at risk (low engagement combined with low performance)?</w:t>
      </w:r>
    </w:p>
    <w:p w14:paraId="5B7473E5" w14:textId="77777777" w:rsidR="00DE314F" w:rsidRPr="009D5DD2" w:rsidRDefault="00DE314F" w:rsidP="00DE314F">
      <w:pPr>
        <w:ind w:left="425"/>
        <w:rPr>
          <w:color w:val="C45911" w:themeColor="accent2" w:themeShade="BF"/>
          <w:sz w:val="24"/>
          <w:szCs w:val="24"/>
        </w:rPr>
      </w:pPr>
    </w:p>
    <w:p w14:paraId="6133E9F5" w14:textId="77777777" w:rsidR="00486B5C" w:rsidRDefault="00000000">
      <w:pPr>
        <w:ind w:left="720"/>
        <w:rPr>
          <w:i/>
          <w:iCs/>
          <w:sz w:val="22"/>
          <w:szCs w:val="22"/>
        </w:rPr>
      </w:pPr>
      <w:r w:rsidRPr="00DE314F">
        <w:rPr>
          <w:b/>
          <w:bCs/>
          <w:i/>
          <w:iCs/>
          <w:sz w:val="22"/>
          <w:szCs w:val="22"/>
        </w:rPr>
        <w:t xml:space="preserve">Visualization: </w:t>
      </w:r>
      <w:r w:rsidRPr="00DE314F">
        <w:rPr>
          <w:i/>
          <w:iCs/>
          <w:sz w:val="22"/>
          <w:szCs w:val="22"/>
        </w:rPr>
        <w:t>KPI gauge showing the percentage of at-risk students, with red/amber/green zones.</w:t>
      </w:r>
    </w:p>
    <w:p w14:paraId="325F58B8" w14:textId="77777777" w:rsidR="00DE314F" w:rsidRPr="00DE314F" w:rsidRDefault="00DE314F">
      <w:pPr>
        <w:ind w:left="720"/>
        <w:rPr>
          <w:sz w:val="22"/>
          <w:szCs w:val="22"/>
        </w:rPr>
      </w:pPr>
    </w:p>
    <w:p w14:paraId="1FA33D43" w14:textId="77777777" w:rsidR="00486B5C" w:rsidRDefault="00000000">
      <w:pPr>
        <w:ind w:left="720"/>
        <w:rPr>
          <w:b/>
          <w:bCs/>
          <w:i/>
          <w:iCs/>
          <w:sz w:val="22"/>
          <w:szCs w:val="22"/>
        </w:rPr>
      </w:pPr>
      <w:r w:rsidRPr="00DE314F">
        <w:rPr>
          <w:b/>
          <w:bCs/>
          <w:i/>
          <w:iCs/>
          <w:sz w:val="22"/>
          <w:szCs w:val="22"/>
        </w:rPr>
        <w:t>Screenshot of visualisation:</w:t>
      </w:r>
    </w:p>
    <w:p w14:paraId="36BBF69F" w14:textId="77777777" w:rsidR="00DE314F" w:rsidRPr="00DE314F" w:rsidRDefault="00DE314F">
      <w:pPr>
        <w:ind w:left="720"/>
        <w:rPr>
          <w:b/>
          <w:bCs/>
          <w:i/>
          <w:iCs/>
          <w:sz w:val="22"/>
          <w:szCs w:val="22"/>
        </w:rPr>
      </w:pPr>
    </w:p>
    <w:p w14:paraId="54720456" w14:textId="77777777" w:rsidR="00486B5C" w:rsidRDefault="00000000">
      <w:pPr>
        <w:ind w:left="720"/>
      </w:pPr>
      <w:r>
        <w:rPr>
          <w:noProof/>
        </w:rPr>
        <w:drawing>
          <wp:inline distT="0" distB="0" distL="0" distR="0" wp14:anchorId="252AA306" wp14:editId="6FBCE1BD">
            <wp:extent cx="4000500" cy="2400300"/>
            <wp:effectExtent l="0" t="0" r="0" b="0"/>
            <wp:docPr id="1111302066" name="Picture 111130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400300"/>
                    </a:xfrm>
                    <a:prstGeom prst="rect">
                      <a:avLst/>
                    </a:prstGeom>
                  </pic:spPr>
                </pic:pic>
              </a:graphicData>
            </a:graphic>
          </wp:inline>
        </w:drawing>
      </w:r>
    </w:p>
    <w:p w14:paraId="3DF90CE5" w14:textId="2E33054B" w:rsidR="00486B5C" w:rsidRDefault="00486B5C"/>
    <w:sectPr w:rsidR="00486B5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43516"/>
    <w:multiLevelType w:val="hybridMultilevel"/>
    <w:tmpl w:val="AE3E2808"/>
    <w:lvl w:ilvl="0" w:tplc="3D0A3376">
      <w:start w:val="1"/>
      <w:numFmt w:val="decimal"/>
      <w:lvlText w:val="%1."/>
      <w:lvlJc w:val="left"/>
      <w:pPr>
        <w:ind w:left="785" w:hanging="360"/>
      </w:pPr>
    </w:lvl>
    <w:lvl w:ilvl="1" w:tplc="A15022BE">
      <w:numFmt w:val="decimal"/>
      <w:lvlText w:val=""/>
      <w:lvlJc w:val="left"/>
    </w:lvl>
    <w:lvl w:ilvl="2" w:tplc="5AC6C06E">
      <w:numFmt w:val="decimal"/>
      <w:lvlText w:val=""/>
      <w:lvlJc w:val="left"/>
    </w:lvl>
    <w:lvl w:ilvl="3" w:tplc="C75ED968">
      <w:numFmt w:val="decimal"/>
      <w:lvlText w:val=""/>
      <w:lvlJc w:val="left"/>
    </w:lvl>
    <w:lvl w:ilvl="4" w:tplc="1C24094A">
      <w:numFmt w:val="decimal"/>
      <w:lvlText w:val=""/>
      <w:lvlJc w:val="left"/>
    </w:lvl>
    <w:lvl w:ilvl="5" w:tplc="B63C98DA">
      <w:numFmt w:val="decimal"/>
      <w:lvlText w:val=""/>
      <w:lvlJc w:val="left"/>
    </w:lvl>
    <w:lvl w:ilvl="6" w:tplc="8E2A5076">
      <w:numFmt w:val="decimal"/>
      <w:lvlText w:val=""/>
      <w:lvlJc w:val="left"/>
    </w:lvl>
    <w:lvl w:ilvl="7" w:tplc="44B40B56">
      <w:numFmt w:val="decimal"/>
      <w:lvlText w:val=""/>
      <w:lvlJc w:val="left"/>
    </w:lvl>
    <w:lvl w:ilvl="8" w:tplc="5846C644">
      <w:numFmt w:val="decimal"/>
      <w:lvlText w:val=""/>
      <w:lvlJc w:val="left"/>
    </w:lvl>
  </w:abstractNum>
  <w:abstractNum w:abstractNumId="1" w15:restartNumberingAfterBreak="0">
    <w:nsid w:val="2E2D40F3"/>
    <w:multiLevelType w:val="hybridMultilevel"/>
    <w:tmpl w:val="D9ECEB90"/>
    <w:lvl w:ilvl="0" w:tplc="741A7766">
      <w:start w:val="1"/>
      <w:numFmt w:val="bullet"/>
      <w:lvlText w:val="●"/>
      <w:lvlJc w:val="left"/>
      <w:pPr>
        <w:ind w:left="720" w:hanging="360"/>
      </w:pPr>
    </w:lvl>
    <w:lvl w:ilvl="1" w:tplc="FAB4761E">
      <w:start w:val="1"/>
      <w:numFmt w:val="bullet"/>
      <w:lvlText w:val="○"/>
      <w:lvlJc w:val="left"/>
      <w:pPr>
        <w:ind w:left="1440" w:hanging="360"/>
      </w:pPr>
    </w:lvl>
    <w:lvl w:ilvl="2" w:tplc="DB2E2320">
      <w:start w:val="1"/>
      <w:numFmt w:val="bullet"/>
      <w:lvlText w:val="■"/>
      <w:lvlJc w:val="left"/>
      <w:pPr>
        <w:ind w:left="2160" w:hanging="360"/>
      </w:pPr>
    </w:lvl>
    <w:lvl w:ilvl="3" w:tplc="C53C343A">
      <w:start w:val="1"/>
      <w:numFmt w:val="bullet"/>
      <w:lvlText w:val="●"/>
      <w:lvlJc w:val="left"/>
      <w:pPr>
        <w:ind w:left="2880" w:hanging="360"/>
      </w:pPr>
    </w:lvl>
    <w:lvl w:ilvl="4" w:tplc="E168134E">
      <w:start w:val="1"/>
      <w:numFmt w:val="bullet"/>
      <w:lvlText w:val="○"/>
      <w:lvlJc w:val="left"/>
      <w:pPr>
        <w:ind w:left="3600" w:hanging="360"/>
      </w:pPr>
    </w:lvl>
    <w:lvl w:ilvl="5" w:tplc="F8E0452C">
      <w:start w:val="1"/>
      <w:numFmt w:val="bullet"/>
      <w:lvlText w:val="■"/>
      <w:lvlJc w:val="left"/>
      <w:pPr>
        <w:ind w:left="4320" w:hanging="360"/>
      </w:pPr>
    </w:lvl>
    <w:lvl w:ilvl="6" w:tplc="1BC82B2C">
      <w:start w:val="1"/>
      <w:numFmt w:val="bullet"/>
      <w:lvlText w:val="●"/>
      <w:lvlJc w:val="left"/>
      <w:pPr>
        <w:ind w:left="5040" w:hanging="360"/>
      </w:pPr>
    </w:lvl>
    <w:lvl w:ilvl="7" w:tplc="AD089584">
      <w:start w:val="1"/>
      <w:numFmt w:val="bullet"/>
      <w:lvlText w:val="●"/>
      <w:lvlJc w:val="left"/>
      <w:pPr>
        <w:ind w:left="5760" w:hanging="360"/>
      </w:pPr>
    </w:lvl>
    <w:lvl w:ilvl="8" w:tplc="55B8FDE0">
      <w:start w:val="1"/>
      <w:numFmt w:val="bullet"/>
      <w:lvlText w:val="●"/>
      <w:lvlJc w:val="left"/>
      <w:pPr>
        <w:ind w:left="6480" w:hanging="360"/>
      </w:pPr>
    </w:lvl>
  </w:abstractNum>
  <w:num w:numId="1" w16cid:durableId="1921521352">
    <w:abstractNumId w:val="1"/>
    <w:lvlOverride w:ilvl="0">
      <w:startOverride w:val="1"/>
    </w:lvlOverride>
  </w:num>
  <w:num w:numId="2" w16cid:durableId="3929702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B5C"/>
    <w:rsid w:val="001B066E"/>
    <w:rsid w:val="00486B5C"/>
    <w:rsid w:val="006352EC"/>
    <w:rsid w:val="0068797D"/>
    <w:rsid w:val="007933B3"/>
    <w:rsid w:val="009D5DD2"/>
    <w:rsid w:val="00AB3880"/>
    <w:rsid w:val="00DB0D2B"/>
    <w:rsid w:val="00DE31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0BA9A"/>
  <w15:docId w15:val="{434E7401-6065-4CEF-A91F-DCE8FCE26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Bhagya sri</cp:lastModifiedBy>
  <cp:revision>4</cp:revision>
  <dcterms:created xsi:type="dcterms:W3CDTF">2026-09-16T12:25:00Z</dcterms:created>
  <dcterms:modified xsi:type="dcterms:W3CDTF">2026-09-18T10:34:00Z</dcterms:modified>
</cp:coreProperties>
</file>