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888888"/>
          <w:sz w:val="18"/>
          <w:szCs w:val="18"/>
        </w:rPr>
        <w:t xml:space="preserve">TECHNICAL SPECIFICATION</w:t>
      </w:r>
    </w:p>
    <w:p>
      <w:pPr>
        <w:spacing w:after="80" w:before="0"/>
      </w:pPr>
      <w:r>
        <w:rPr>
          <w:rFonts w:ascii="Arial" w:cs="Arial" w:eastAsia="Arial" w:hAnsi="Arial"/>
          <w:b/>
          <w:bCs/>
          <w:color w:val="1A1A2E"/>
          <w:sz w:val="52"/>
          <w:szCs w:val="52"/>
        </w:rPr>
        <w:t xml:space="preserve">Wayfarer</w:t>
      </w:r>
    </w:p>
    <w:p>
      <w:pPr>
        <w:spacing w:after="320" w:before="0"/>
      </w:pPr>
      <w:r>
        <w:rPr>
          <w:rFonts w:ascii="Arial" w:cs="Arial" w:eastAsia="Arial" w:hAnsi="Arial"/>
          <w:i/>
          <w:iCs/>
          <w:color w:val="555555"/>
          <w:sz w:val="26"/>
          <w:szCs w:val="26"/>
        </w:rPr>
        <w:t xml:space="preserve">From visual design to your iPhone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Document</w:t>
            </w:r>
          </w:p>
        </w:tc>
        <w:tc>
          <w:tcPr>
            <w:tcW w:type="dxa" w:w="7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Wayfarer Technical 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Stack</w:t>
            </w:r>
          </w:p>
        </w:tc>
        <w:tc>
          <w:tcPr>
            <w:tcW w:type="dxa" w:w="7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React Native (Expo)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Target Platform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iOS (personal device)</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7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Draft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April 2026</w:t>
            </w:r>
          </w:p>
        </w:tc>
      </w:tr>
    </w:tbl>
    <w:p>
      <w:pPr>
        <w:pBdr>
          <w:bottom w:val="single" w:color="CCCCCC" w:sz="4" w:space="1"/>
        </w:pBdr>
        <w:spacing w:after="160" w:before="160"/>
      </w:pPr>
    </w:p>
    <w:p>
      <w:pPr>
        <w:pStyle w:val="Heading1"/>
        <w:spacing w:after="120" w:before="360"/>
      </w:pPr>
      <w:r>
        <w:rPr>
          <w:rFonts w:ascii="Arial" w:cs="Arial" w:eastAsia="Arial" w:hAnsi="Arial"/>
          <w:b/>
          <w:bCs/>
          <w:color w:val="1A1A2E"/>
          <w:sz w:val="32"/>
          <w:szCs w:val="32"/>
        </w:rPr>
        <w:t xml:space="preserve">1. Overview</w:t>
      </w:r>
    </w:p>
    <w:p>
      <w:pPr>
        <w:spacing w:after="80" w:before="80"/>
      </w:pPr>
      <w:r>
        <w:rPr>
          <w:rFonts w:ascii="Arial" w:cs="Arial" w:eastAsia="Arial" w:hAnsi="Arial"/>
          <w:sz w:val="22"/>
          <w:szCs w:val="22"/>
        </w:rPr>
        <w:t xml:space="preserve">This document is the technical blueprint for building Wayfarer as a personal iOS app. It covers the technology stack, data models, API integrations, project structure, and a step-by-step build order designed for a non-engineer working with Claude Code.</w:t>
      </w:r>
    </w:p>
    <w:p/>
    <w:p>
      <w:pPr>
        <w:spacing w:after="80" w:before="80"/>
      </w:pPr>
      <w:r>
        <w:rPr>
          <w:rFonts w:ascii="Arial" w:cs="Arial" w:eastAsia="Arial" w:hAnsi="Arial"/>
          <w:sz w:val="22"/>
          <w:szCs w:val="22"/>
        </w:rPr>
        <w:t xml:space="preserve">The goal is not to ship to the App Store. The goal is to learn by building and have a working app on your own iPhone.</w:t>
      </w:r>
    </w:p>
    <w:p>
      <w:pPr>
        <w:pBdr>
          <w:bottom w:val="single" w:color="CCCCCC" w:sz="4" w:space="1"/>
        </w:pBdr>
        <w:spacing w:after="160" w:before="160"/>
      </w:pPr>
    </w:p>
    <w:p>
      <w:pPr>
        <w:pStyle w:val="Heading1"/>
        <w:spacing w:after="120" w:before="360"/>
      </w:pPr>
      <w:r>
        <w:rPr>
          <w:rFonts w:ascii="Arial" w:cs="Arial" w:eastAsia="Arial" w:hAnsi="Arial"/>
          <w:b/>
          <w:bCs/>
          <w:color w:val="1A1A2E"/>
          <w:sz w:val="32"/>
          <w:szCs w:val="32"/>
        </w:rPr>
        <w:t xml:space="preserve">2. Technology Stack</w:t>
      </w:r>
    </w:p>
    <w:p>
      <w:pPr>
        <w:spacing w:after="80" w:before="80"/>
      </w:pPr>
      <w:r>
        <w:rPr>
          <w:rFonts w:ascii="Arial" w:cs="Arial" w:eastAsia="Arial" w:hAnsi="Arial"/>
          <w:sz w:val="22"/>
          <w:szCs w:val="22"/>
        </w:rPr>
        <w:t xml:space="preserve">Wayfarer is built with React Native using Expo. This is the right choice for a first-time builder because JavaScript is the most learnable first language, Expo handles the complicated native setup automatically, and Claude Code is excellent at React Native. The visual designs we created are already in React -- the translation to React Native is smaller than it looks.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C3A1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360"/>
            <w:tcBorders>
              <w:top w:val="single" w:color="CCCCCC" w:sz="1"/>
              <w:left w:val="single" w:color="CCCCCC" w:sz="1"/>
              <w:bottom w:val="single" w:color="CCCCCC" w:sz="1"/>
              <w:right w:val="single" w:color="CCCCCC" w:sz="1"/>
            </w:tcBorders>
            <w:shd w:fill="1C3A1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600"/>
            <w:tcBorders>
              <w:top w:val="single" w:color="CCCCCC" w:sz="1"/>
              <w:left w:val="single" w:color="CCCCCC" w:sz="1"/>
              <w:bottom w:val="single" w:color="CCCCCC" w:sz="1"/>
              <w:right w:val="single" w:color="CCCCCC" w:sz="1"/>
            </w:tcBorders>
            <w:shd w:fill="1C3A1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Framework</w:t>
            </w:r>
          </w:p>
        </w:tc>
        <w:tc>
          <w:tcPr>
            <w:tcW w:type="dxa" w:w="33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React Native + Expo</w:t>
            </w:r>
          </w:p>
        </w:tc>
        <w:tc>
          <w:tcPr>
            <w:tcW w:type="dxa" w:w="36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Cross-platform mobile 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Language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JavaScript / JSX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coding language</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Navigation</w:t>
            </w:r>
          </w:p>
        </w:tc>
        <w:tc>
          <w:tcPr>
            <w:tcW w:type="dxa" w:w="33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React Navigation v6</w:t>
            </w:r>
          </w:p>
        </w:tc>
        <w:tc>
          <w:tcPr>
            <w:tcW w:type="dxa" w:w="36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Screen routing and tab navigation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react-native-maps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 display and marker</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Local Storage</w:t>
            </w:r>
          </w:p>
        </w:tc>
        <w:tc>
          <w:tcPr>
            <w:tcW w:type="dxa" w:w="33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AsyncStorage</w:t>
            </w:r>
          </w:p>
        </w:tc>
        <w:tc>
          <w:tcPr>
            <w:tcW w:type="dxa" w:w="36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Goal progress, user prefs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 Client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Axios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API calls</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Auth</w:t>
            </w:r>
          </w:p>
        </w:tc>
        <w:tc>
          <w:tcPr>
            <w:tcW w:type="dxa" w:w="33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expo-auth-session</w:t>
            </w:r>
          </w:p>
        </w:tc>
        <w:tc>
          <w:tcPr>
            <w:tcW w:type="dxa" w:w="36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Fitbit OAuth2 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Tool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 CLI + Xcode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and install on iPhone</w:t>
            </w:r>
          </w:p>
        </w:tc>
      </w:tr>
    </w:tbl>
    <w:p>
      <w:pPr>
        <w:pBdr>
          <w:bottom w:val="single" w:color="CCCCCC" w:sz="4" w:space="1"/>
        </w:pBdr>
        <w:spacing w:after="160" w:before="160"/>
      </w:pPr>
    </w:p>
    <w:p>
      <w:pPr>
        <w:pStyle w:val="Heading1"/>
        <w:spacing w:after="120" w:before="360"/>
      </w:pPr>
      <w:r>
        <w:rPr>
          <w:rFonts w:ascii="Arial" w:cs="Arial" w:eastAsia="Arial" w:hAnsi="Arial"/>
          <w:b/>
          <w:bCs/>
          <w:color w:val="1A1A2E"/>
          <w:sz w:val="32"/>
          <w:szCs w:val="32"/>
        </w:rPr>
        <w:t xml:space="preserve">3. External APIs and Keys</w:t>
      </w:r>
    </w:p>
    <w:p>
      <w:pPr>
        <w:spacing w:after="80" w:before="80"/>
      </w:pPr>
      <w:r>
        <w:rPr>
          <w:rFonts w:ascii="Arial" w:cs="Arial" w:eastAsia="Arial" w:hAnsi="Arial"/>
          <w:sz w:val="22"/>
          <w:szCs w:val="22"/>
        </w:rPr>
        <w:t xml:space="preserve">Wayfarer requires four external APIs. All have generous free tiers that are more than sufficient for personal use. You will need to register for each and store the keys securely in a .env file that is never shared or committed to version control.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CCCCCC" w:sz="1"/>
              <w:left w:val="single" w:color="CCCCCC" w:sz="1"/>
              <w:bottom w:val="single" w:color="CCCCCC" w:sz="1"/>
              <w:right w:val="single" w:color="CCCCCC" w:sz="1"/>
            </w:tcBorders>
            <w:shd w:fill="1C3A1C"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2400"/>
            <w:tcBorders>
              <w:top w:val="single" w:color="CCCCCC" w:sz="1"/>
              <w:left w:val="single" w:color="CCCCCC" w:sz="1"/>
              <w:bottom w:val="single" w:color="CCCCCC" w:sz="1"/>
              <w:right w:val="single" w:color="CCCCCC" w:sz="1"/>
            </w:tcBorders>
            <w:shd w:fill="1C3A1C"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W w:type="dxa" w:w="2160"/>
            <w:tcBorders>
              <w:top w:val="single" w:color="CCCCCC" w:sz="1"/>
              <w:left w:val="single" w:color="CCCCCC" w:sz="1"/>
              <w:bottom w:val="single" w:color="CCCCCC" w:sz="1"/>
              <w:right w:val="single" w:color="CCCCCC" w:sz="1"/>
            </w:tcBorders>
            <w:shd w:fill="1C3A1C"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2400"/>
            <w:tcBorders>
              <w:top w:val="single" w:color="CCCCCC" w:sz="1"/>
              <w:left w:val="single" w:color="CCCCCC" w:sz="1"/>
              <w:bottom w:val="single" w:color="CCCCCC" w:sz="1"/>
              <w:right w:val="single" w:color="CCCCCC" w:sz="1"/>
            </w:tcBorders>
            <w:shd w:fill="1C3A1C" w:val="clear"/>
            <w:tcMar>
              <w:top w:type="dxa" w:w="80"/>
              <w:left w:type="dxa" w:w="120"/>
              <w:bottom w:type="dxa" w:w="80"/>
              <w:right w:type="dxa" w:w="120"/>
            </w:tcMar>
          </w:tcPr>
          <w:p>
            <w:r>
              <w:rPr>
                <w:rFonts w:ascii="Arial" w:cs="Arial" w:eastAsia="Arial" w:hAnsi="Arial"/>
                <w:b/>
                <w:bCs/>
                <w:color w:val="FFFFFF"/>
                <w:sz w:val="20"/>
                <w:szCs w:val="20"/>
              </w:rPr>
              <w:t xml:space="preserve">Where to Get Key</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Fitbit API</w:t>
            </w:r>
          </w:p>
        </w:tc>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Step count, stride length, OAuth</w:t>
            </w:r>
          </w:p>
        </w:tc>
        <w:tc>
          <w:tcPr>
            <w:tcW w:type="dxa" w:w="2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Yes, free</w:t>
            </w:r>
          </w:p>
        </w:tc>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dev.fitbit.com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Google Maps SDK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 display, route rendering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credit/month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console.cloud.google.com</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Google Directions API</w:t>
            </w:r>
          </w:p>
        </w:tc>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Route calculation, 3 route types</w:t>
            </w:r>
          </w:p>
        </w:tc>
        <w:tc>
          <w:tcPr>
            <w:tcW w:type="dxa" w:w="2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Included in credit</w:t>
            </w:r>
          </w:p>
        </w:tc>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Same as above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Google Places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Landmarks along route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Included in credit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as above</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Anthropic API</w:t>
            </w:r>
          </w:p>
        </w:tc>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Story card narrative generation</w:t>
            </w:r>
          </w:p>
        </w:tc>
        <w:tc>
          <w:tcPr>
            <w:tcW w:type="dxa" w:w="21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Pay per use, minimal cost</w:t>
            </w:r>
          </w:p>
        </w:tc>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console.anthropic.com</w:t>
            </w:r>
          </w:p>
        </w:tc>
      </w:tr>
    </w:tbl>
    <w:p/>
    <w:p>
      <w:pPr>
        <w:spacing w:after="80" w:before="200"/>
      </w:pPr>
      <w:r>
        <w:rPr>
          <w:rFonts w:ascii="Arial" w:cs="Arial" w:eastAsia="Arial" w:hAnsi="Arial"/>
          <w:b/>
          <w:bCs/>
          <w:color w:val="0F3460"/>
          <w:sz w:val="24"/>
          <w:szCs w:val="24"/>
        </w:rPr>
        <w:t xml:space="preserve">Your .env file will look like this:</w:t>
      </w:r>
    </w:p>
    <w:p>
      <w:pPr>
        <w:shd w:fill="F4F4F0" w:val="clear"/>
        <w:spacing w:after="60" w:before="60"/>
      </w:pPr>
      <w:r>
        <w:rPr>
          <w:rFonts w:ascii="Courier New" w:cs="Courier New" w:eastAsia="Courier New" w:hAnsi="Courier New"/>
          <w:color w:val="2D4A2D"/>
          <w:sz w:val="20"/>
          <w:szCs w:val="20"/>
        </w:rPr>
        <w:t xml:space="preserve">FITBIT_CLIENT_ID=your_client_id_here</w:t>
      </w:r>
    </w:p>
    <w:p>
      <w:pPr>
        <w:shd w:fill="F4F4F0" w:val="clear"/>
        <w:spacing w:after="60" w:before="60"/>
      </w:pPr>
      <w:r>
        <w:rPr>
          <w:rFonts w:ascii="Courier New" w:cs="Courier New" w:eastAsia="Courier New" w:hAnsi="Courier New"/>
          <w:color w:val="2D4A2D"/>
          <w:sz w:val="20"/>
          <w:szCs w:val="20"/>
        </w:rPr>
        <w:t xml:space="preserve">FITBIT_CLIENT_SECRET=your_client_secret_here</w:t>
      </w:r>
    </w:p>
    <w:p>
      <w:pPr>
        <w:shd w:fill="F4F4F0" w:val="clear"/>
        <w:spacing w:after="60" w:before="60"/>
      </w:pPr>
      <w:r>
        <w:rPr>
          <w:rFonts w:ascii="Courier New" w:cs="Courier New" w:eastAsia="Courier New" w:hAnsi="Courier New"/>
          <w:color w:val="2D4A2D"/>
          <w:sz w:val="20"/>
          <w:szCs w:val="20"/>
        </w:rPr>
        <w:t xml:space="preserve">GOOGLE_MAPS_API_KEY=your_google_key_here</w:t>
      </w:r>
    </w:p>
    <w:p>
      <w:pPr>
        <w:shd w:fill="F4F4F0" w:val="clear"/>
        <w:spacing w:after="60" w:before="60"/>
      </w:pPr>
      <w:r>
        <w:rPr>
          <w:rFonts w:ascii="Courier New" w:cs="Courier New" w:eastAsia="Courier New" w:hAnsi="Courier New"/>
          <w:color w:val="2D4A2D"/>
          <w:sz w:val="20"/>
          <w:szCs w:val="20"/>
        </w:rPr>
        <w:t xml:space="preserve">ANTHROPIC_API_KEY=your_anthropic_key_here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5280"/>
      </w:tblGrid>
      <w:tr>
        <w:tc>
          <w:tcPr>
            <w:tcW w:type="dxa" w:w="4080"/>
            <w:tcBorders>
              <w:top w:val="single" w:color="CCCCCC" w:sz="1"/>
              <w:left w:val="single" w:color="CCCCCC" w:sz="1"/>
              <w:bottom w:val="single" w:color="CCCCCC" w:sz="1"/>
              <w:right w:val="single" w:color="CCCCCC" w:sz="1"/>
            </w:tcBorders>
            <w:shd w:fill="1C3A1C"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280"/>
            <w:tcBorders>
              <w:top w:val="single" w:color="CCCCCC" w:sz="1"/>
              <w:left w:val="single" w:color="CCCCCC" w:sz="1"/>
              <w:bottom w:val="single" w:color="CCCCCC" w:sz="1"/>
              <w:right w:val="single" w:color="CCCCCC" w:sz="1"/>
            </w:tcBorders>
            <w:shd w:fill="1C3A1C" w:val="clear"/>
            <w:tcMar>
              <w:top w:type="dxa" w:w="80"/>
              <w:left w:type="dxa" w:w="120"/>
              <w:bottom w:type="dxa" w:w="80"/>
              <w:right w:type="dxa" w:w="120"/>
            </w:tcMar>
          </w:tcPr>
          <w:p>
            <w:r>
              <w:rPr>
                <w:rFonts w:ascii="Arial" w:cs="Arial" w:eastAsia="Arial" w:hAnsi="Arial"/>
                <w:b/>
                <w:bCs/>
                <w:color w:val="FFFFFF"/>
                <w:sz w:val="20"/>
                <w:szCs w:val="20"/>
              </w:rPr>
              <w:t xml:space="preserve">Where to Get It</w:t>
            </w:r>
          </w:p>
        </w:tc>
      </w:tr>
      <w:tr>
        <w:tc>
          <w:tcPr>
            <w:tcW w:type="dxa" w:w="4080"/>
            <w:tcBorders>
              <w:top w:val="single" w:color="CCCCCC" w:sz="1"/>
              <w:left w:val="single" w:color="CCCCCC" w:sz="1"/>
              <w:bottom w:val="single" w:color="CCCCCC" w:sz="1"/>
              <w:right w:val="single" w:color="CCCCCC" w:sz="1"/>
            </w:tcBorders>
            <w:shd w:fill="F4F4F0" w:val="clear"/>
            <w:tcMar>
              <w:top w:type="dxa" w:w="80"/>
              <w:left w:type="dxa" w:w="120"/>
              <w:bottom w:type="dxa" w:w="80"/>
              <w:right w:type="dxa" w:w="120"/>
            </w:tcMar>
          </w:tcPr>
          <w:p>
            <w:r>
              <w:rPr>
                <w:rFonts w:ascii="Courier New" w:cs="Courier New" w:eastAsia="Courier New" w:hAnsi="Courier New"/>
                <w:color w:val="2D4A2D"/>
                <w:sz w:val="18"/>
                <w:szCs w:val="18"/>
              </w:rPr>
              <w:t xml:space="preserve">FITBIT_CLIENT_ID</w:t>
            </w:r>
          </w:p>
        </w:tc>
        <w:tc>
          <w:tcPr>
            <w:tcW w:type="dxa" w:w="528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dev.fitbit.com &gt; Register an App</w:t>
            </w:r>
          </w:p>
        </w:tc>
      </w:tr>
      <w:tr>
        <w:tc>
          <w:tcPr>
            <w:tcW w:type="dxa" w:w="40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Courier New" w:cs="Courier New" w:eastAsia="Courier New" w:hAnsi="Courier New"/>
                <w:color w:val="2D4A2D"/>
                <w:sz w:val="18"/>
                <w:szCs w:val="18"/>
              </w:rPr>
              <w:t xml:space="preserve">FITBIT_CLIENT_SECRET</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as above</w:t>
            </w:r>
          </w:p>
        </w:tc>
      </w:tr>
      <w:tr>
        <w:tc>
          <w:tcPr>
            <w:tcW w:type="dxa" w:w="4080"/>
            <w:tcBorders>
              <w:top w:val="single" w:color="CCCCCC" w:sz="1"/>
              <w:left w:val="single" w:color="CCCCCC" w:sz="1"/>
              <w:bottom w:val="single" w:color="CCCCCC" w:sz="1"/>
              <w:right w:val="single" w:color="CCCCCC" w:sz="1"/>
            </w:tcBorders>
            <w:shd w:fill="F4F4F0" w:val="clear"/>
            <w:tcMar>
              <w:top w:type="dxa" w:w="80"/>
              <w:left w:type="dxa" w:w="120"/>
              <w:bottom w:type="dxa" w:w="80"/>
              <w:right w:type="dxa" w:w="120"/>
            </w:tcMar>
          </w:tcPr>
          <w:p>
            <w:r>
              <w:rPr>
                <w:rFonts w:ascii="Courier New" w:cs="Courier New" w:eastAsia="Courier New" w:hAnsi="Courier New"/>
                <w:color w:val="2D4A2D"/>
                <w:sz w:val="18"/>
                <w:szCs w:val="18"/>
              </w:rPr>
              <w:t xml:space="preserve">GOOGLE_MAPS_API_KEY</w:t>
            </w:r>
          </w:p>
        </w:tc>
        <w:tc>
          <w:tcPr>
            <w:tcW w:type="dxa" w:w="528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console.cloud.google.com &gt; Credentials</w:t>
            </w:r>
          </w:p>
        </w:tc>
      </w:tr>
      <w:tr>
        <w:tc>
          <w:tcPr>
            <w:tcW w:type="dxa" w:w="40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Courier New" w:cs="Courier New" w:eastAsia="Courier New" w:hAnsi="Courier New"/>
                <w:color w:val="2D4A2D"/>
                <w:sz w:val="18"/>
                <w:szCs w:val="18"/>
              </w:rPr>
              <w:t xml:space="preserve">ANTHROPIC_API_KEY</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console.anthropic.com &gt; API Keys</w:t>
            </w:r>
          </w:p>
        </w:tc>
      </w:tr>
    </w:tbl>
    <w:p/>
    <w:p>
      <w:pPr>
        <w:spacing w:after="80" w:before="80"/>
      </w:pPr>
      <w:r>
        <w:rPr>
          <w:rFonts w:ascii="Arial" w:cs="Arial" w:eastAsia="Arial" w:hAnsi="Arial"/>
          <w:sz w:val="22"/>
          <w:szCs w:val="22"/>
        </w:rPr>
        <w:t xml:space="preserve">Important: Create all four accounts and gather all four keys before starting Milestone 1. This avoids being blocked later when you reach an integration step.</w:t>
      </w:r>
    </w:p>
    <w:p>
      <w:pPr>
        <w:pBdr>
          <w:bottom w:val="single" w:color="CCCCCC" w:sz="4" w:space="1"/>
        </w:pBdr>
        <w:spacing w:after="160" w:before="160"/>
      </w:pPr>
    </w:p>
    <w:p>
      <w:pPr>
        <w:pStyle w:val="Heading1"/>
        <w:spacing w:after="120" w:before="360"/>
      </w:pPr>
      <w:r>
        <w:rPr>
          <w:rFonts w:ascii="Arial" w:cs="Arial" w:eastAsia="Arial" w:hAnsi="Arial"/>
          <w:b/>
          <w:bCs/>
          <w:color w:val="1A1A2E"/>
          <w:sz w:val="32"/>
          <w:szCs w:val="32"/>
        </w:rPr>
        <w:t xml:space="preserve">4. Data Model</w:t>
      </w:r>
    </w:p>
    <w:p>
      <w:pPr>
        <w:spacing w:after="80" w:before="80"/>
      </w:pPr>
      <w:r>
        <w:rPr>
          <w:rFonts w:ascii="Arial" w:cs="Arial" w:eastAsia="Arial" w:hAnsi="Arial"/>
          <w:sz w:val="22"/>
          <w:szCs w:val="22"/>
        </w:rPr>
        <w:t xml:space="preserve">Wayfarer stores all data locally on the device using AsyncStorage. There is no backend server or database. This keeps the app simple, private, and offline-capable. All user data, goal data, and story cards live in key-value storage on your phone.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bCs/>
                <w:sz w:val="20"/>
                <w:szCs w:val="20"/>
              </w:rPr>
              <w:t xml:space="preserve">USER OBJECT</w:t>
            </w:r>
          </w:p>
        </w:tc>
        <w:tc>
          <w:tcPr>
            <w:tcW w:type="dxa" w:w="16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Stored in AsyncStorage on device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strideLength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Steps per mile, pulled from Fitbit or entered manually</w:t>
            </w:r>
          </w:p>
        </w:tc>
      </w:tr>
      <w:tr>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hometown</w:t>
            </w:r>
          </w:p>
        </w:tc>
        <w:tc>
          <w:tcPr>
            <w:tcW w:type="dxa" w:w="16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City name entered during onboarding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aspirationalPlaces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array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3 destination names from onboarding</w:t>
            </w:r>
          </w:p>
        </w:tc>
      </w:tr>
      <w:tr>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fitbitAccessToken</w:t>
            </w:r>
          </w:p>
        </w:tc>
        <w:tc>
          <w:tcPr>
            <w:tcW w:type="dxa" w:w="16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OAuth access token, refreshed automatically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fitbitRefreshToken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OAuth refresh token for renewing access</w:t>
            </w:r>
          </w:p>
        </w:tc>
      </w:tr>
      <w:tr>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bCs/>
                <w:sz w:val="20"/>
                <w:szCs w:val="20"/>
              </w:rPr>
              <w:t xml:space="preserve">GOAL OBJECT</w:t>
            </w:r>
          </w:p>
        </w:tc>
        <w:tc>
          <w:tcPr>
            <w:tcW w:type="dxa" w:w="16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One active goal at a time, stored in AsyncStorage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 ID, generated at creation</w:t>
            </w:r>
          </w:p>
        </w:tc>
      </w:tr>
      <w:tr>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origin</w:t>
            </w:r>
          </w:p>
        </w:tc>
        <w:tc>
          <w:tcPr>
            <w:tcW w:type="dxa" w:w="16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Starting city name and coordinates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destination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Destination city name and coordinates</w:t>
            </w:r>
          </w:p>
        </w:tc>
      </w:tr>
      <w:tr>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routeType</w:t>
            </w:r>
          </w:p>
        </w:tc>
        <w:tc>
          <w:tcPr>
            <w:tcW w:type="dxa" w:w="16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direct | scenic | noHighways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totalMiles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route distance in miles</w:t>
            </w:r>
          </w:p>
        </w:tc>
      </w:tr>
      <w:tr>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totalSteps</w:t>
            </w:r>
          </w:p>
        </w:tc>
        <w:tc>
          <w:tcPr>
            <w:tcW w:type="dxa" w:w="16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5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totalMiles x strideLength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cumulativeSteps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Steps accumulated toward goal so far</w:t>
            </w:r>
          </w:p>
        </w:tc>
      </w:tr>
      <w:tr>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startDate</w:t>
            </w:r>
          </w:p>
        </w:tc>
        <w:tc>
          <w:tcPr>
            <w:tcW w:type="dxa" w:w="16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ISO date string when goal was created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routePolyline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array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Array of lat/lng coordinates for map rendering</w:t>
            </w:r>
          </w:p>
        </w:tc>
      </w:tr>
      <w:tr>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storyCards</w:t>
            </w:r>
          </w:p>
        </w:tc>
        <w:tc>
          <w:tcPr>
            <w:tcW w:type="dxa" w:w="16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array</w:t>
            </w:r>
          </w:p>
        </w:tc>
        <w:tc>
          <w:tcPr>
            <w:tcW w:type="dxa" w:w="5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Array of story card objects (see below)</w:t>
            </w:r>
          </w:p>
        </w:tc>
      </w:tr>
      <w:tr>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bCs/>
                <w:sz w:val="20"/>
                <w:szCs w:val="20"/>
              </w:rPr>
              <w:t xml:space="preserve">STORY CARD OBJECT</w:t>
            </w:r>
          </w:p>
        </w:tc>
        <w:tc>
          <w:tcPr>
            <w:tcW w:type="dxa" w:w="16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Nested inside goal.storyCards array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 ID</w:t>
            </w:r>
          </w:p>
        </w:tc>
      </w:tr>
      <w:tr>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title</w:t>
            </w:r>
          </w:p>
        </w:tc>
        <w:tc>
          <w:tcPr>
            <w:tcW w:type="dxa" w:w="16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Short title e.g. You have crossed into Ohio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body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AI-generated narrative, 1-2 paragraphs</w:t>
            </w:r>
          </w:p>
        </w:tc>
      </w:tr>
      <w:tr>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triggerType</w:t>
            </w:r>
          </w:p>
        </w:tc>
        <w:tc>
          <w:tcPr>
            <w:tcW w:type="dxa" w:w="16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cadence | landmark | stateBorder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locationName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Place name associated with this story</w:t>
            </w:r>
          </w:p>
        </w:tc>
      </w:tr>
      <w:tr>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read</w:t>
            </w:r>
          </w:p>
        </w:tc>
        <w:tc>
          <w:tcPr>
            <w:tcW w:type="dxa" w:w="16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5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Whether user has opened and read this card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ISO date string when card was generated</w:t>
            </w:r>
          </w:p>
        </w:tc>
      </w:tr>
    </w:tbl>
    <w:p>
      <w:pPr>
        <w:pBdr>
          <w:bottom w:val="single" w:color="CCCCCC" w:sz="4" w:space="1"/>
        </w:pBdr>
        <w:spacing w:after="160" w:before="160"/>
      </w:pPr>
    </w:p>
    <w:p>
      <w:pPr>
        <w:pStyle w:val="Heading1"/>
        <w:spacing w:after="120" w:before="360"/>
      </w:pPr>
      <w:r>
        <w:rPr>
          <w:rFonts w:ascii="Arial" w:cs="Arial" w:eastAsia="Arial" w:hAnsi="Arial"/>
          <w:b/>
          <w:bCs/>
          <w:color w:val="1A1A2E"/>
          <w:sz w:val="32"/>
          <w:szCs w:val="32"/>
        </w:rPr>
        <w:t xml:space="preserve">5. Fitbit API Integration</w:t>
      </w:r>
    </w:p>
    <w:p>
      <w:pPr>
        <w:pStyle w:val="Heading2"/>
        <w:spacing w:after="100" w:before="280"/>
      </w:pPr>
      <w:r>
        <w:rPr>
          <w:rFonts w:ascii="Arial" w:cs="Arial" w:eastAsia="Arial" w:hAnsi="Arial"/>
          <w:b/>
          <w:bCs/>
          <w:color w:val="16213E"/>
          <w:sz w:val="26"/>
          <w:szCs w:val="26"/>
        </w:rPr>
        <w:t xml:space="preserve">5.1 Authentication Flow</w:t>
      </w:r>
    </w:p>
    <w:p>
      <w:pPr>
        <w:spacing w:after="80" w:before="80"/>
      </w:pPr>
      <w:r>
        <w:rPr>
          <w:rFonts w:ascii="Arial" w:cs="Arial" w:eastAsia="Arial" w:hAnsi="Arial"/>
          <w:sz w:val="22"/>
          <w:szCs w:val="22"/>
        </w:rPr>
        <w:t xml:space="preserve">Fitbit uses OAuth2. The user taps Connect Fitbit, is redirected to Fitbit's login page in a browser, approves access, and is redirected back to the app with an access token. Expo's expo-auth-session library handles this automatically.</w:t>
      </w:r>
    </w:p>
    <w:p/>
    <w:p>
      <w:pPr>
        <w:pStyle w:val="ListParagraph"/>
        <w:numPr>
          <w:ilvl w:val="0"/>
          <w:numId w:val="2"/>
        </w:numPr>
        <w:spacing w:after="60" w:before="60"/>
      </w:pPr>
      <w:r>
        <w:rPr>
          <w:rFonts w:ascii="Arial" w:cs="Arial" w:eastAsia="Arial" w:hAnsi="Arial"/>
          <w:sz w:val="22"/>
          <w:szCs w:val="22"/>
        </w:rPr>
        <w:t xml:space="preserve">User taps Connect Fitbit on onboarding screen 2</w:t>
      </w:r>
    </w:p>
    <w:p>
      <w:pPr>
        <w:pStyle w:val="ListParagraph"/>
        <w:numPr>
          <w:ilvl w:val="0"/>
          <w:numId w:val="2"/>
        </w:numPr>
        <w:spacing w:after="60" w:before="60"/>
      </w:pPr>
      <w:r>
        <w:rPr>
          <w:rFonts w:ascii="Arial" w:cs="Arial" w:eastAsia="Arial" w:hAnsi="Arial"/>
          <w:sz w:val="22"/>
          <w:szCs w:val="22"/>
        </w:rPr>
        <w:t xml:space="preserve">App opens Fitbit login URL in an in-app browser</w:t>
      </w:r>
    </w:p>
    <w:p>
      <w:pPr>
        <w:pStyle w:val="ListParagraph"/>
        <w:numPr>
          <w:ilvl w:val="0"/>
          <w:numId w:val="2"/>
        </w:numPr>
        <w:spacing w:after="60" w:before="60"/>
      </w:pPr>
      <w:r>
        <w:rPr>
          <w:rFonts w:ascii="Arial" w:cs="Arial" w:eastAsia="Arial" w:hAnsi="Arial"/>
          <w:sz w:val="22"/>
          <w:szCs w:val="22"/>
        </w:rPr>
        <w:t xml:space="preserve">User logs in and approves access on Fitbit's page</w:t>
      </w:r>
    </w:p>
    <w:p>
      <w:pPr>
        <w:pStyle w:val="ListParagraph"/>
        <w:numPr>
          <w:ilvl w:val="0"/>
          <w:numId w:val="2"/>
        </w:numPr>
        <w:spacing w:after="60" w:before="60"/>
      </w:pPr>
      <w:r>
        <w:rPr>
          <w:rFonts w:ascii="Arial" w:cs="Arial" w:eastAsia="Arial" w:hAnsi="Arial"/>
          <w:sz w:val="22"/>
          <w:szCs w:val="22"/>
        </w:rPr>
        <w:t xml:space="preserve">Fitbit redirects back to the app with an authorization code</w:t>
      </w:r>
    </w:p>
    <w:p>
      <w:pPr>
        <w:pStyle w:val="ListParagraph"/>
        <w:numPr>
          <w:ilvl w:val="0"/>
          <w:numId w:val="2"/>
        </w:numPr>
        <w:spacing w:after="60" w:before="60"/>
      </w:pPr>
      <w:r>
        <w:rPr>
          <w:rFonts w:ascii="Arial" w:cs="Arial" w:eastAsia="Arial" w:hAnsi="Arial"/>
          <w:sz w:val="22"/>
          <w:szCs w:val="22"/>
        </w:rPr>
        <w:t xml:space="preserve">App exchanges the code for an access token and refresh token</w:t>
      </w:r>
    </w:p>
    <w:p>
      <w:pPr>
        <w:pStyle w:val="ListParagraph"/>
        <w:numPr>
          <w:ilvl w:val="0"/>
          <w:numId w:val="2"/>
        </w:numPr>
        <w:spacing w:after="60" w:before="60"/>
      </w:pPr>
      <w:r>
        <w:rPr>
          <w:rFonts w:ascii="Arial" w:cs="Arial" w:eastAsia="Arial" w:hAnsi="Arial"/>
          <w:sz w:val="22"/>
          <w:szCs w:val="22"/>
        </w:rPr>
        <w:t xml:space="preserve">Tokens are stored in AsyncStorage</w:t>
      </w:r>
    </w:p>
    <w:p>
      <w:pPr>
        <w:pStyle w:val="ListParagraph"/>
        <w:numPr>
          <w:ilvl w:val="0"/>
          <w:numId w:val="2"/>
        </w:numPr>
        <w:spacing w:after="60" w:before="60"/>
      </w:pPr>
      <w:r>
        <w:rPr>
          <w:rFonts w:ascii="Arial" w:cs="Arial" w:eastAsia="Arial" w:hAnsi="Arial"/>
          <w:sz w:val="22"/>
          <w:szCs w:val="22"/>
        </w:rPr>
        <w:t xml:space="preserve">App calls Fitbit API to fetch stride length and confirm connection</w:t>
      </w:r>
    </w:p>
    <w:p/>
    <w:p>
      <w:pPr>
        <w:pStyle w:val="Heading2"/>
        <w:spacing w:after="100" w:before="280"/>
      </w:pPr>
      <w:r>
        <w:rPr>
          <w:rFonts w:ascii="Arial" w:cs="Arial" w:eastAsia="Arial" w:hAnsi="Arial"/>
          <w:b/>
          <w:bCs/>
          <w:color w:val="16213E"/>
          <w:sz w:val="26"/>
          <w:szCs w:val="26"/>
        </w:rPr>
        <w:t xml:space="preserve">5.2 Data Fetched from Fitbit</w:t>
      </w:r>
    </w:p>
    <w:p>
      <w:pPr>
        <w:pStyle w:val="ListParagraph"/>
        <w:numPr>
          <w:ilvl w:val="0"/>
          <w:numId w:val="3"/>
        </w:numPr>
        <w:spacing w:after="60" w:before="60"/>
      </w:pPr>
      <w:r>
        <w:rPr>
          <w:rFonts w:ascii="Arial" w:cs="Arial" w:eastAsia="Arial" w:hAnsi="Arial"/>
          <w:sz w:val="22"/>
          <w:szCs w:val="22"/>
        </w:rPr>
        <w:t xml:space="preserve">Stride length: GET /1/user/-/profile.json -- returns strideLength.running and strideLength.walking</w:t>
      </w:r>
    </w:p>
    <w:p>
      <w:pPr>
        <w:pStyle w:val="ListParagraph"/>
        <w:numPr>
          <w:ilvl w:val="0"/>
          <w:numId w:val="3"/>
        </w:numPr>
        <w:spacing w:after="60" w:before="60"/>
      </w:pPr>
      <w:r>
        <w:rPr>
          <w:rFonts w:ascii="Arial" w:cs="Arial" w:eastAsia="Arial" w:hAnsi="Arial"/>
          <w:sz w:val="22"/>
          <w:szCs w:val="22"/>
        </w:rPr>
        <w:t xml:space="preserve">Daily step count: GET /1/user/-/activities/date/today.json -- returns steps for today</w:t>
      </w:r>
    </w:p>
    <w:p>
      <w:pPr>
        <w:pStyle w:val="ListParagraph"/>
        <w:numPr>
          <w:ilvl w:val="0"/>
          <w:numId w:val="3"/>
        </w:numPr>
        <w:spacing w:after="60" w:before="60"/>
      </w:pPr>
      <w:r>
        <w:rPr>
          <w:rFonts w:ascii="Arial" w:cs="Arial" w:eastAsia="Arial" w:hAnsi="Arial"/>
          <w:sz w:val="22"/>
          <w:szCs w:val="22"/>
        </w:rPr>
        <w:t xml:space="preserve">Step history: GET /1/user/-/activities/steps/date/[end]/30d.json -- returns 30-day history for calculating daily average</w:t>
      </w:r>
    </w:p>
    <w:p/>
    <w:p>
      <w:pPr>
        <w:pStyle w:val="Heading2"/>
        <w:spacing w:after="100" w:before="280"/>
      </w:pPr>
      <w:r>
        <w:rPr>
          <w:rFonts w:ascii="Arial" w:cs="Arial" w:eastAsia="Arial" w:hAnsi="Arial"/>
          <w:b/>
          <w:bCs/>
          <w:color w:val="16213E"/>
          <w:sz w:val="26"/>
          <w:szCs w:val="26"/>
        </w:rPr>
        <w:t xml:space="preserve">5.3 Daily Sync</w:t>
      </w:r>
    </w:p>
    <w:p>
      <w:pPr>
        <w:spacing w:after="80" w:before="80"/>
      </w:pPr>
      <w:r>
        <w:rPr>
          <w:rFonts w:ascii="Arial" w:cs="Arial" w:eastAsia="Arial" w:hAnsi="Arial"/>
          <w:sz w:val="22"/>
          <w:szCs w:val="22"/>
        </w:rPr>
        <w:t xml:space="preserve">Once a goal is active, the app fetches today's step count from Fitbit each time the app is opened. It adds the new steps to the goal's cumulativeSteps, recalculates marker position, and checks story triggers. This is a simple fetch on app foreground -- no background sync needed for MVP.</w:t>
      </w:r>
    </w:p>
    <w:p>
      <w:pPr>
        <w:pBdr>
          <w:bottom w:val="single" w:color="CCCCCC" w:sz="4" w:space="1"/>
        </w:pBdr>
        <w:spacing w:after="160" w:before="160"/>
      </w:pPr>
    </w:p>
    <w:p>
      <w:pPr>
        <w:pStyle w:val="Heading1"/>
        <w:spacing w:after="120" w:before="360"/>
      </w:pPr>
      <w:r>
        <w:rPr>
          <w:rFonts w:ascii="Arial" w:cs="Arial" w:eastAsia="Arial" w:hAnsi="Arial"/>
          <w:b/>
          <w:bCs/>
          <w:color w:val="1A1A2E"/>
          <w:sz w:val="32"/>
          <w:szCs w:val="32"/>
        </w:rPr>
        <w:t xml:space="preserve">6. Google Maps and Places Integration</w:t>
      </w:r>
    </w:p>
    <w:p>
      <w:pPr>
        <w:pStyle w:val="Heading2"/>
        <w:spacing w:after="100" w:before="280"/>
      </w:pPr>
      <w:r>
        <w:rPr>
          <w:rFonts w:ascii="Arial" w:cs="Arial" w:eastAsia="Arial" w:hAnsi="Arial"/>
          <w:b/>
          <w:bCs/>
          <w:color w:val="16213E"/>
          <w:sz w:val="26"/>
          <w:szCs w:val="26"/>
        </w:rPr>
        <w:t xml:space="preserve">6.1 Route Calculation -- Directions API</w:t>
      </w:r>
    </w:p>
    <w:p>
      <w:pPr>
        <w:spacing w:after="80" w:before="80"/>
      </w:pPr>
      <w:r>
        <w:rPr>
          <w:rFonts w:ascii="Arial" w:cs="Arial" w:eastAsia="Arial" w:hAnsi="Arial"/>
          <w:sz w:val="22"/>
          <w:szCs w:val="22"/>
        </w:rPr>
        <w:t xml:space="preserve">When a user selects a destination and taps Choose a Route, the app calls the Directions API three times -- once for each route type -- and presents the results on the route selection screen.</w:t>
      </w:r>
    </w:p>
    <w:p/>
    <w:p>
      <w:pPr>
        <w:pStyle w:val="ListParagraph"/>
        <w:numPr>
          <w:ilvl w:val="0"/>
          <w:numId w:val="3"/>
        </w:numPr>
        <w:spacing w:after="60" w:before="60"/>
      </w:pPr>
      <w:r>
        <w:rPr>
          <w:rFonts w:ascii="Arial" w:cs="Arial" w:eastAsia="Arial" w:hAnsi="Arial"/>
          <w:sz w:val="22"/>
          <w:szCs w:val="22"/>
        </w:rPr>
        <w:t xml:space="preserve">Most Direct: mode=walking, avoid nothing</w:t>
      </w:r>
    </w:p>
    <w:p>
      <w:pPr>
        <w:pStyle w:val="ListParagraph"/>
        <w:numPr>
          <w:ilvl w:val="0"/>
          <w:numId w:val="3"/>
        </w:numPr>
        <w:spacing w:after="60" w:before="60"/>
      </w:pPr>
      <w:r>
        <w:rPr>
          <w:rFonts w:ascii="Arial" w:cs="Arial" w:eastAsia="Arial" w:hAnsi="Arial"/>
          <w:sz w:val="22"/>
          <w:szCs w:val="22"/>
        </w:rPr>
        <w:t xml:space="preserve">Most Picturesque: mode=walking, waypoints set to prefer scenic roads where available</w:t>
      </w:r>
    </w:p>
    <w:p>
      <w:pPr>
        <w:pStyle w:val="ListParagraph"/>
        <w:numPr>
          <w:ilvl w:val="0"/>
          <w:numId w:val="3"/>
        </w:numPr>
        <w:spacing w:after="60" w:before="60"/>
      </w:pPr>
      <w:r>
        <w:rPr>
          <w:rFonts w:ascii="Arial" w:cs="Arial" w:eastAsia="Arial" w:hAnsi="Arial"/>
          <w:sz w:val="22"/>
          <w:szCs w:val="22"/>
        </w:rPr>
        <w:t xml:space="preserve">Avoid Highways: mode=walking, avoid=highways</w:t>
      </w:r>
    </w:p>
    <w:p/>
    <w:p>
      <w:pPr>
        <w:spacing w:after="80" w:before="80"/>
      </w:pPr>
      <w:r>
        <w:rPr>
          <w:rFonts w:ascii="Arial" w:cs="Arial" w:eastAsia="Arial" w:hAnsi="Arial"/>
          <w:sz w:val="22"/>
          <w:szCs w:val="22"/>
        </w:rPr>
        <w:t xml:space="preserve">Each response returns a polyline (array of lat/lng points) for map rendering, and a total distance in meters which is converted to miles.</w:t>
      </w:r>
    </w:p>
    <w:p/>
    <w:p>
      <w:pPr>
        <w:pStyle w:val="Heading2"/>
        <w:spacing w:after="100" w:before="280"/>
      </w:pPr>
      <w:r>
        <w:rPr>
          <w:rFonts w:ascii="Arial" w:cs="Arial" w:eastAsia="Arial" w:hAnsi="Arial"/>
          <w:b/>
          <w:bCs/>
          <w:color w:val="16213E"/>
          <w:sz w:val="26"/>
          <w:szCs w:val="26"/>
        </w:rPr>
        <w:t xml:space="preserve">6.2 Map Rendering -- Maps SDK</w:t>
      </w:r>
    </w:p>
    <w:p>
      <w:pPr>
        <w:spacing w:after="80" w:before="80"/>
      </w:pPr>
      <w:r>
        <w:rPr>
          <w:rFonts w:ascii="Arial" w:cs="Arial" w:eastAsia="Arial" w:hAnsi="Arial"/>
          <w:sz w:val="22"/>
          <w:szCs w:val="22"/>
        </w:rPr>
        <w:t xml:space="preserve">The progress map screen uses react-native-maps with a Google Maps provider. It renders the route as a Polyline component. The marker is a custom component positioned at the correct point along the polyline based on progress percentage.</w:t>
      </w:r>
    </w:p>
    <w:p/>
    <w:p>
      <w:pPr>
        <w:pStyle w:val="ListParagraph"/>
        <w:numPr>
          <w:ilvl w:val="0"/>
          <w:numId w:val="3"/>
        </w:numPr>
        <w:spacing w:after="60" w:before="60"/>
      </w:pPr>
      <w:r>
        <w:rPr>
          <w:rFonts w:ascii="Arial" w:cs="Arial" w:eastAsia="Arial" w:hAnsi="Arial"/>
          <w:sz w:val="22"/>
          <w:szCs w:val="22"/>
        </w:rPr>
        <w:t xml:space="preserve">Walked portion of route: solid ochre line</w:t>
      </w:r>
    </w:p>
    <w:p>
      <w:pPr>
        <w:pStyle w:val="ListParagraph"/>
        <w:numPr>
          <w:ilvl w:val="0"/>
          <w:numId w:val="3"/>
        </w:numPr>
        <w:spacing w:after="60" w:before="60"/>
      </w:pPr>
      <w:r>
        <w:rPr>
          <w:rFonts w:ascii="Arial" w:cs="Arial" w:eastAsia="Arial" w:hAnsi="Arial"/>
          <w:sz w:val="22"/>
          <w:szCs w:val="22"/>
        </w:rPr>
        <w:t xml:space="preserve">Remaining portion: dashed muted green line</w:t>
      </w:r>
    </w:p>
    <w:p>
      <w:pPr>
        <w:pStyle w:val="ListParagraph"/>
        <w:numPr>
          <w:ilvl w:val="0"/>
          <w:numId w:val="3"/>
        </w:numPr>
        <w:spacing w:after="60" w:before="60"/>
      </w:pPr>
      <w:r>
        <w:rPr>
          <w:rFonts w:ascii="Arial" w:cs="Arial" w:eastAsia="Arial" w:hAnsi="Arial"/>
          <w:sz w:val="22"/>
          <w:szCs w:val="22"/>
        </w:rPr>
        <w:t xml:space="preserve">Marker: custom animated component at current position</w:t>
      </w:r>
    </w:p>
    <w:p/>
    <w:p>
      <w:pPr>
        <w:pStyle w:val="Heading2"/>
        <w:spacing w:after="100" w:before="280"/>
      </w:pPr>
      <w:r>
        <w:rPr>
          <w:rFonts w:ascii="Arial" w:cs="Arial" w:eastAsia="Arial" w:hAnsi="Arial"/>
          <w:b/>
          <w:bCs/>
          <w:color w:val="16213E"/>
          <w:sz w:val="26"/>
          <w:szCs w:val="26"/>
        </w:rPr>
        <w:t xml:space="preserve">6.3 Landmark Discovery -- Places API</w:t>
      </w:r>
    </w:p>
    <w:p>
      <w:pPr>
        <w:spacing w:after="80" w:before="80"/>
      </w:pPr>
      <w:r>
        <w:rPr>
          <w:rFonts w:ascii="Arial" w:cs="Arial" w:eastAsia="Arial" w:hAnsi="Arial"/>
          <w:sz w:val="22"/>
          <w:szCs w:val="22"/>
        </w:rPr>
        <w:t xml:space="preserve">When a goal is created, the app calls the Places API to pre-load notable points of interest along the route. This is done once at goal creation and stored in the goal object so it does not require repeated API calls.</w:t>
      </w:r>
    </w:p>
    <w:p/>
    <w:p>
      <w:pPr>
        <w:pStyle w:val="ListParagraph"/>
        <w:numPr>
          <w:ilvl w:val="0"/>
          <w:numId w:val="3"/>
        </w:numPr>
        <w:spacing w:after="60" w:before="60"/>
      </w:pPr>
      <w:r>
        <w:rPr>
          <w:rFonts w:ascii="Arial" w:cs="Arial" w:eastAsia="Arial" w:hAnsi="Arial"/>
          <w:sz w:val="22"/>
          <w:szCs w:val="22"/>
        </w:rPr>
        <w:t xml:space="preserve">Query: places along the route polyline, types = tourist_attraction, natural_feature, park, museum</w:t>
      </w:r>
    </w:p>
    <w:p>
      <w:pPr>
        <w:pStyle w:val="ListParagraph"/>
        <w:numPr>
          <w:ilvl w:val="0"/>
          <w:numId w:val="3"/>
        </w:numPr>
        <w:spacing w:after="60" w:before="60"/>
      </w:pPr>
      <w:r>
        <w:rPr>
          <w:rFonts w:ascii="Arial" w:cs="Arial" w:eastAsia="Arial" w:hAnsi="Arial"/>
          <w:sz w:val="22"/>
          <w:szCs w:val="22"/>
        </w:rPr>
        <w:t xml:space="preserve">Filter: rating &gt;= 4.3 AND user_ratings_total &gt;= 10,000</w:t>
      </w:r>
    </w:p>
    <w:p>
      <w:pPr>
        <w:pStyle w:val="ListParagraph"/>
        <w:numPr>
          <w:ilvl w:val="0"/>
          <w:numId w:val="3"/>
        </w:numPr>
        <w:spacing w:after="60" w:before="60"/>
      </w:pPr>
      <w:r>
        <w:rPr>
          <w:rFonts w:ascii="Arial" w:cs="Arial" w:eastAsia="Arial" w:hAnsi="Arial"/>
          <w:sz w:val="22"/>
          <w:szCs w:val="22"/>
        </w:rPr>
        <w:t xml:space="preserve">Result: sorted by rating, stored as an array of place objects with name, location, and rating</w:t>
      </w:r>
    </w:p>
    <w:p>
      <w:pPr>
        <w:pBdr>
          <w:bottom w:val="single" w:color="CCCCCC" w:sz="4" w:space="1"/>
        </w:pBdr>
        <w:spacing w:after="160" w:before="160"/>
      </w:pPr>
    </w:p>
    <w:p>
      <w:pPr>
        <w:pStyle w:val="Heading1"/>
        <w:spacing w:after="120" w:before="360"/>
      </w:pPr>
      <w:r>
        <w:rPr>
          <w:rFonts w:ascii="Arial" w:cs="Arial" w:eastAsia="Arial" w:hAnsi="Arial"/>
          <w:b/>
          <w:bCs/>
          <w:color w:val="1A1A2E"/>
          <w:sz w:val="32"/>
          <w:szCs w:val="32"/>
        </w:rPr>
        <w:t xml:space="preserve">7. Storytelling Engine</w:t>
      </w:r>
    </w:p>
    <w:p>
      <w:pPr>
        <w:pStyle w:val="Heading2"/>
        <w:spacing w:after="100" w:before="280"/>
      </w:pPr>
      <w:r>
        <w:rPr>
          <w:rFonts w:ascii="Arial" w:cs="Arial" w:eastAsia="Arial" w:hAnsi="Arial"/>
          <w:b/>
          <w:bCs/>
          <w:color w:val="16213E"/>
          <w:sz w:val="26"/>
          <w:szCs w:val="26"/>
        </w:rPr>
        <w:t xml:space="preserve">7.1 Trigger Evaluation</w:t>
      </w:r>
    </w:p>
    <w:p>
      <w:pPr>
        <w:spacing w:after="80" w:before="80"/>
      </w:pPr>
      <w:r>
        <w:rPr>
          <w:rFonts w:ascii="Arial" w:cs="Arial" w:eastAsia="Arial" w:hAnsi="Arial"/>
          <w:sz w:val="22"/>
          <w:szCs w:val="22"/>
        </w:rPr>
        <w:t xml:space="preserve">On each daily sync, the storytelling engine runs three checks in order. If any check passes and no story card has been generated in the last 2 days (or ever for the first card), a new card is generated.</w:t>
      </w:r>
    </w:p>
    <w:p/>
    <w:p>
      <w:pPr>
        <w:pStyle w:val="ListParagraph"/>
        <w:numPr>
          <w:ilvl w:val="0"/>
          <w:numId w:val="2"/>
        </w:numPr>
        <w:spacing w:after="60" w:before="60"/>
      </w:pPr>
      <w:r>
        <w:rPr>
          <w:rFonts w:ascii="Arial" w:cs="Arial" w:eastAsia="Arial" w:hAnsi="Arial"/>
          <w:sz w:val="22"/>
          <w:szCs w:val="22"/>
        </w:rPr>
        <w:t xml:space="preserve">Landmark check: Is the current marker position within 30 miles of a pre-loaded landmark that has not already triggered a card? If yes, trigger immediately regardless of cadence.</w:t>
      </w:r>
    </w:p>
    <w:p>
      <w:pPr>
        <w:pStyle w:val="ListParagraph"/>
        <w:numPr>
          <w:ilvl w:val="0"/>
          <w:numId w:val="2"/>
        </w:numPr>
        <w:spacing w:after="60" w:before="60"/>
      </w:pPr>
      <w:r>
        <w:rPr>
          <w:rFonts w:ascii="Arial" w:cs="Arial" w:eastAsia="Arial" w:hAnsi="Arial"/>
          <w:sz w:val="22"/>
          <w:szCs w:val="22"/>
        </w:rPr>
        <w:t xml:space="preserve">State border check: Has the marker crossed into a new US state since the last sync? If yes, trigger immediately regardless of cadence.</w:t>
      </w:r>
    </w:p>
    <w:p>
      <w:pPr>
        <w:pStyle w:val="ListParagraph"/>
        <w:numPr>
          <w:ilvl w:val="0"/>
          <w:numId w:val="2"/>
        </w:numPr>
        <w:spacing w:after="60" w:before="60"/>
      </w:pPr>
      <w:r>
        <w:rPr>
          <w:rFonts w:ascii="Arial" w:cs="Arial" w:eastAsia="Arial" w:hAnsi="Arial"/>
          <w:sz w:val="22"/>
          <w:szCs w:val="22"/>
        </w:rPr>
        <w:t xml:space="preserve">Cadence check: Has the correct number of days passed since the last story card based on the journey duration? Under 2 weeks = every 2 days. Over 2 weeks = every 3 days.</w:t>
      </w:r>
    </w:p>
    <w:p/>
    <w:p>
      <w:pPr>
        <w:pStyle w:val="Heading2"/>
        <w:spacing w:after="100" w:before="280"/>
      </w:pPr>
      <w:r>
        <w:rPr>
          <w:rFonts w:ascii="Arial" w:cs="Arial" w:eastAsia="Arial" w:hAnsi="Arial"/>
          <w:b/>
          <w:bCs/>
          <w:color w:val="16213E"/>
          <w:sz w:val="26"/>
          <w:szCs w:val="26"/>
        </w:rPr>
        <w:t xml:space="preserve">7.2 Story Card Generation</w:t>
      </w:r>
    </w:p>
    <w:p>
      <w:pPr>
        <w:spacing w:after="80" w:before="80"/>
      </w:pPr>
      <w:r>
        <w:rPr>
          <w:rFonts w:ascii="Arial" w:cs="Arial" w:eastAsia="Arial" w:hAnsi="Arial"/>
          <w:sz w:val="22"/>
          <w:szCs w:val="22"/>
        </w:rPr>
        <w:t xml:space="preserve">When a trigger fires, the app calls the Anthropic API with a structured prompt that includes the current location, the trigger type, any relevant landmark data from the Places API, and the user's progress stats. The API returns a two-paragraph narrative in a travel guide voice using second person.</w:t>
      </w:r>
    </w:p>
    <w:p/>
    <w:p>
      <w:pPr>
        <w:spacing w:after="80" w:before="200"/>
      </w:pPr>
      <w:r>
        <w:rPr>
          <w:rFonts w:ascii="Arial" w:cs="Arial" w:eastAsia="Arial" w:hAnsi="Arial"/>
          <w:b/>
          <w:bCs/>
          <w:color w:val="0F3460"/>
          <w:sz w:val="24"/>
          <w:szCs w:val="24"/>
        </w:rPr>
        <w:t xml:space="preserve">Example prompt structure sent to Anthropic:</w:t>
      </w:r>
    </w:p>
    <w:p>
      <w:pPr>
        <w:shd w:fill="F4F4F0" w:val="clear"/>
        <w:spacing w:after="60" w:before="60"/>
      </w:pPr>
      <w:r>
        <w:rPr>
          <w:rFonts w:ascii="Courier New" w:cs="Courier New" w:eastAsia="Courier New" w:hAnsi="Courier New"/>
          <w:color w:val="2D4A2D"/>
          <w:sz w:val="20"/>
          <w:szCs w:val="20"/>
        </w:rPr>
        <w:t xml:space="preserve">You are writing a story card for a walking app called Wayfarer.</w:t>
      </w:r>
    </w:p>
    <w:p>
      <w:pPr>
        <w:shd w:fill="F4F4F0" w:val="clear"/>
        <w:spacing w:after="60" w:before="60"/>
      </w:pPr>
      <w:r>
        <w:rPr>
          <w:rFonts w:ascii="Courier New" w:cs="Courier New" w:eastAsia="Courier New" w:hAnsi="Courier New"/>
          <w:color w:val="2D4A2D"/>
          <w:sz w:val="20"/>
          <w:szCs w:val="20"/>
        </w:rPr>
        <w:t xml:space="preserve">The user is virtually walking from Somerville, MA to San Francisco, CA.</w:t>
      </w:r>
    </w:p>
    <w:p>
      <w:pPr>
        <w:shd w:fill="F4F4F0" w:val="clear"/>
        <w:spacing w:after="60" w:before="60"/>
      </w:pPr>
      <w:r>
        <w:rPr>
          <w:rFonts w:ascii="Courier New" w:cs="Courier New" w:eastAsia="Courier New" w:hAnsi="Courier New"/>
          <w:color w:val="2D4A2D"/>
          <w:sz w:val="20"/>
          <w:szCs w:val="20"/>
        </w:rPr>
        <w:t xml:space="preserve">They have just crossed into Ohio. They are 34 days into their journey.</w:t>
      </w:r>
    </w:p>
    <w:p>
      <w:pPr>
        <w:shd w:fill="F4F4F0" w:val="clear"/>
        <w:spacing w:after="60" w:before="60"/>
      </w:pPr>
      <w:r>
        <w:rPr>
          <w:rFonts w:ascii="Courier New" w:cs="Courier New" w:eastAsia="Courier New" w:hAnsi="Courier New"/>
          <w:color w:val="2D4A2D"/>
          <w:sz w:val="20"/>
          <w:szCs w:val="20"/>
        </w:rPr>
        <w:t xml:space="preserve">They have walked 1,053 miles and have 2,042 miles remaining.</w:t>
      </w:r>
    </w:p>
    <w:p>
      <w:pPr>
        <w:shd w:fill="F4F4F0" w:val="clear"/>
        <w:spacing w:after="60" w:before="60"/>
      </w:pPr>
      <w:r>
        <w:rPr>
          <w:rFonts w:ascii="Courier New" w:cs="Courier New" w:eastAsia="Courier New" w:hAnsi="Courier New"/>
          <w:color w:val="2D4A2D"/>
          <w:sz w:val="20"/>
          <w:szCs w:val="20"/>
        </w:rPr>
        <w:t xml:space="preserve">Write 2 short paragraphs in the voice of a warm travel guide.</w:t>
      </w:r>
    </w:p>
    <w:p>
      <w:pPr>
        <w:shd w:fill="F4F4F0" w:val="clear"/>
        <w:spacing w:after="60" w:before="60"/>
      </w:pPr>
      <w:r>
        <w:rPr>
          <w:rFonts w:ascii="Courier New" w:cs="Courier New" w:eastAsia="Courier New" w:hAnsi="Courier New"/>
          <w:color w:val="2D4A2D"/>
          <w:sz w:val="20"/>
          <w:szCs w:val="20"/>
        </w:rPr>
        <w:t xml:space="preserve">Use second person (You). Do not use the user's name.</w:t>
      </w:r>
    </w:p>
    <w:p>
      <w:pPr>
        <w:shd w:fill="F4F4F0" w:val="clear"/>
        <w:spacing w:after="60" w:before="60"/>
      </w:pPr>
      <w:r>
        <w:rPr>
          <w:rFonts w:ascii="Courier New" w:cs="Courier New" w:eastAsia="Courier New" w:hAnsi="Courier New"/>
          <w:color w:val="2D4A2D"/>
          <w:sz w:val="20"/>
          <w:szCs w:val="20"/>
        </w:rPr>
        <w:t xml:space="preserve">Focus on what it feels like to be in this place right now.</w:t>
      </w:r>
    </w:p>
    <w:p/>
    <w:p>
      <w:pPr>
        <w:pStyle w:val="Heading2"/>
        <w:spacing w:after="100" w:before="280"/>
      </w:pPr>
      <w:r>
        <w:rPr>
          <w:rFonts w:ascii="Arial" w:cs="Arial" w:eastAsia="Arial" w:hAnsi="Arial"/>
          <w:b/>
          <w:bCs/>
          <w:color w:val="16213E"/>
          <w:sz w:val="26"/>
          <w:szCs w:val="26"/>
        </w:rPr>
        <w:t xml:space="preserve">7.3 Cadence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C3A1C" w:val="clear"/>
            <w:tcMar>
              <w:top w:type="dxa" w:w="80"/>
              <w:left w:type="dxa" w:w="120"/>
              <w:bottom w:type="dxa" w:w="80"/>
              <w:right w:type="dxa" w:w="120"/>
            </w:tcMar>
          </w:tcPr>
          <w:p>
            <w:r>
              <w:rPr>
                <w:rFonts w:ascii="Arial" w:cs="Arial" w:eastAsia="Arial" w:hAnsi="Arial"/>
                <w:b/>
                <w:bCs/>
                <w:color w:val="FFFFFF"/>
                <w:sz w:val="20"/>
                <w:szCs w:val="20"/>
              </w:rPr>
              <w:t xml:space="preserve">Journey Duration</w:t>
            </w:r>
          </w:p>
        </w:tc>
        <w:tc>
          <w:tcPr>
            <w:tcW w:type="dxa" w:w="3120"/>
            <w:tcBorders>
              <w:top w:val="single" w:color="CCCCCC" w:sz="1"/>
              <w:left w:val="single" w:color="CCCCCC" w:sz="1"/>
              <w:bottom w:val="single" w:color="CCCCCC" w:sz="1"/>
              <w:right w:val="single" w:color="CCCCCC" w:sz="1"/>
            </w:tcBorders>
            <w:shd w:fill="1C3A1C" w:val="clear"/>
            <w:tcMar>
              <w:top w:type="dxa" w:w="80"/>
              <w:left w:type="dxa" w:w="120"/>
              <w:bottom w:type="dxa" w:w="80"/>
              <w:right w:type="dxa" w:w="120"/>
            </w:tcMar>
          </w:tcPr>
          <w:p>
            <w:r>
              <w:rPr>
                <w:rFonts w:ascii="Arial" w:cs="Arial" w:eastAsia="Arial" w:hAnsi="Arial"/>
                <w:b/>
                <w:bCs/>
                <w:color w:val="FFFFFF"/>
                <w:sz w:val="20"/>
                <w:szCs w:val="20"/>
              </w:rPr>
              <w:t xml:space="preserve">Story Cadence</w:t>
            </w:r>
          </w:p>
        </w:tc>
        <w:tc>
          <w:tcPr>
            <w:tcW w:type="dxa" w:w="3120"/>
            <w:tcBorders>
              <w:top w:val="single" w:color="CCCCCC" w:sz="1"/>
              <w:left w:val="single" w:color="CCCCCC" w:sz="1"/>
              <w:bottom w:val="single" w:color="CCCCCC" w:sz="1"/>
              <w:right w:val="single" w:color="CCCCCC" w:sz="1"/>
            </w:tcBorders>
            <w:shd w:fill="1C3A1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Under 2 weeks</w:t>
            </w:r>
          </w:p>
        </w:tc>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Every 2 days</w:t>
            </w:r>
          </w:p>
        </w:tc>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Frequent reinforcement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weeks to 1 month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3 days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Sustain momentum</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Over 1 month</w:t>
            </w:r>
          </w:p>
        </w:tc>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Every 3 days</w:t>
            </w:r>
          </w:p>
        </w:tc>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Prevent motivation drop-off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Landmark proximity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Never miss a reward moment</w:t>
            </w:r>
          </w:p>
        </w:tc>
      </w:tr>
      <w:tr>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State border crossing</w:t>
            </w:r>
          </w:p>
        </w:tc>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Immediate</w:t>
            </w:r>
          </w:p>
        </w:tc>
        <w:tc>
          <w:tcPr>
            <w:tcW w:type="dxa" w:w="312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Natural milestone</w:t>
            </w:r>
          </w:p>
        </w:tc>
      </w:tr>
    </w:tbl>
    <w:p>
      <w:pPr>
        <w:pBdr>
          <w:bottom w:val="single" w:color="CCCCCC" w:sz="4" w:space="1"/>
        </w:pBdr>
        <w:spacing w:after="160" w:before="160"/>
      </w:pPr>
    </w:p>
    <w:p>
      <w:pPr>
        <w:pStyle w:val="Heading1"/>
        <w:spacing w:after="120" w:before="360"/>
      </w:pPr>
      <w:r>
        <w:rPr>
          <w:rFonts w:ascii="Arial" w:cs="Arial" w:eastAsia="Arial" w:hAnsi="Arial"/>
          <w:b/>
          <w:bCs/>
          <w:color w:val="1A1A2E"/>
          <w:sz w:val="32"/>
          <w:szCs w:val="32"/>
        </w:rPr>
        <w:t xml:space="preserve">8. Project Structure</w:t>
      </w:r>
    </w:p>
    <w:p>
      <w:pPr>
        <w:spacing w:after="80" w:before="80"/>
      </w:pPr>
      <w:r>
        <w:rPr>
          <w:rFonts w:ascii="Arial" w:cs="Arial" w:eastAsia="Arial" w:hAnsi="Arial"/>
          <w:sz w:val="22"/>
          <w:szCs w:val="22"/>
        </w:rPr>
        <w:t xml:space="preserve">This is the folder layout Claude Code will create in Milestone 1. Understanding this structure helps you navigate the codebase as it grows.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C3A1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760"/>
            <w:tcBorders>
              <w:top w:val="single" w:color="CCCCCC" w:sz="1"/>
              <w:left w:val="single" w:color="CCCCCC" w:sz="1"/>
              <w:bottom w:val="single" w:color="CCCCCC" w:sz="1"/>
              <w:right w:val="single" w:color="CCCCCC" w:sz="1"/>
            </w:tcBorders>
            <w:shd w:fill="1C3A1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4F4F0" w:val="clear"/>
            <w:tcMar>
              <w:top w:type="dxa" w:w="80"/>
              <w:left w:type="dxa" w:w="120"/>
              <w:bottom w:type="dxa" w:w="80"/>
              <w:right w:type="dxa" w:w="120"/>
            </w:tcMar>
          </w:tcPr>
          <w:p>
            <w:r>
              <w:rPr>
                <w:rFonts w:ascii="Courier New" w:cs="Courier New" w:eastAsia="Courier New" w:hAnsi="Courier New"/>
                <w:color w:val="2D4A2D"/>
                <w:sz w:val="18"/>
                <w:szCs w:val="18"/>
              </w:rPr>
              <w:t xml:space="preserve">wayfarer/</w:t>
            </w:r>
          </w:p>
        </w:tc>
        <w:tc>
          <w:tcPr>
            <w:tcW w:type="dxa" w:w="5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Project root</w:t>
            </w:r>
          </w:p>
        </w:tc>
      </w:tr>
      <w:tr>
        <w:tc>
          <w:tcPr>
            <w:tcW w:type="dxa" w:w="36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Courier New" w:cs="Courier New" w:eastAsia="Courier New" w:hAnsi="Courier New"/>
                <w:color w:val="2D4A2D"/>
                <w:sz w:val="18"/>
                <w:szCs w:val="18"/>
              </w:rPr>
              <w:t xml:space="preserve">  app/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screens and navigation</w:t>
            </w:r>
          </w:p>
        </w:tc>
      </w:tr>
      <w:tr>
        <w:tc>
          <w:tcPr>
            <w:tcW w:type="dxa" w:w="3600"/>
            <w:tcBorders>
              <w:top w:val="single" w:color="CCCCCC" w:sz="1"/>
              <w:left w:val="single" w:color="CCCCCC" w:sz="1"/>
              <w:bottom w:val="single" w:color="CCCCCC" w:sz="1"/>
              <w:right w:val="single" w:color="CCCCCC" w:sz="1"/>
            </w:tcBorders>
            <w:shd w:fill="F4F4F0" w:val="clear"/>
            <w:tcMar>
              <w:top w:type="dxa" w:w="80"/>
              <w:left w:type="dxa" w:w="120"/>
              <w:bottom w:type="dxa" w:w="80"/>
              <w:right w:type="dxa" w:w="120"/>
            </w:tcMar>
          </w:tcPr>
          <w:p>
            <w:r>
              <w:rPr>
                <w:rFonts w:ascii="Courier New" w:cs="Courier New" w:eastAsia="Courier New" w:hAnsi="Courier New"/>
                <w:color w:val="2D4A2D"/>
                <w:sz w:val="18"/>
                <w:szCs w:val="18"/>
              </w:rPr>
              <w:t xml:space="preserve">    (tabs)/</w:t>
            </w:r>
          </w:p>
        </w:tc>
        <w:tc>
          <w:tcPr>
            <w:tcW w:type="dxa" w:w="5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Bottom tab screens: today, journey, explore</w:t>
            </w:r>
          </w:p>
        </w:tc>
      </w:tr>
      <w:tr>
        <w:tc>
          <w:tcPr>
            <w:tcW w:type="dxa" w:w="36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Courier New" w:cs="Courier New" w:eastAsia="Courier New" w:hAnsi="Courier New"/>
                <w:color w:val="2D4A2D"/>
                <w:sz w:val="18"/>
                <w:szCs w:val="18"/>
              </w:rPr>
              <w:t xml:space="preserve">    onboarding/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onboarding screens</w:t>
            </w:r>
          </w:p>
        </w:tc>
      </w:tr>
      <w:tr>
        <w:tc>
          <w:tcPr>
            <w:tcW w:type="dxa" w:w="3600"/>
            <w:tcBorders>
              <w:top w:val="single" w:color="CCCCCC" w:sz="1"/>
              <w:left w:val="single" w:color="CCCCCC" w:sz="1"/>
              <w:bottom w:val="single" w:color="CCCCCC" w:sz="1"/>
              <w:right w:val="single" w:color="CCCCCC" w:sz="1"/>
            </w:tcBorders>
            <w:shd w:fill="F4F4F0" w:val="clear"/>
            <w:tcMar>
              <w:top w:type="dxa" w:w="80"/>
              <w:left w:type="dxa" w:w="120"/>
              <w:bottom w:type="dxa" w:w="80"/>
              <w:right w:type="dxa" w:w="120"/>
            </w:tcMar>
          </w:tcPr>
          <w:p>
            <w:r>
              <w:rPr>
                <w:rFonts w:ascii="Courier New" w:cs="Courier New" w:eastAsia="Courier New" w:hAnsi="Courier New"/>
                <w:color w:val="2D4A2D"/>
                <w:sz w:val="18"/>
                <w:szCs w:val="18"/>
              </w:rPr>
              <w:t xml:space="preserve">    goal/</w:t>
            </w:r>
          </w:p>
        </w:tc>
        <w:tc>
          <w:tcPr>
            <w:tcW w:type="dxa" w:w="5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Destination search, route select, confirm</w:t>
            </w:r>
          </w:p>
        </w:tc>
      </w:tr>
      <w:tr>
        <w:tc>
          <w:tcPr>
            <w:tcW w:type="dxa" w:w="36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Courier New" w:cs="Courier New" w:eastAsia="Courier New" w:hAnsi="Courier New"/>
                <w:color w:val="2D4A2D"/>
                <w:sz w:val="18"/>
                <w:szCs w:val="18"/>
              </w:rPr>
              <w:t xml:space="preserve">    completion/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Celebration, photo upload, share card</w:t>
            </w:r>
          </w:p>
        </w:tc>
      </w:tr>
      <w:tr>
        <w:tc>
          <w:tcPr>
            <w:tcW w:type="dxa" w:w="3600"/>
            <w:tcBorders>
              <w:top w:val="single" w:color="CCCCCC" w:sz="1"/>
              <w:left w:val="single" w:color="CCCCCC" w:sz="1"/>
              <w:bottom w:val="single" w:color="CCCCCC" w:sz="1"/>
              <w:right w:val="single" w:color="CCCCCC" w:sz="1"/>
            </w:tcBorders>
            <w:shd w:fill="F4F4F0" w:val="clear"/>
            <w:tcMar>
              <w:top w:type="dxa" w:w="80"/>
              <w:left w:type="dxa" w:w="120"/>
              <w:bottom w:type="dxa" w:w="80"/>
              <w:right w:type="dxa" w:w="120"/>
            </w:tcMar>
          </w:tcPr>
          <w:p>
            <w:r>
              <w:rPr>
                <w:rFonts w:ascii="Courier New" w:cs="Courier New" w:eastAsia="Courier New" w:hAnsi="Courier New"/>
                <w:color w:val="2D4A2D"/>
                <w:sz w:val="18"/>
                <w:szCs w:val="18"/>
              </w:rPr>
              <w:t xml:space="preserve">  components/</w:t>
            </w:r>
          </w:p>
        </w:tc>
        <w:tc>
          <w:tcPr>
            <w:tcW w:type="dxa" w:w="5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Reusable UI: Card, Tag, Button, MapView, StoryCard</w:t>
            </w:r>
          </w:p>
        </w:tc>
      </w:tr>
      <w:tr>
        <w:tc>
          <w:tcPr>
            <w:tcW w:type="dxa" w:w="36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Courier New" w:cs="Courier New" w:eastAsia="Courier New" w:hAnsi="Courier New"/>
                <w:color w:val="2D4A2D"/>
                <w:sz w:val="18"/>
                <w:szCs w:val="18"/>
              </w:rPr>
              <w:t xml:space="preserve">  services/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integrations as isolated modules</w:t>
            </w:r>
          </w:p>
        </w:tc>
      </w:tr>
      <w:tr>
        <w:tc>
          <w:tcPr>
            <w:tcW w:type="dxa" w:w="3600"/>
            <w:tcBorders>
              <w:top w:val="single" w:color="CCCCCC" w:sz="1"/>
              <w:left w:val="single" w:color="CCCCCC" w:sz="1"/>
              <w:bottom w:val="single" w:color="CCCCCC" w:sz="1"/>
              <w:right w:val="single" w:color="CCCCCC" w:sz="1"/>
            </w:tcBorders>
            <w:shd w:fill="F4F4F0" w:val="clear"/>
            <w:tcMar>
              <w:top w:type="dxa" w:w="80"/>
              <w:left w:type="dxa" w:w="120"/>
              <w:bottom w:type="dxa" w:w="80"/>
              <w:right w:type="dxa" w:w="120"/>
            </w:tcMar>
          </w:tcPr>
          <w:p>
            <w:r>
              <w:rPr>
                <w:rFonts w:ascii="Courier New" w:cs="Courier New" w:eastAsia="Courier New" w:hAnsi="Courier New"/>
                <w:color w:val="2D4A2D"/>
                <w:sz w:val="18"/>
                <w:szCs w:val="18"/>
              </w:rPr>
              <w:t xml:space="preserve">    fitbit.js</w:t>
            </w:r>
          </w:p>
        </w:tc>
        <w:tc>
          <w:tcPr>
            <w:tcW w:type="dxa" w:w="5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Fitbit OAuth and data fetching</w:t>
            </w:r>
          </w:p>
        </w:tc>
      </w:tr>
      <w:tr>
        <w:tc>
          <w:tcPr>
            <w:tcW w:type="dxa" w:w="36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Courier New" w:cs="Courier New" w:eastAsia="Courier New" w:hAnsi="Courier New"/>
                <w:color w:val="2D4A2D"/>
                <w:sz w:val="18"/>
                <w:szCs w:val="18"/>
              </w:rPr>
              <w:t xml:space="preserve">    maps.js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Google Directions and Places calls</w:t>
            </w:r>
          </w:p>
        </w:tc>
      </w:tr>
      <w:tr>
        <w:tc>
          <w:tcPr>
            <w:tcW w:type="dxa" w:w="3600"/>
            <w:tcBorders>
              <w:top w:val="single" w:color="CCCCCC" w:sz="1"/>
              <w:left w:val="single" w:color="CCCCCC" w:sz="1"/>
              <w:bottom w:val="single" w:color="CCCCCC" w:sz="1"/>
              <w:right w:val="single" w:color="CCCCCC" w:sz="1"/>
            </w:tcBorders>
            <w:shd w:fill="F4F4F0" w:val="clear"/>
            <w:tcMar>
              <w:top w:type="dxa" w:w="80"/>
              <w:left w:type="dxa" w:w="120"/>
              <w:bottom w:type="dxa" w:w="80"/>
              <w:right w:type="dxa" w:w="120"/>
            </w:tcMar>
          </w:tcPr>
          <w:p>
            <w:r>
              <w:rPr>
                <w:rFonts w:ascii="Courier New" w:cs="Courier New" w:eastAsia="Courier New" w:hAnsi="Courier New"/>
                <w:color w:val="2D4A2D"/>
                <w:sz w:val="18"/>
                <w:szCs w:val="18"/>
              </w:rPr>
              <w:t xml:space="preserve">    storytelling.js</w:t>
            </w:r>
          </w:p>
        </w:tc>
        <w:tc>
          <w:tcPr>
            <w:tcW w:type="dxa" w:w="5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Cadence logic and Anthropic API calls</w:t>
            </w:r>
          </w:p>
        </w:tc>
      </w:tr>
      <w:tr>
        <w:tc>
          <w:tcPr>
            <w:tcW w:type="dxa" w:w="36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Courier New" w:cs="Courier New" w:eastAsia="Courier New" w:hAnsi="Courier New"/>
                <w:color w:val="2D4A2D"/>
                <w:sz w:val="18"/>
                <w:szCs w:val="18"/>
              </w:rPr>
              <w:t xml:space="preserve">  storage/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AsyncStorage helpers for user and goal data</w:t>
            </w:r>
          </w:p>
        </w:tc>
      </w:tr>
      <w:tr>
        <w:tc>
          <w:tcPr>
            <w:tcW w:type="dxa" w:w="3600"/>
            <w:tcBorders>
              <w:top w:val="single" w:color="CCCCCC" w:sz="1"/>
              <w:left w:val="single" w:color="CCCCCC" w:sz="1"/>
              <w:bottom w:val="single" w:color="CCCCCC" w:sz="1"/>
              <w:right w:val="single" w:color="CCCCCC" w:sz="1"/>
            </w:tcBorders>
            <w:shd w:fill="F4F4F0" w:val="clear"/>
            <w:tcMar>
              <w:top w:type="dxa" w:w="80"/>
              <w:left w:type="dxa" w:w="120"/>
              <w:bottom w:type="dxa" w:w="80"/>
              <w:right w:type="dxa" w:w="120"/>
            </w:tcMar>
          </w:tcPr>
          <w:p>
            <w:r>
              <w:rPr>
                <w:rFonts w:ascii="Courier New" w:cs="Courier New" w:eastAsia="Courier New" w:hAnsi="Courier New"/>
                <w:color w:val="2D4A2D"/>
                <w:sz w:val="18"/>
                <w:szCs w:val="18"/>
              </w:rPr>
              <w:t xml:space="preserve">  constants/</w:t>
            </w:r>
          </w:p>
        </w:tc>
        <w:tc>
          <w:tcPr>
            <w:tcW w:type="dxa" w:w="5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Design tokens, colors, fonts, API endpoints</w:t>
            </w:r>
          </w:p>
        </w:tc>
      </w:tr>
      <w:tr>
        <w:tc>
          <w:tcPr>
            <w:tcW w:type="dxa" w:w="36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Courier New" w:cs="Courier New" w:eastAsia="Courier New" w:hAnsi="Courier New"/>
                <w:color w:val="2D4A2D"/>
                <w:sz w:val="18"/>
                <w:szCs w:val="18"/>
              </w:rPr>
              <w:t xml:space="preserve">  hooks/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useFitbit, useGoal, useStoryCards</w:t>
            </w:r>
          </w:p>
        </w:tc>
      </w:tr>
      <w:tr>
        <w:tc>
          <w:tcPr>
            <w:tcW w:type="dxa" w:w="3600"/>
            <w:tcBorders>
              <w:top w:val="single" w:color="CCCCCC" w:sz="1"/>
              <w:left w:val="single" w:color="CCCCCC" w:sz="1"/>
              <w:bottom w:val="single" w:color="CCCCCC" w:sz="1"/>
              <w:right w:val="single" w:color="CCCCCC" w:sz="1"/>
            </w:tcBorders>
            <w:shd w:fill="F4F4F0" w:val="clear"/>
            <w:tcMar>
              <w:top w:type="dxa" w:w="80"/>
              <w:left w:type="dxa" w:w="120"/>
              <w:bottom w:type="dxa" w:w="80"/>
              <w:right w:type="dxa" w:w="120"/>
            </w:tcMar>
          </w:tcPr>
          <w:p>
            <w:r>
              <w:rPr>
                <w:rFonts w:ascii="Courier New" w:cs="Courier New" w:eastAsia="Courier New" w:hAnsi="Courier New"/>
                <w:color w:val="2D4A2D"/>
                <w:sz w:val="18"/>
                <w:szCs w:val="18"/>
              </w:rPr>
              <w:t xml:space="preserve">  assets/</w:t>
            </w:r>
          </w:p>
        </w:tc>
        <w:tc>
          <w:tcPr>
            <w:tcW w:type="dxa" w:w="5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Fonts, icons, images</w:t>
            </w:r>
          </w:p>
        </w:tc>
      </w:tr>
      <w:tr>
        <w:tc>
          <w:tcPr>
            <w:tcW w:type="dxa" w:w="36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Courier New" w:cs="Courier New" w:eastAsia="Courier New" w:hAnsi="Courier New"/>
                <w:color w:val="2D4A2D"/>
                <w:sz w:val="18"/>
                <w:szCs w:val="18"/>
              </w:rPr>
              <w:t xml:space="preserve">  app.config.js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 config, API keys via env vars</w:t>
            </w:r>
          </w:p>
        </w:tc>
      </w:tr>
      <w:tr>
        <w:tc>
          <w:tcPr>
            <w:tcW w:type="dxa" w:w="3600"/>
            <w:tcBorders>
              <w:top w:val="single" w:color="CCCCCC" w:sz="1"/>
              <w:left w:val="single" w:color="CCCCCC" w:sz="1"/>
              <w:bottom w:val="single" w:color="CCCCCC" w:sz="1"/>
              <w:right w:val="single" w:color="CCCCCC" w:sz="1"/>
            </w:tcBorders>
            <w:shd w:fill="F4F4F0" w:val="clear"/>
            <w:tcMar>
              <w:top w:type="dxa" w:w="80"/>
              <w:left w:type="dxa" w:w="120"/>
              <w:bottom w:type="dxa" w:w="80"/>
              <w:right w:type="dxa" w:w="120"/>
            </w:tcMar>
          </w:tcPr>
          <w:p>
            <w:r>
              <w:rPr>
                <w:rFonts w:ascii="Courier New" w:cs="Courier New" w:eastAsia="Courier New" w:hAnsi="Courier New"/>
                <w:color w:val="2D4A2D"/>
                <w:sz w:val="18"/>
                <w:szCs w:val="18"/>
              </w:rPr>
              <w:t xml:space="preserve">  .env</w:t>
            </w:r>
          </w:p>
        </w:tc>
        <w:tc>
          <w:tcPr>
            <w:tcW w:type="dxa" w:w="57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API keys -- never commit this file</w:t>
            </w:r>
          </w:p>
        </w:tc>
      </w:tr>
    </w:tbl>
    <w:p>
      <w:pPr>
        <w:pBdr>
          <w:bottom w:val="single" w:color="CCCCCC" w:sz="4" w:space="1"/>
        </w:pBdr>
        <w:spacing w:after="160" w:before="160"/>
      </w:pPr>
    </w:p>
    <w:p>
      <w:pPr>
        <w:pStyle w:val="Heading1"/>
        <w:spacing w:after="120" w:before="360"/>
      </w:pPr>
      <w:r>
        <w:rPr>
          <w:rFonts w:ascii="Arial" w:cs="Arial" w:eastAsia="Arial" w:hAnsi="Arial"/>
          <w:b/>
          <w:bCs/>
          <w:color w:val="1A1A2E"/>
          <w:sz w:val="32"/>
          <w:szCs w:val="32"/>
        </w:rPr>
        <w:t xml:space="preserve">9. Build Order and Milestones</w:t>
      </w:r>
    </w:p>
    <w:p>
      <w:pPr>
        <w:spacing w:after="80" w:before="80"/>
      </w:pPr>
      <w:r>
        <w:rPr>
          <w:rFonts w:ascii="Arial" w:cs="Arial" w:eastAsia="Arial" w:hAnsi="Arial"/>
          <w:sz w:val="22"/>
          <w:szCs w:val="22"/>
        </w:rPr>
        <w:t xml:space="preserve">Do not try to build everything at once. Each milestone produces something working on your phone. This keeps learning tangible and momentum high. Always have a working app -- you never break what already works to add something new.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4000"/>
        <w:gridCol w:w="2600"/>
      </w:tblGrid>
      <w:tr>
        <w:tc>
          <w:tcPr>
            <w:tcW w:type="dxa" w:w="560"/>
            <w:tcBorders>
              <w:top w:val="single" w:color="CCCCCC" w:sz="1"/>
              <w:left w:val="single" w:color="CCCCCC" w:sz="1"/>
              <w:bottom w:val="single" w:color="CCCCCC" w:sz="1"/>
              <w:right w:val="single" w:color="CCCCCC" w:sz="1"/>
            </w:tcBorders>
            <w:shd w:fill="1C3A1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C3A1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000"/>
            <w:tcBorders>
              <w:top w:val="single" w:color="CCCCCC" w:sz="1"/>
              <w:left w:val="single" w:color="CCCCCC" w:sz="1"/>
              <w:bottom w:val="single" w:color="CCCCCC" w:sz="1"/>
              <w:right w:val="single" w:color="CCCCCC" w:sz="1"/>
            </w:tcBorders>
            <w:shd w:fill="1C3A1C" w:val="clear"/>
            <w:tcMar>
              <w:top w:type="dxa" w:w="80"/>
              <w:left w:type="dxa" w:w="120"/>
              <w:bottom w:type="dxa" w:w="80"/>
              <w:right w:type="dxa" w:w="120"/>
            </w:tcMar>
          </w:tcPr>
          <w:p>
            <w:r>
              <w:rPr>
                <w:rFonts w:ascii="Arial" w:cs="Arial" w:eastAsia="Arial" w:hAnsi="Arial"/>
                <w:b/>
                <w:bCs/>
                <w:color w:val="FFFFFF"/>
                <w:sz w:val="20"/>
                <w:szCs w:val="20"/>
              </w:rPr>
              <w:t xml:space="preserve">What Gets Built</w:t>
            </w:r>
          </w:p>
        </w:tc>
        <w:tc>
          <w:tcPr>
            <w:tcW w:type="dxa" w:w="2600"/>
            <w:tcBorders>
              <w:top w:val="single" w:color="CCCCCC" w:sz="1"/>
              <w:left w:val="single" w:color="CCCCCC" w:sz="1"/>
              <w:bottom w:val="single" w:color="CCCCCC" w:sz="1"/>
              <w:right w:val="single" w:color="CCCCCC" w:sz="1"/>
            </w:tcBorders>
            <w:shd w:fill="1C3A1C" w:val="clear"/>
            <w:tcMar>
              <w:top w:type="dxa" w:w="80"/>
              <w:left w:type="dxa" w:w="120"/>
              <w:bottom w:type="dxa" w:w="80"/>
              <w:right w:type="dxa" w:w="120"/>
            </w:tcMar>
          </w:tcPr>
          <w:p>
            <w:r>
              <w:rPr>
                <w:rFonts w:ascii="Arial" w:cs="Arial" w:eastAsia="Arial" w:hAnsi="Arial"/>
                <w:b/>
                <w:bCs/>
                <w:color w:val="FFFFFF"/>
                <w:sz w:val="20"/>
                <w:szCs w:val="20"/>
              </w:rPr>
              <w:t xml:space="preserve">Win Condition</w:t>
            </w:r>
          </w:p>
        </w:tc>
      </w:tr>
      <w:tr>
        <w:tc>
          <w:tcPr>
            <w:tcW w:type="dxa" w:w="5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Environment Setup</w:t>
            </w:r>
          </w:p>
        </w:tc>
        <w:tc>
          <w:tcPr>
            <w:tcW w:type="dxa" w:w="4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Node, Expo CLI, Xcode configured. Blank app running on iPhone.</w:t>
            </w:r>
          </w:p>
        </w:tc>
        <w:tc>
          <w:tcPr>
            <w:tcW w:type="dxa" w:w="26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See Hello World on your phone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Navigation Skeleton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Three-tab structure with placeholder screens. All 18 screens exist as empty files.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Tabs switch on your phone</w:t>
            </w:r>
          </w:p>
        </w:tc>
      </w:tr>
      <w:tr>
        <w:tc>
          <w:tcPr>
            <w:tcW w:type="dxa" w:w="5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Onboarding UI</w:t>
            </w:r>
          </w:p>
        </w:tc>
        <w:tc>
          <w:tcPr>
            <w:tcW w:type="dxa" w:w="4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All 5 onboarding screens built with visual design applied. No real data yet.</w:t>
            </w:r>
          </w:p>
        </w:tc>
        <w:tc>
          <w:tcPr>
            <w:tcW w:type="dxa" w:w="26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Tap through onboarding end to end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Today + Journey UI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Today (empty + active states), Progress Map, Story Card, Stats. Hardcoded dummy 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 looks like the visual design</w:t>
            </w:r>
          </w:p>
        </w:tc>
      </w:tr>
      <w:tr>
        <w:tc>
          <w:tcPr>
            <w:tcW w:type="dxa" w:w="5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Fitbit Integration</w:t>
            </w:r>
          </w:p>
        </w:tc>
        <w:tc>
          <w:tcPr>
            <w:tcW w:type="dxa" w:w="4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OAuth login, pull real step count and stride length. Today tab shows real steps.</w:t>
            </w:r>
          </w:p>
        </w:tc>
        <w:tc>
          <w:tcPr>
            <w:tcW w:type="dxa" w:w="26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Your real step count on screen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Goal Setup + Maps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Destination search, Google Directions API for 3 route types, map renders real route.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a real goal, see it on a map</w:t>
            </w:r>
          </w:p>
        </w:tc>
      </w:tr>
      <w:tr>
        <w:tc>
          <w:tcPr>
            <w:tcW w:type="dxa" w:w="5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Progress Tracking</w:t>
            </w:r>
          </w:p>
        </w:tc>
        <w:tc>
          <w:tcPr>
            <w:tcW w:type="dxa" w:w="4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Daily Fitbit sync updates cumulative steps. Marker moves on map. Location anchor updates.</w:t>
            </w:r>
          </w:p>
        </w:tc>
        <w:tc>
          <w:tcPr>
            <w:tcW w:type="dxa" w:w="26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Marker moves as you walk</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Storytelling Engine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Places API loads POIs, cadence logic triggers cards, Anthropic API generates narrative.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story card appears</w:t>
            </w:r>
          </w:p>
        </w:tc>
      </w:tr>
      <w:tr>
        <w:tc>
          <w:tcPr>
            <w:tcW w:type="dxa" w:w="56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Completion + Share</w:t>
            </w:r>
          </w:p>
        </w:tc>
        <w:tc>
          <w:tcPr>
            <w:tcW w:type="dxa" w:w="4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Celebration screen, photo upload, share card generated, iOS share sheet.</w:t>
            </w:r>
          </w:p>
        </w:tc>
        <w:tc>
          <w:tcPr>
            <w:tcW w:type="dxa" w:w="26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val="false"/>
                <w:bCs w:val="false"/>
                <w:sz w:val="20"/>
                <w:szCs w:val="20"/>
              </w:rPr>
              <w:t xml:space="preserve">Share a completed goal</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Polish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Explore tab, Monthly Summary, edge cases, empty states, error handling.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app feels complete</w:t>
            </w:r>
          </w:p>
        </w:tc>
      </w:tr>
    </w:tbl>
    <w:p>
      <w:pPr>
        <w:pBdr>
          <w:bottom w:val="single" w:color="CCCCCC" w:sz="4" w:space="1"/>
        </w:pBdr>
        <w:spacing w:after="160" w:before="160"/>
      </w:pPr>
    </w:p>
    <w:p>
      <w:pPr>
        <w:pStyle w:val="Heading1"/>
        <w:spacing w:after="120" w:before="360"/>
      </w:pPr>
      <w:r>
        <w:rPr>
          <w:rFonts w:ascii="Arial" w:cs="Arial" w:eastAsia="Arial" w:hAnsi="Arial"/>
          <w:b/>
          <w:bCs/>
          <w:color w:val="1A1A2E"/>
          <w:sz w:val="32"/>
          <w:szCs w:val="32"/>
        </w:rPr>
        <w:t xml:space="preserve">10. Setting Up Your Development Environment</w:t>
      </w:r>
    </w:p>
    <w:p>
      <w:pPr>
        <w:spacing w:after="80" w:before="80"/>
      </w:pPr>
      <w:r>
        <w:rPr>
          <w:rFonts w:ascii="Arial" w:cs="Arial" w:eastAsia="Arial" w:hAnsi="Arial"/>
          <w:sz w:val="22"/>
          <w:szCs w:val="22"/>
        </w:rPr>
        <w:t xml:space="preserve">Complete these steps before your first Claude Code session. This is the hardest part -- once it is done, everything else is smoother.</w:t>
      </w:r>
    </w:p>
    <w:p/>
    <w:p>
      <w:pPr>
        <w:pStyle w:val="Heading2"/>
        <w:spacing w:after="100" w:before="280"/>
      </w:pPr>
      <w:r>
        <w:rPr>
          <w:rFonts w:ascii="Arial" w:cs="Arial" w:eastAsia="Arial" w:hAnsi="Arial"/>
          <w:b/>
          <w:bCs/>
          <w:color w:val="16213E"/>
          <w:sz w:val="26"/>
          <w:szCs w:val="26"/>
        </w:rPr>
        <w:t xml:space="preserve">10.1 What to Install</w:t>
      </w:r>
    </w:p>
    <w:p>
      <w:pPr>
        <w:pStyle w:val="ListParagraph"/>
        <w:numPr>
          <w:ilvl w:val="0"/>
          <w:numId w:val="2"/>
        </w:numPr>
        <w:spacing w:after="60" w:before="60"/>
      </w:pPr>
      <w:r>
        <w:rPr>
          <w:rFonts w:ascii="Arial" w:cs="Arial" w:eastAsia="Arial" w:hAnsi="Arial"/>
          <w:sz w:val="22"/>
          <w:szCs w:val="22"/>
        </w:rPr>
        <w:t xml:space="preserve">Xcode -- download free from the Mac App Store. This will take a while, it is a large download.</w:t>
      </w:r>
    </w:p>
    <w:p>
      <w:pPr>
        <w:pStyle w:val="ListParagraph"/>
        <w:numPr>
          <w:ilvl w:val="0"/>
          <w:numId w:val="2"/>
        </w:numPr>
        <w:spacing w:after="60" w:before="60"/>
      </w:pPr>
      <w:r>
        <w:rPr>
          <w:rFonts w:ascii="Arial" w:cs="Arial" w:eastAsia="Arial" w:hAnsi="Arial"/>
          <w:sz w:val="22"/>
          <w:szCs w:val="22"/>
        </w:rPr>
        <w:t xml:space="preserve">Node.js -- download from nodejs.org. Choose the LTS version.</w:t>
      </w:r>
    </w:p>
    <w:p>
      <w:pPr>
        <w:pStyle w:val="ListParagraph"/>
        <w:numPr>
          <w:ilvl w:val="0"/>
          <w:numId w:val="2"/>
        </w:numPr>
        <w:spacing w:after="60" w:before="60"/>
      </w:pPr>
      <w:r>
        <w:rPr>
          <w:rFonts w:ascii="Arial" w:cs="Arial" w:eastAsia="Arial" w:hAnsi="Arial"/>
          <w:sz w:val="22"/>
          <w:szCs w:val="22"/>
        </w:rPr>
        <w:t xml:space="preserve">Expo CLI -- once Node is installed, open Terminal and run: npm install -g expo-cli</w:t>
      </w:r>
    </w:p>
    <w:p>
      <w:pPr>
        <w:pStyle w:val="ListParagraph"/>
        <w:numPr>
          <w:ilvl w:val="0"/>
          <w:numId w:val="2"/>
        </w:numPr>
        <w:spacing w:after="60" w:before="60"/>
      </w:pPr>
      <w:r>
        <w:rPr>
          <w:rFonts w:ascii="Arial" w:cs="Arial" w:eastAsia="Arial" w:hAnsi="Arial"/>
          <w:sz w:val="22"/>
          <w:szCs w:val="22"/>
        </w:rPr>
        <w:t xml:space="preserve">Sign into Xcode with your Apple ID -- open Xcode &gt; Settings &gt; Accounts &gt; add your Apple ID</w:t>
      </w:r>
    </w:p>
    <w:p/>
    <w:p>
      <w:pPr>
        <w:pStyle w:val="Heading2"/>
        <w:spacing w:after="100" w:before="280"/>
      </w:pPr>
      <w:r>
        <w:rPr>
          <w:rFonts w:ascii="Arial" w:cs="Arial" w:eastAsia="Arial" w:hAnsi="Arial"/>
          <w:b/>
          <w:bCs/>
          <w:color w:val="16213E"/>
          <w:sz w:val="26"/>
          <w:szCs w:val="26"/>
        </w:rPr>
        <w:t xml:space="preserve">10.2 Verify Everything Works</w:t>
      </w:r>
    </w:p>
    <w:p>
      <w:pPr>
        <w:spacing w:after="80" w:before="80"/>
      </w:pPr>
      <w:r>
        <w:rPr>
          <w:rFonts w:ascii="Arial" w:cs="Arial" w:eastAsia="Arial" w:hAnsi="Arial"/>
          <w:sz w:val="22"/>
          <w:szCs w:val="22"/>
        </w:rPr>
        <w:t xml:space="preserve">After installing, open Terminal and run these commands one at a time. Each should print a version number without errors.</w:t>
      </w:r>
    </w:p>
    <w:p/>
    <w:p>
      <w:pPr>
        <w:shd w:fill="F4F4F0" w:val="clear"/>
        <w:spacing w:after="60" w:before="60"/>
      </w:pPr>
      <w:r>
        <w:rPr>
          <w:rFonts w:ascii="Courier New" w:cs="Courier New" w:eastAsia="Courier New" w:hAnsi="Courier New"/>
          <w:color w:val="2D4A2D"/>
          <w:sz w:val="20"/>
          <w:szCs w:val="20"/>
        </w:rPr>
        <w:t xml:space="preserve">node --version</w:t>
      </w:r>
    </w:p>
    <w:p>
      <w:pPr>
        <w:shd w:fill="F4F4F0" w:val="clear"/>
        <w:spacing w:after="60" w:before="60"/>
      </w:pPr>
      <w:r>
        <w:rPr>
          <w:rFonts w:ascii="Courier New" w:cs="Courier New" w:eastAsia="Courier New" w:hAnsi="Courier New"/>
          <w:color w:val="2D4A2D"/>
          <w:sz w:val="20"/>
          <w:szCs w:val="20"/>
        </w:rPr>
        <w:t xml:space="preserve">npm --version</w:t>
      </w:r>
    </w:p>
    <w:p>
      <w:pPr>
        <w:shd w:fill="F4F4F0" w:val="clear"/>
        <w:spacing w:after="60" w:before="60"/>
      </w:pPr>
      <w:r>
        <w:rPr>
          <w:rFonts w:ascii="Courier New" w:cs="Courier New" w:eastAsia="Courier New" w:hAnsi="Courier New"/>
          <w:color w:val="2D4A2D"/>
          <w:sz w:val="20"/>
          <w:szCs w:val="20"/>
        </w:rPr>
        <w:t xml:space="preserve">expo --version</w:t>
      </w:r>
    </w:p>
    <w:p/>
    <w:p>
      <w:pPr>
        <w:pStyle w:val="Heading2"/>
        <w:spacing w:after="100" w:before="280"/>
      </w:pPr>
      <w:r>
        <w:rPr>
          <w:rFonts w:ascii="Arial" w:cs="Arial" w:eastAsia="Arial" w:hAnsi="Arial"/>
          <w:b/>
          <w:bCs/>
          <w:color w:val="16213E"/>
          <w:sz w:val="26"/>
          <w:szCs w:val="26"/>
        </w:rPr>
        <w:t xml:space="preserve">10.3 Connect Your iPhone</w:t>
      </w:r>
    </w:p>
    <w:p>
      <w:pPr>
        <w:pStyle w:val="ListParagraph"/>
        <w:numPr>
          <w:ilvl w:val="0"/>
          <w:numId w:val="2"/>
        </w:numPr>
        <w:spacing w:after="60" w:before="60"/>
      </w:pPr>
      <w:r>
        <w:rPr>
          <w:rFonts w:ascii="Arial" w:cs="Arial" w:eastAsia="Arial" w:hAnsi="Arial"/>
          <w:sz w:val="22"/>
          <w:szCs w:val="22"/>
        </w:rPr>
        <w:t xml:space="preserve">Connect your iPhone to your Mac with a USB cable</w:t>
      </w:r>
    </w:p>
    <w:p>
      <w:pPr>
        <w:pStyle w:val="ListParagraph"/>
        <w:numPr>
          <w:ilvl w:val="0"/>
          <w:numId w:val="2"/>
        </w:numPr>
        <w:spacing w:after="60" w:before="60"/>
      </w:pPr>
      <w:r>
        <w:rPr>
          <w:rFonts w:ascii="Arial" w:cs="Arial" w:eastAsia="Arial" w:hAnsi="Arial"/>
          <w:sz w:val="22"/>
          <w:szCs w:val="22"/>
        </w:rPr>
        <w:t xml:space="preserve">When prompted on your iPhone, tap Trust</w:t>
      </w:r>
    </w:p>
    <w:p>
      <w:pPr>
        <w:pStyle w:val="ListParagraph"/>
        <w:numPr>
          <w:ilvl w:val="0"/>
          <w:numId w:val="2"/>
        </w:numPr>
        <w:spacing w:after="60" w:before="60"/>
      </w:pPr>
      <w:r>
        <w:rPr>
          <w:rFonts w:ascii="Arial" w:cs="Arial" w:eastAsia="Arial" w:hAnsi="Arial"/>
          <w:sz w:val="22"/>
          <w:szCs w:val="22"/>
        </w:rPr>
        <w:t xml:space="preserve">In Xcode, go to Window &gt; Devices and Simulators and confirm your phone appears</w:t>
      </w:r>
    </w:p>
    <w:p/>
    <w:p>
      <w:pPr>
        <w:spacing w:after="80" w:before="80"/>
      </w:pPr>
      <w:r>
        <w:rPr>
          <w:rFonts w:ascii="Arial" w:cs="Arial" w:eastAsia="Arial" w:hAnsi="Arial"/>
          <w:sz w:val="22"/>
          <w:szCs w:val="22"/>
        </w:rPr>
        <w:t xml:space="preserve">Once you see your phone in Xcode, your environment is ready. Open Claude Code and say: I have set up my development environment and I am ready to start building Wayfarer. Here is the PRD and technical spec. Let's start with Milestone 1.</w:t>
      </w:r>
    </w:p>
    <w:p>
      <w:pPr>
        <w:pBdr>
          <w:bottom w:val="single" w:color="CCCCCC" w:sz="4" w:space="1"/>
        </w:pBdr>
        <w:spacing w:after="160" w:before="160"/>
      </w:pPr>
    </w:p>
    <w:p>
      <w:pPr>
        <w:pStyle w:val="Heading1"/>
        <w:spacing w:after="120" w:before="360"/>
      </w:pPr>
      <w:r>
        <w:rPr>
          <w:rFonts w:ascii="Arial" w:cs="Arial" w:eastAsia="Arial" w:hAnsi="Arial"/>
          <w:b/>
          <w:bCs/>
          <w:color w:val="1A1A2E"/>
          <w:sz w:val="32"/>
          <w:szCs w:val="32"/>
        </w:rPr>
        <w:t xml:space="preserve">11. How to Work with Claude Code</w:t>
      </w:r>
    </w:p>
    <w:p>
      <w:pPr>
        <w:spacing w:after="80" w:before="80"/>
      </w:pPr>
      <w:r>
        <w:rPr>
          <w:rFonts w:ascii="Arial" w:cs="Arial" w:eastAsia="Arial" w:hAnsi="Arial"/>
          <w:sz w:val="22"/>
          <w:szCs w:val="22"/>
        </w:rPr>
        <w:t xml:space="preserve">Claude Code lives in your Mac Terminal. Think of it as a coding partner that can read your files, write code, run commands, and debug errors. Here is how to work with it effectively.</w:t>
      </w:r>
    </w:p>
    <w:p/>
    <w:p>
      <w:pPr>
        <w:pStyle w:val="Heading2"/>
        <w:spacing w:after="100" w:before="280"/>
      </w:pPr>
      <w:r>
        <w:rPr>
          <w:rFonts w:ascii="Arial" w:cs="Arial" w:eastAsia="Arial" w:hAnsi="Arial"/>
          <w:b/>
          <w:bCs/>
          <w:color w:val="16213E"/>
          <w:sz w:val="26"/>
          <w:szCs w:val="26"/>
        </w:rPr>
        <w:t xml:space="preserve">11.1 Starting a Session</w:t>
      </w:r>
    </w:p>
    <w:p>
      <w:pPr>
        <w:spacing w:after="80" w:before="80"/>
      </w:pPr>
      <w:r>
        <w:rPr>
          <w:rFonts w:ascii="Arial" w:cs="Arial" w:eastAsia="Arial" w:hAnsi="Arial"/>
          <w:sz w:val="22"/>
          <w:szCs w:val="22"/>
        </w:rPr>
        <w:t xml:space="preserve">Always start a new session by giving Claude Code context. Paste in the relevant section of this document, tell it which milestone you are working on, and describe what you last completed.</w:t>
      </w:r>
    </w:p>
    <w:p/>
    <w:p>
      <w:pPr>
        <w:pStyle w:val="Heading2"/>
        <w:spacing w:after="100" w:before="280"/>
      </w:pPr>
      <w:r>
        <w:rPr>
          <w:rFonts w:ascii="Arial" w:cs="Arial" w:eastAsia="Arial" w:hAnsi="Arial"/>
          <w:b/>
          <w:bCs/>
          <w:color w:val="16213E"/>
          <w:sz w:val="26"/>
          <w:szCs w:val="26"/>
        </w:rPr>
        <w:t xml:space="preserve">11.2 When It Works</w:t>
      </w:r>
    </w:p>
    <w:p>
      <w:pPr>
        <w:pStyle w:val="ListParagraph"/>
        <w:numPr>
          <w:ilvl w:val="0"/>
          <w:numId w:val="3"/>
        </w:numPr>
        <w:spacing w:after="60" w:before="60"/>
      </w:pPr>
      <w:r>
        <w:rPr>
          <w:rFonts w:ascii="Arial" w:cs="Arial" w:eastAsia="Arial" w:hAnsi="Arial"/>
          <w:sz w:val="22"/>
          <w:szCs w:val="22"/>
        </w:rPr>
        <w:t xml:space="preserve">Ask it to build one thing at a time. One screen, one function, one integration.</w:t>
      </w:r>
    </w:p>
    <w:p>
      <w:pPr>
        <w:pStyle w:val="ListParagraph"/>
        <w:numPr>
          <w:ilvl w:val="0"/>
          <w:numId w:val="3"/>
        </w:numPr>
        <w:spacing w:after="60" w:before="60"/>
      </w:pPr>
      <w:r>
        <w:rPr>
          <w:rFonts w:ascii="Arial" w:cs="Arial" w:eastAsia="Arial" w:hAnsi="Arial"/>
          <w:sz w:val="22"/>
          <w:szCs w:val="22"/>
        </w:rPr>
        <w:t xml:space="preserve">After each build step, test on your phone before moving on.</w:t>
      </w:r>
    </w:p>
    <w:p>
      <w:pPr>
        <w:pStyle w:val="ListParagraph"/>
        <w:numPr>
          <w:ilvl w:val="0"/>
          <w:numId w:val="3"/>
        </w:numPr>
        <w:spacing w:after="60" w:before="60"/>
      </w:pPr>
      <w:r>
        <w:rPr>
          <w:rFonts w:ascii="Arial" w:cs="Arial" w:eastAsia="Arial" w:hAnsi="Arial"/>
          <w:sz w:val="22"/>
          <w:szCs w:val="22"/>
        </w:rPr>
        <w:t xml:space="preserve">If something looks wrong visually, describe what you see versus what you expected.</w:t>
      </w:r>
    </w:p>
    <w:p/>
    <w:p>
      <w:pPr>
        <w:pStyle w:val="Heading2"/>
        <w:spacing w:after="100" w:before="280"/>
      </w:pPr>
      <w:r>
        <w:rPr>
          <w:rFonts w:ascii="Arial" w:cs="Arial" w:eastAsia="Arial" w:hAnsi="Arial"/>
          <w:b/>
          <w:bCs/>
          <w:color w:val="16213E"/>
          <w:sz w:val="26"/>
          <w:szCs w:val="26"/>
        </w:rPr>
        <w:t xml:space="preserve">11.3 When It Breaks</w:t>
      </w:r>
    </w:p>
    <w:p>
      <w:pPr>
        <w:pStyle w:val="ListParagraph"/>
        <w:numPr>
          <w:ilvl w:val="0"/>
          <w:numId w:val="3"/>
        </w:numPr>
        <w:spacing w:after="60" w:before="60"/>
      </w:pPr>
      <w:r>
        <w:rPr>
          <w:rFonts w:ascii="Arial" w:cs="Arial" w:eastAsia="Arial" w:hAnsi="Arial"/>
          <w:sz w:val="22"/>
          <w:szCs w:val="22"/>
        </w:rPr>
        <w:t xml:space="preserve">Copy the full error message and paste it to Claude Code. Never paraphrase errors.</w:t>
      </w:r>
    </w:p>
    <w:p>
      <w:pPr>
        <w:pStyle w:val="ListParagraph"/>
        <w:numPr>
          <w:ilvl w:val="0"/>
          <w:numId w:val="3"/>
        </w:numPr>
        <w:spacing w:after="60" w:before="60"/>
      </w:pPr>
      <w:r>
        <w:rPr>
          <w:rFonts w:ascii="Arial" w:cs="Arial" w:eastAsia="Arial" w:hAnsi="Arial"/>
          <w:sz w:val="22"/>
          <w:szCs w:val="22"/>
        </w:rPr>
        <w:t xml:space="preserve">Tell it what you were doing when the error appeared.</w:t>
      </w:r>
    </w:p>
    <w:p>
      <w:pPr>
        <w:pStyle w:val="ListParagraph"/>
        <w:numPr>
          <w:ilvl w:val="0"/>
          <w:numId w:val="3"/>
        </w:numPr>
        <w:spacing w:after="60" w:before="60"/>
      </w:pPr>
      <w:r>
        <w:rPr>
          <w:rFonts w:ascii="Arial" w:cs="Arial" w:eastAsia="Arial" w:hAnsi="Arial"/>
          <w:sz w:val="22"/>
          <w:szCs w:val="22"/>
        </w:rPr>
        <w:t xml:space="preserve">If it cannot fix something after two attempts, ask it to explain what the error means instead. Understanding it helps you move forward.</w:t>
      </w:r>
    </w:p>
    <w:p/>
    <w:p>
      <w:pPr>
        <w:pStyle w:val="Heading2"/>
        <w:spacing w:after="100" w:before="280"/>
      </w:pPr>
      <w:r>
        <w:rPr>
          <w:rFonts w:ascii="Arial" w:cs="Arial" w:eastAsia="Arial" w:hAnsi="Arial"/>
          <w:b/>
          <w:bCs/>
          <w:color w:val="16213E"/>
          <w:sz w:val="26"/>
          <w:szCs w:val="26"/>
        </w:rPr>
        <w:t xml:space="preserve">11.4 Good Prompts to Use</w:t>
      </w:r>
    </w:p>
    <w:p>
      <w:pPr>
        <w:pStyle w:val="ListParagraph"/>
        <w:numPr>
          <w:ilvl w:val="0"/>
          <w:numId w:val="3"/>
        </w:numPr>
        <w:spacing w:after="60" w:before="60"/>
      </w:pPr>
      <w:r>
        <w:rPr>
          <w:rFonts w:ascii="Arial" w:cs="Arial" w:eastAsia="Arial" w:hAnsi="Arial"/>
          <w:sz w:val="22"/>
          <w:szCs w:val="22"/>
        </w:rPr>
        <w:t xml:space="preserve">Build the [screen name] screen based on the visual design. Use the design tokens in constants/colors.js.</w:t>
      </w:r>
    </w:p>
    <w:p>
      <w:pPr>
        <w:pStyle w:val="ListParagraph"/>
        <w:numPr>
          <w:ilvl w:val="0"/>
          <w:numId w:val="3"/>
        </w:numPr>
        <w:spacing w:after="60" w:before="60"/>
      </w:pPr>
      <w:r>
        <w:rPr>
          <w:rFonts w:ascii="Arial" w:cs="Arial" w:eastAsia="Arial" w:hAnsi="Arial"/>
          <w:sz w:val="22"/>
          <w:szCs w:val="22"/>
        </w:rPr>
        <w:t xml:space="preserve">The Fitbit OAuth flow is not redirecting back to the app. Here is the error: [paste error]</w:t>
      </w:r>
    </w:p>
    <w:p>
      <w:pPr>
        <w:pStyle w:val="ListParagraph"/>
        <w:numPr>
          <w:ilvl w:val="0"/>
          <w:numId w:val="3"/>
        </w:numPr>
        <w:spacing w:after="60" w:before="60"/>
      </w:pPr>
      <w:r>
        <w:rPr>
          <w:rFonts w:ascii="Arial" w:cs="Arial" w:eastAsia="Arial" w:hAnsi="Arial"/>
          <w:sz w:val="22"/>
          <w:szCs w:val="22"/>
        </w:rPr>
        <w:t xml:space="preserve">The marker on the map is not moving when I update cumulativeSteps. Can you debug this?</w:t>
      </w:r>
    </w:p>
    <w:p>
      <w:pPr>
        <w:pStyle w:val="ListParagraph"/>
        <w:numPr>
          <w:ilvl w:val="0"/>
          <w:numId w:val="3"/>
        </w:numPr>
        <w:spacing w:after="60" w:before="60"/>
      </w:pPr>
      <w:r>
        <w:rPr>
          <w:rFonts w:ascii="Arial" w:cs="Arial" w:eastAsia="Arial" w:hAnsi="Arial"/>
          <w:sz w:val="22"/>
          <w:szCs w:val="22"/>
        </w:rPr>
        <w:t xml:space="preserve">I finished Milestone 3. Let's start Milestone 4. Here is what I need to build next.</w:t>
      </w:r>
    </w:p>
    <w:p>
      <w:pPr>
        <w:pBdr>
          <w:bottom w:val="single" w:color="CCCCCC" w:sz="4" w:space="1"/>
        </w:pBdr>
        <w:spacing w:after="160" w:before="160"/>
      </w:pPr>
    </w:p>
    <w:p>
      <w:pPr>
        <w:pStyle w:val="Heading1"/>
        <w:spacing w:after="120" w:before="360"/>
      </w:pPr>
      <w:r>
        <w:rPr>
          <w:rFonts w:ascii="Arial" w:cs="Arial" w:eastAsia="Arial" w:hAnsi="Arial"/>
          <w:b/>
          <w:bCs/>
          <w:color w:val="1A1A2E"/>
          <w:sz w:val="32"/>
          <w:szCs w:val="32"/>
        </w:rPr>
        <w:t xml:space="preserve">12. Technical Open Questions</w:t>
      </w:r>
    </w:p>
    <w:p>
      <w:pPr>
        <w:pStyle w:val="ListParagraph"/>
        <w:numPr>
          <w:ilvl w:val="0"/>
          <w:numId w:val="3"/>
        </w:numPr>
        <w:spacing w:after="60" w:before="60"/>
      </w:pPr>
      <w:r>
        <w:rPr>
          <w:rFonts w:ascii="Arial" w:cs="Arial" w:eastAsia="Arial" w:hAnsi="Arial"/>
          <w:sz w:val="22"/>
          <w:szCs w:val="22"/>
        </w:rPr>
        <w:t xml:space="preserve">Should the daily Fitbit sync happen on app open only, or should we use a background task to sync while the app is closed? Background sync adds complexity but makes the Today tab feel more live.</w:t>
      </w:r>
    </w:p>
    <w:p>
      <w:pPr>
        <w:pStyle w:val="ListParagraph"/>
        <w:numPr>
          <w:ilvl w:val="0"/>
          <w:numId w:val="3"/>
        </w:numPr>
        <w:spacing w:after="60" w:before="60"/>
      </w:pPr>
      <w:r>
        <w:rPr>
          <w:rFonts w:ascii="Arial" w:cs="Arial" w:eastAsia="Arial" w:hAnsi="Arial"/>
          <w:sz w:val="22"/>
          <w:szCs w:val="22"/>
        </w:rPr>
        <w:t xml:space="preserve">The Google Directions API picturesque route option requires manual waypoints. We need to define a strategy for what makes a route scenic -- scenic byways database, national parks proximity, or coastline preference.</w:t>
      </w:r>
    </w:p>
    <w:p>
      <w:pPr>
        <w:pStyle w:val="ListParagraph"/>
        <w:numPr>
          <w:ilvl w:val="0"/>
          <w:numId w:val="3"/>
        </w:numPr>
        <w:spacing w:after="60" w:before="60"/>
      </w:pPr>
      <w:r>
        <w:rPr>
          <w:rFonts w:ascii="Arial" w:cs="Arial" w:eastAsia="Arial" w:hAnsi="Arial"/>
          <w:sz w:val="22"/>
          <w:szCs w:val="22"/>
        </w:rPr>
        <w:t xml:space="preserve">State border detection: do we use a pre-loaded list of state border coordinates and check marker proximity, or use a reverse geocoding API call on each sync?</w:t>
      </w:r>
    </w:p>
    <w:p>
      <w:pPr>
        <w:pStyle w:val="ListParagraph"/>
        <w:numPr>
          <w:ilvl w:val="0"/>
          <w:numId w:val="3"/>
        </w:numPr>
        <w:spacing w:after="60" w:before="60"/>
      </w:pPr>
      <w:r>
        <w:rPr>
          <w:rFonts w:ascii="Arial" w:cs="Arial" w:eastAsia="Arial" w:hAnsi="Arial"/>
          <w:sz w:val="22"/>
          <w:szCs w:val="22"/>
        </w:rPr>
        <w:t xml:space="preserve">What happens to story cards if the Anthropic API call fails? Should we show a fallback card with just the location name, or retry silently on the next sync?</w:t>
      </w:r>
    </w:p>
    <w:p>
      <w:pPr>
        <w:pStyle w:val="ListParagraph"/>
        <w:numPr>
          <w:ilvl w:val="0"/>
          <w:numId w:val="3"/>
        </w:numPr>
        <w:spacing w:after="60" w:before="60"/>
      </w:pPr>
      <w:r>
        <w:rPr>
          <w:rFonts w:ascii="Arial" w:cs="Arial" w:eastAsia="Arial" w:hAnsi="Arial"/>
          <w:sz w:val="22"/>
          <w:szCs w:val="22"/>
        </w:rPr>
        <w:t xml:space="preserve">Should completed goals be archived and viewable, or deleted when a new goal starts? This affects storage design.</w:t>
      </w:r>
    </w:p>
    <w:p>
      <w:pPr>
        <w:pBdr>
          <w:bottom w:val="single" w:color="CCCCCC" w:sz="4" w:space="1"/>
        </w:pBdr>
        <w:spacing w:after="160" w:before="160"/>
      </w:pPr>
    </w:p>
    <w:p>
      <w:pPr>
        <w:spacing w:after="0" w:before="160"/>
      </w:pPr>
      <w:r>
        <w:rPr>
          <w:rFonts w:ascii="Arial" w:cs="Arial" w:eastAsia="Arial" w:hAnsi="Arial"/>
          <w:i/>
          <w:iCs/>
          <w:color w:val="AAAAAA"/>
          <w:sz w:val="18"/>
          <w:szCs w:val="18"/>
        </w:rPr>
        <w:t xml:space="preserve">Wayfarer Technical Spec v1.0  |  April 2026  |  Draft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2026-04-23T16:48:39.377Z</dcterms:created>
  <dcterms:modified xsi:type="dcterms:W3CDTF">2026-04-23T16:48:39.378Z</dcterms:modified>
</cp:coreProperties>
</file>

<file path=docProps/custom.xml><?xml version="1.0" encoding="utf-8"?>
<Properties xmlns="http://schemas.openxmlformats.org/officeDocument/2006/custom-properties" xmlns:vt="http://schemas.openxmlformats.org/officeDocument/2006/docPropsVTypes"/>
</file>