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ptos" w:cs="Aptos" w:eastAsia="Aptos" w:hAnsi="Aptos"/>
          <w:b/>
          <w:bCs/>
          <w:sz w:val="56"/>
          <w:szCs w:val="56"/>
        </w:rPr>
        <w:t xml:space="preserve">boto3 — Deep-Dive Cheat Sheet</w:t>
      </w:r>
    </w:p>
    <w:p>
      <w:pPr>
        <w:spacing w:after="160" w:before="0"/>
      </w:pPr>
      <w:r>
        <w:rPr>
          <w:rFonts w:ascii="Aptos" w:cs="Aptos" w:eastAsia="Aptos" w:hAnsi="Aptos"/>
          <w:sz w:val="24"/>
          <w:szCs w:val="24"/>
        </w:rPr>
        <w:t xml:space="preserve">Companion to Stage 3 — the Python SDK every other cheat sheet in this stage is quietly built on</w:t>
      </w:r>
    </w:p>
    <w:p>
      <w:pPr>
        <w:spacing w:after="160" w:before="0"/>
      </w:pPr>
      <w:r>
        <w:rPr>
          <w:rFonts w:ascii="Aptos" w:cs="Aptos" w:eastAsia="Aptos" w:hAnsi="Aptos"/>
          <w:sz w:val="24"/>
          <w:szCs w:val="24"/>
        </w:rPr>
        <w:t xml:space="preserve">The slides are what you say out loud. This sheet is what makes those answers solid when someone asks a follow-up - read it once after the lab, not during it.</w:t>
      </w:r>
    </w:p>
    <w:p>
      <w:pPr>
        <w:pStyle w:val="Heading1"/>
        <w:spacing w:after="160" w:before="320"/>
      </w:pPr>
      <w:r>
        <w:rPr>
          <w:rFonts w:ascii="Aptos" w:cs="Aptos" w:eastAsia="Aptos" w:hAnsi="Aptos"/>
          <w:b/>
          <w:bCs/>
          <w:color w:val="2E74B5"/>
          <w:sz w:val="32"/>
          <w:szCs w:val="32"/>
        </w:rPr>
        <w:t xml:space="preserve">The 30-second mental model</w:t>
      </w:r>
    </w:p>
    <w:p>
      <w:pPr>
        <w:spacing w:after="160" w:before="0"/>
      </w:pPr>
      <w:r>
        <w:rPr>
          <w:rFonts w:ascii="Aptos" w:cs="Aptos" w:eastAsia="Aptos" w:hAnsi="Aptos"/>
          <w:sz w:val="24"/>
          <w:szCs w:val="24"/>
        </w:rPr>
        <w:t xml:space="preserve">If you remember only one line:</w:t>
      </w:r>
    </w:p>
    <w:p>
      <w:pPr>
        <w:spacing w:after="160" w:before="0"/>
      </w:pPr>
      <w:r>
        <w:rPr>
          <w:rFonts w:ascii="Aptos" w:cs="Aptos" w:eastAsia="Aptos" w:hAnsi="Aptos"/>
          <w:sz w:val="24"/>
          <w:szCs w:val="24"/>
        </w:rPr>
        <w:t xml:space="preserve">boto3 is AWS's Python SDK - one library that turns Python calls into signed HTTP requests against any AWS service, and turns the JSON response back into a Python dict.</w:t>
      </w:r>
    </w:p>
    <w:p>
      <w:pPr>
        <w:keepLines/>
        <w:shd w:fill="F2F4F6" w:color="auto" w:val="clear"/>
        <w:spacing w:after="160" w:before="0" w:line="240" w:lineRule="auto"/>
        <w:ind w:left="170" w:right="170"/>
      </w:pPr>
      <w:r>
        <w:rPr>
          <w:rFonts w:ascii="Consolas" w:cs="Consolas" w:eastAsia="Consolas" w:hAnsi="Consolas"/>
          <w:sz w:val="19"/>
          <w:szCs w:val="19"/>
        </w:rPr>
        <w:t xml:space="preserve">   your code</w:t>
      </w:r>
    </w:p>
    <w:p>
      <w:pPr>
        <w:keepLines/>
        <w:shd w:fill="F2F4F6" w:color="auto" w:val="clear"/>
        <w:spacing w:after="160" w:before="0" w:line="240" w:lineRule="auto"/>
        <w:ind w:left="170" w:right="170"/>
      </w:pPr>
      <w:r>
        <w:rPr>
          <w:rFonts w:ascii="Consolas" w:cs="Consolas" w:eastAsia="Consolas" w:hAnsi="Consolas"/>
          <w:sz w:val="19"/>
          <w:szCs w:val="19"/>
        </w:rPr>
        <w:t xml:space="preserve">        |</w:t>
      </w:r>
    </w:p>
    <w:p>
      <w:pPr>
        <w:keepLines/>
        <w:shd w:fill="F2F4F6" w:color="auto" w:val="clear"/>
        <w:spacing w:after="160" w:before="0" w:line="240" w:lineRule="auto"/>
        <w:ind w:left="170" w:right="170"/>
      </w:pPr>
      <w:r>
        <w:rPr>
          <w:rFonts w:ascii="Consolas" w:cs="Consolas" w:eastAsia="Consolas" w:hAnsi="Consolas"/>
          <w:sz w:val="19"/>
          <w:szCs w:val="19"/>
        </w:rPr>
        <w:t xml:space="preserve">   client = boto3.client('s3')     (or resource = boto3.resource('s3'))</w:t>
      </w:r>
    </w:p>
    <w:p>
      <w:pPr>
        <w:keepLines/>
        <w:shd w:fill="F2F4F6" w:color="auto" w:val="clear"/>
        <w:spacing w:after="160" w:before="0" w:line="240" w:lineRule="auto"/>
        <w:ind w:left="170" w:right="170"/>
      </w:pPr>
      <w:r>
        <w:rPr>
          <w:rFonts w:ascii="Consolas" w:cs="Consolas" w:eastAsia="Consolas" w:hAnsi="Consolas"/>
          <w:sz w:val="19"/>
          <w:szCs w:val="19"/>
        </w:rPr>
        <w:t xml:space="preserve">        |</w:t>
      </w:r>
    </w:p>
    <w:p>
      <w:pPr>
        <w:keepLines/>
        <w:shd w:fill="F2F4F6" w:color="auto" w:val="clear"/>
        <w:spacing w:after="160" w:before="0" w:line="240" w:lineRule="auto"/>
        <w:ind w:left="170" w:right="170"/>
      </w:pPr>
      <w:r>
        <w:rPr>
          <w:rFonts w:ascii="Consolas" w:cs="Consolas" w:eastAsia="Consolas" w:hAnsi="Consolas"/>
          <w:sz w:val="19"/>
          <w:szCs w:val="19"/>
        </w:rPr>
        <w:t xml:space="preserve">   client.get_object(Bucket=..., Key=...)   -&gt;  signed HTTPS request</w:t>
      </w:r>
    </w:p>
    <w:p>
      <w:pPr>
        <w:keepLines/>
        <w:shd w:fill="F2F4F6" w:color="auto" w:val="clear"/>
        <w:spacing w:after="160" w:before="0" w:line="240" w:lineRule="auto"/>
        <w:ind w:left="170" w:right="170"/>
      </w:pPr>
      <w:r>
        <w:rPr>
          <w:rFonts w:ascii="Consolas" w:cs="Consolas" w:eastAsia="Consolas" w:hAnsi="Consolas"/>
          <w:sz w:val="19"/>
          <w:szCs w:val="19"/>
        </w:rPr>
        <w:t xml:space="preserve">        |</w:t>
      </w:r>
    </w:p>
    <w:p>
      <w:pPr>
        <w:keepLines/>
        <w:shd w:fill="F2F4F6" w:color="auto" w:val="clear"/>
        <w:spacing w:after="160" w:before="0" w:line="240" w:lineRule="auto"/>
        <w:ind w:left="170" w:right="170"/>
      </w:pPr>
      <w:r>
        <w:rPr>
          <w:rFonts w:ascii="Consolas" w:cs="Consolas" w:eastAsia="Consolas" w:hAnsi="Consolas"/>
          <w:sz w:val="19"/>
          <w:szCs w:val="19"/>
        </w:rPr>
        <w:t xml:space="preserve">   AWS (or LocalStack, or Moto)             -&gt;  JSON response</w:t>
      </w:r>
    </w:p>
    <w:p>
      <w:pPr>
        <w:keepLines/>
        <w:shd w:fill="F2F4F6" w:color="auto" w:val="clear"/>
        <w:spacing w:after="160" w:before="0" w:line="240" w:lineRule="auto"/>
        <w:ind w:left="170" w:right="170"/>
      </w:pPr>
      <w:r>
        <w:rPr>
          <w:rFonts w:ascii="Consolas" w:cs="Consolas" w:eastAsia="Consolas" w:hAnsi="Consolas"/>
          <w:sz w:val="19"/>
          <w:szCs w:val="19"/>
        </w:rPr>
        <w:t xml:space="preserve">        |</w:t>
      </w:r>
    </w:p>
    <w:p>
      <w:pPr>
        <w:keepLines/>
        <w:shd w:fill="F2F4F6" w:color="auto" w:val="clear"/>
        <w:spacing w:after="160" w:before="0" w:line="240" w:lineRule="auto"/>
        <w:ind w:left="170" w:right="170"/>
      </w:pPr>
      <w:r>
        <w:rPr>
          <w:rFonts w:ascii="Consolas" w:cs="Consolas" w:eastAsia="Consolas" w:hAnsi="Consolas"/>
          <w:sz w:val="19"/>
          <w:szCs w:val="19"/>
        </w:rPr>
        <w:t xml:space="preserve">   Python dict:  {'Body': ..., 'ContentLength': ..., 'ResponseMetadata': {...}}</w:t>
      </w:r>
    </w:p>
    <w:p>
      <w:pPr>
        <w:spacing w:after="160" w:before="0"/>
      </w:pPr>
      <w:r>
        <w:rPr>
          <w:rFonts w:ascii="Aptos" w:cs="Aptos" w:eastAsia="Aptos" w:hAnsi="Aptos"/>
          <w:sz w:val="24"/>
          <w:szCs w:val="24"/>
        </w:rPr>
        <w:t xml:space="preserve">The cleanest comparison to hang this on:</w:t>
      </w:r>
    </w:p>
    <w:p>
      <w:pPr>
        <w:spacing w:after="160" w:before="0"/>
      </w:pPr>
      <w:r>
        <w:rPr>
          <w:rFonts w:ascii="Aptos" w:cs="Aptos" w:eastAsia="Aptos" w:hAnsi="Aptos"/>
          <w:sz w:val="24"/>
          <w:szCs w:val="24"/>
        </w:rPr>
        <w:t xml:space="preserve">A library like requests  -&gt;  you build the HTTP call yourself</w:t>
      </w:r>
    </w:p>
    <w:p>
      <w:pPr>
        <w:spacing w:after="160" w:before="0"/>
      </w:pPr>
      <w:r>
        <w:rPr>
          <w:rFonts w:ascii="Aptos" w:cs="Aptos" w:eastAsia="Aptos" w:hAnsi="Aptos"/>
          <w:sz w:val="24"/>
          <w:szCs w:val="24"/>
        </w:rPr>
        <w:t xml:space="preserve">boto3                     -&gt;  already knows every AWS API's shape; you just call a method</w:t>
      </w:r>
    </w:p>
    <w:p>
      <w:pPr>
        <w:pStyle w:val="Heading1"/>
        <w:spacing w:after="160" w:before="320"/>
      </w:pPr>
      <w:r>
        <w:rPr>
          <w:rFonts w:ascii="Aptos" w:cs="Aptos" w:eastAsia="Aptos" w:hAnsi="Aptos"/>
          <w:b/>
          <w:bCs/>
          <w:color w:val="2E74B5"/>
          <w:sz w:val="32"/>
          <w:szCs w:val="32"/>
        </w:rPr>
        <w:t xml:space="preserve">Why boto3 is in this course</w:t>
      </w:r>
    </w:p>
    <w:p>
      <w:pPr>
        <w:pStyle w:val="ListParagraph"/>
        <w:numPr>
          <w:ilvl w:val="0"/>
          <w:numId w:val="1"/>
        </w:numPr>
        <w:spacing w:after="60" w:before="0"/>
      </w:pPr>
      <w:r>
        <w:rPr>
          <w:rFonts w:ascii="Aptos" w:cs="Aptos" w:eastAsia="Aptos" w:hAnsi="Aptos"/>
          <w:sz w:val="24"/>
          <w:szCs w:val="24"/>
        </w:rPr>
        <w:t xml:space="preserve">Every service in Stage 3 - S3, SQS, SNS - and every mock of them (Moto, LocalStack) is reached through the same boto3 calls; learn boto3 once and the pattern repeats everywhere</w:t>
      </w:r>
    </w:p>
    <w:p>
      <w:pPr>
        <w:pStyle w:val="ListParagraph"/>
        <w:numPr>
          <w:ilvl w:val="0"/>
          <w:numId w:val="1"/>
        </w:numPr>
        <w:spacing w:after="60" w:before="0"/>
      </w:pPr>
      <w:r>
        <w:rPr>
          <w:rFonts w:ascii="Aptos" w:cs="Aptos" w:eastAsia="Aptos" w:hAnsi="Aptos"/>
          <w:sz w:val="24"/>
          <w:szCs w:val="24"/>
        </w:rPr>
        <w:t xml:space="preserve">It's the thing that doesn't change when you switch from real AWS to LocalStack to Moto - only the endpoint underneath changes</w:t>
      </w:r>
    </w:p>
    <w:p>
      <w:pPr>
        <w:pStyle w:val="ListParagraph"/>
        <w:numPr>
          <w:ilvl w:val="0"/>
          <w:numId w:val="1"/>
        </w:numPr>
        <w:spacing w:after="60" w:before="0"/>
      </w:pPr>
      <w:r>
        <w:rPr>
          <w:rFonts w:ascii="Aptos" w:cs="Aptos" w:eastAsia="Aptos" w:hAnsi="Aptos"/>
          <w:sz w:val="24"/>
          <w:szCs w:val="24"/>
        </w:rPr>
        <w:t xml:space="preserve">Stage 3's three exercises are really "the same boto3 code, three different backends"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In this course, boto3 is</w:t>
            </w:r>
          </w:p>
        </w:tc>
        <w:tc>
          <w:tcPr>
            <w:tcW w:type="dxa" w:w="4513"/>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In this course, boto3 is not</w:t>
            </w:r>
          </w:p>
        </w:tc>
      </w:tr>
      <w:tr>
        <w:tc>
          <w:tcPr>
            <w:tcW w:type="dxa" w:w="4513"/>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The one library every exercise imports</w:t>
            </w:r>
          </w:p>
        </w:tc>
        <w:tc>
          <w:tcPr>
            <w:tcW w:type="dxa" w:w="4513"/>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 service itself - it's the client to every service</w:t>
            </w:r>
          </w:p>
        </w:tc>
      </w:tr>
      <w:tr>
        <w:tc>
          <w:tcPr>
            <w:tcW w:type="dxa" w:w="4513"/>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Pointed at LocalStack via endpoint_url in Exercises 1-2</w:t>
            </w:r>
          </w:p>
        </w:tc>
        <w:tc>
          <w:tcPr>
            <w:tcW w:type="dxa" w:w="4513"/>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Different per service - same client/resource pattern for all</w:t>
            </w:r>
          </w:p>
        </w:tc>
      </w:tr>
      <w:tr>
        <w:tc>
          <w:tcPr>
            <w:tcW w:type="dxa" w:w="4513"/>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Used unchanged against Moto's in-memory fake in Exercise 2</w:t>
            </w:r>
          </w:p>
        </w:tc>
        <w:tc>
          <w:tcPr>
            <w:tcW w:type="dxa" w:w="4513"/>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Something you configure differently for "real" vs "fake" AWS</w:t>
            </w:r>
          </w:p>
        </w:tc>
      </w:tr>
    </w:tbl>
    <w:p>
      <w:pPr>
        <w:spacing w:after="120" w:before="0"/>
      </w:pPr>
      <w:r>
        <w:rPr>
          <w:rFonts w:ascii="Aptos" w:cs="Aptos" w:eastAsia="Aptos" w:hAnsi="Aptos"/>
          <w:sz w:val="24"/>
          <w:szCs w:val="24"/>
        </w:rPr>
        <w:t xml:space="preserve"/>
      </w:r>
    </w:p>
    <w:p>
      <w:pPr>
        <w:spacing w:after="160" w:before="0"/>
      </w:pPr>
      <w:r>
        <w:rPr>
          <w:rFonts w:ascii="Aptos" w:cs="Aptos" w:eastAsia="Aptos" w:hAnsi="Aptos"/>
          <w:sz w:val="24"/>
          <w:szCs w:val="24"/>
        </w:rPr>
        <w:t xml:space="preserve">One sentence for a student who asks why not just call AWS's REST APIs directly: boto3 already knows every service's request shape, handles auth signing, retries and pagination for you - hand-rolling that is solved-problem work nobody chooses to redo.</w:t>
      </w:r>
    </w:p>
    <w:p>
      <w:pPr>
        <w:pStyle w:val="Heading1"/>
        <w:spacing w:after="160" w:before="320"/>
      </w:pPr>
      <w:r>
        <w:rPr>
          <w:rFonts w:ascii="Aptos" w:cs="Aptos" w:eastAsia="Aptos" w:hAnsi="Aptos"/>
          <w:b/>
          <w:bCs/>
          <w:color w:val="2E74B5"/>
          <w:sz w:val="32"/>
          <w:szCs w:val="32"/>
        </w:rPr>
        <w:t xml:space="preserve">What boto3 is</w:t>
      </w:r>
    </w:p>
    <w:p>
      <w:pPr>
        <w:spacing w:after="160" w:before="0"/>
      </w:pPr>
      <w:r>
        <w:rPr>
          <w:rFonts w:ascii="Aptos" w:cs="Aptos" w:eastAsia="Aptos" w:hAnsi="Aptos"/>
          <w:sz w:val="24"/>
          <w:szCs w:val="24"/>
        </w:rPr>
        <w:t xml:space="preserve">boto3 is the official AWS SDK for Python. It ships one Python package that covers every AWS service - S3, SQS, SNS, DynamoDB, and hundreds more - through two consistent interfaces: a low-level client (one method per API operation, returns a raw dict) and a higher-level resource (object-oriented, e.g. bucket.objects.all()). Credentials, region, and retry behavior are configured once per session and reused across every service you touch.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Term</w:t>
            </w:r>
          </w:p>
        </w:tc>
        <w:tc>
          <w:tcPr>
            <w:tcW w:type="dxa" w:w="6826"/>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Plain-language meaning</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Session</w:t>
            </w:r>
          </w:p>
        </w:tc>
        <w:tc>
          <w:tcPr>
            <w:tcW w:type="dxa" w:w="6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boto3's object holding your credentials, region and config; created implicitly the first time you call boto3.client()</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Client</w:t>
            </w:r>
          </w:p>
        </w:tc>
        <w:tc>
          <w:tcPr>
            <w:tcW w:type="dxa" w:w="6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Low-level interface: one method per AWS API action, e.g. s3.list_objects_v2(); always returns a plain dict</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Resource</w:t>
            </w:r>
          </w:p>
        </w:tc>
        <w:tc>
          <w:tcPr>
            <w:tcW w:type="dxa" w:w="6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Higher-level, object-oriented interface over some services, e.g. s3.Bucket('orders-raw').objects.all()</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Endpoint URL</w:t>
            </w:r>
          </w:p>
        </w:tc>
        <w:tc>
          <w:tcPr>
            <w:tcW w:type="dxa" w:w="6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The address boto3 sends requests to; override it to point at LocalStack instead of real AWS</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Credentials</w:t>
            </w:r>
          </w:p>
        </w:tc>
        <w:tc>
          <w:tcPr>
            <w:tcW w:type="dxa" w:w="6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Access key + secret key (or a role); boto3 looks in env vars, ~/.aws/credentials, or explicit arguments, in that order</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Response dict</w:t>
            </w:r>
          </w:p>
        </w:tc>
        <w:tc>
          <w:tcPr>
            <w:tcW w:type="dxa" w:w="6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What every client call returns: your data plus a ResponseMetadata block with the HTTP status and request id</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Paginator</w:t>
            </w:r>
          </w:p>
        </w:tc>
        <w:tc>
          <w:tcPr>
            <w:tcW w:type="dxa" w:w="6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Handles APIs that cap results per call (e.g. 1,000 objects) by looping through pages for you</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Waiter</w:t>
            </w:r>
          </w:p>
        </w:tc>
        <w:tc>
          <w:tcPr>
            <w:tcW w:type="dxa" w:w="6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Polls an API until a resource reaches a state, e.g. bucket_exists</w:t>
            </w:r>
          </w:p>
        </w:tc>
      </w:tr>
    </w:tbl>
    <w:p>
      <w:pPr>
        <w:pStyle w:val="Heading1"/>
        <w:spacing w:after="160" w:before="320"/>
      </w:pPr>
      <w:r>
        <w:rPr>
          <w:rFonts w:ascii="Aptos" w:cs="Aptos" w:eastAsia="Aptos" w:hAnsi="Aptos"/>
          <w:b/>
          <w:bCs/>
          <w:color w:val="2E74B5"/>
          <w:sz w:val="32"/>
          <w:szCs w:val="32"/>
        </w:rPr>
        <w:t xml:space="preserve">When to use it — where boto3 is the right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Pattern</w:t>
            </w:r>
          </w:p>
        </w:tc>
        <w:tc>
          <w:tcPr>
            <w:tcW w:type="dxa" w:w="5826"/>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Why it fits</w:t>
            </w:r>
          </w:p>
        </w:tc>
      </w:tr>
      <w:tr>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Any Python code talking to AWS</w:t>
            </w:r>
          </w:p>
        </w:tc>
        <w:tc>
          <w:tcPr>
            <w:tcW w:type="dxa" w:w="5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It's the official, actively maintained SDK - no reason to hand-roll HTTP calls</w:t>
            </w:r>
          </w:p>
        </w:tc>
      </w:tr>
      <w:tr>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Scripts that must work against real AWS, LocalStack, and Moto</w:t>
            </w:r>
          </w:p>
        </w:tc>
        <w:tc>
          <w:tcPr>
            <w:tcW w:type="dxa" w:w="5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Same code, only the endpoint or mock changes</w:t>
            </w:r>
          </w:p>
        </w:tc>
      </w:tr>
      <w:tr>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Automating what you'd otherwise click in the AWS console</w:t>
            </w:r>
          </w:p>
        </w:tc>
        <w:tc>
          <w:tcPr>
            <w:tcW w:type="dxa" w:w="5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Every console action has a matching boto3 call</w:t>
            </w:r>
          </w:p>
        </w:tc>
      </w:tr>
      <w:tr>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Building your own tooling on top of AWS services</w:t>
            </w:r>
          </w:p>
        </w:tc>
        <w:tc>
          <w:tcPr>
            <w:tcW w:type="dxa" w:w="5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Clients/resources compose cleanly into larger Python programs</w:t>
            </w:r>
          </w:p>
        </w:tc>
      </w:tr>
    </w:tbl>
    <w:p>
      <w:pPr>
        <w:pStyle w:val="Heading1"/>
        <w:spacing w:after="160" w:before="320"/>
      </w:pPr>
      <w:r>
        <w:rPr>
          <w:rFonts w:ascii="Aptos" w:cs="Aptos" w:eastAsia="Aptos" w:hAnsi="Aptos"/>
          <w:b/>
          <w:bCs/>
          <w:color w:val="2E74B5"/>
          <w:sz w:val="32"/>
          <w:szCs w:val="32"/>
        </w:rPr>
        <w:t xml:space="preserve">When not to use it — where boto3 is the wrong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Pattern</w:t>
            </w:r>
          </w:p>
        </w:tc>
        <w:tc>
          <w:tcPr>
            <w:tcW w:type="dxa" w:w="5826"/>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Why it does not fit - and what to use instead</w:t>
            </w:r>
          </w:p>
        </w:tc>
      </w:tr>
      <w:tr>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Infrastructure you want version-controlled and repeatable</w:t>
            </w:r>
          </w:p>
        </w:tc>
        <w:tc>
          <w:tcPr>
            <w:tcW w:type="dxa" w:w="5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Use Terraform / CloudFormation / CDK - boto3 scripts drift and aren't declarative</w:t>
            </w:r>
          </w:p>
        </w:tc>
      </w:tr>
      <w:tr>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Another language's codebase</w:t>
            </w:r>
          </w:p>
        </w:tc>
        <w:tc>
          <w:tcPr>
            <w:tcW w:type="dxa" w:w="5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Use that language's AWS SDK (Java, JS, Go, ...) - boto3 is Python-only</w:t>
            </w:r>
          </w:p>
        </w:tc>
      </w:tr>
      <w:tr>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One-off manual exploration</w:t>
            </w:r>
          </w:p>
        </w:tc>
        <w:tc>
          <w:tcPr>
            <w:tcW w:type="dxa" w:w="5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The AWS Console or CLI is faster for a single lookup</w:t>
            </w:r>
          </w:p>
        </w:tc>
      </w:tr>
      <w:tr>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High-level workflow orchestration</w:t>
            </w:r>
          </w:p>
        </w:tc>
        <w:tc>
          <w:tcPr>
            <w:tcW w:type="dxa" w:w="5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Use Step Functions or Airflow; boto3 is the building block they call, not the orchestrator</w:t>
            </w:r>
          </w:p>
        </w:tc>
      </w:tr>
    </w:tbl>
    <w:p>
      <w:pPr>
        <w:spacing w:after="120" w:before="0"/>
      </w:pPr>
      <w:r>
        <w:rPr>
          <w:rFonts w:ascii="Aptos" w:cs="Aptos" w:eastAsia="Aptos" w:hAnsi="Aptos"/>
          <w:sz w:val="24"/>
          <w:szCs w:val="24"/>
        </w:rPr>
        <w:t xml:space="preserve"/>
      </w:r>
    </w:p>
    <w:p>
      <w:pPr>
        <w:spacing w:after="160" w:before="0"/>
      </w:pPr>
      <w:r>
        <w:rPr>
          <w:rFonts w:ascii="Aptos" w:cs="Aptos" w:eastAsia="Aptos" w:hAnsi="Aptos"/>
          <w:sz w:val="24"/>
          <w:szCs w:val="24"/>
        </w:rPr>
        <w:t xml:space="preserve">Use boto3 to call AWS from code; use IaC tools to define AWS infrastructure; use the console or CLI for a quick one-off look.</w:t>
      </w:r>
    </w:p>
    <w:p>
      <w:pPr>
        <w:pStyle w:val="Heading1"/>
        <w:spacing w:after="160" w:before="320"/>
      </w:pPr>
      <w:r>
        <w:rPr>
          <w:rFonts w:ascii="Aptos" w:cs="Aptos" w:eastAsia="Aptos" w:hAnsi="Aptos"/>
          <w:b/>
          <w:bCs/>
          <w:color w:val="2E74B5"/>
          <w:sz w:val="32"/>
          <w:szCs w:val="32"/>
        </w:rPr>
        <w:t xml:space="preserve">Usage scenarios — what it's actually used for</w:t>
      </w:r>
    </w:p>
    <w:p>
      <w:pPr>
        <w:pStyle w:val="Heading3"/>
        <w:spacing w:after="100" w:before="200"/>
      </w:pPr>
      <w:r>
        <w:rPr>
          <w:rFonts w:ascii="Aptos" w:cs="Aptos" w:eastAsia="Aptos" w:hAnsi="Aptos"/>
          <w:b/>
          <w:bCs/>
          <w:color w:val="1F4D78"/>
          <w:sz w:val="24"/>
          <w:szCs w:val="24"/>
        </w:rPr>
        <w:t xml:space="preserve">The client/resource split (Stage 3)</w:t>
      </w:r>
    </w:p>
    <w:p>
      <w:pPr>
        <w:spacing w:after="160" w:before="0"/>
      </w:pPr>
      <w:r>
        <w:rPr>
          <w:rFonts w:ascii="Aptos" w:cs="Aptos" w:eastAsia="Aptos" w:hAnsi="Aptos"/>
          <w:sz w:val="24"/>
          <w:szCs w:val="24"/>
        </w:rPr>
        <w:t xml:space="preserve">Every exercise imports boto3, creates a client or resource, and calls methods on it - S3 uploads, SQS sends, SNS publishes.</w:t>
      </w:r>
    </w:p>
    <w:p>
      <w:pPr>
        <w:pStyle w:val="Heading3"/>
        <w:spacing w:after="100" w:before="200"/>
      </w:pPr>
      <w:r>
        <w:rPr>
          <w:rFonts w:ascii="Aptos" w:cs="Aptos" w:eastAsia="Aptos" w:hAnsi="Aptos"/>
          <w:b/>
          <w:bCs/>
          <w:color w:val="1F4D78"/>
          <w:sz w:val="24"/>
          <w:szCs w:val="24"/>
        </w:rPr>
        <w:t xml:space="preserve">Pointing at a different backend</w:t>
      </w:r>
    </w:p>
    <w:p>
      <w:pPr>
        <w:spacing w:after="160" w:before="0"/>
      </w:pPr>
      <w:r>
        <w:rPr>
          <w:rFonts w:ascii="Aptos" w:cs="Aptos" w:eastAsia="Aptos" w:hAnsi="Aptos"/>
          <w:sz w:val="24"/>
          <w:szCs w:val="24"/>
        </w:rPr>
        <w:t xml:space="preserve">import boto3; s3 = boto3.client('s3', endpoint_url='http://localhost:4566') - literally the only line that changes to talk to LocalStack instead of AWS.</w:t>
      </w:r>
    </w:p>
    <w:p>
      <w:pPr>
        <w:pStyle w:val="Heading3"/>
        <w:spacing w:after="100" w:before="200"/>
      </w:pPr>
      <w:r>
        <w:rPr>
          <w:rFonts w:ascii="Aptos" w:cs="Aptos" w:eastAsia="Aptos" w:hAnsi="Aptos"/>
          <w:b/>
          <w:bCs/>
          <w:color w:val="1F4D78"/>
          <w:sz w:val="24"/>
          <w:szCs w:val="24"/>
        </w:rPr>
        <w:t xml:space="preserve">Application glue code</w:t>
      </w:r>
    </w:p>
    <w:p>
      <w:pPr>
        <w:spacing w:after="160" w:before="0"/>
      </w:pPr>
      <w:r>
        <w:rPr>
          <w:rFonts w:ascii="Aptos" w:cs="Aptos" w:eastAsia="Aptos" w:hAnsi="Aptos"/>
          <w:sz w:val="24"/>
          <w:szCs w:val="24"/>
        </w:rPr>
        <w:t xml:space="preserve">Lambda functions, ETL scripts and CLI tools all use boto3 to read from one AWS service and write to another.</w:t>
      </w:r>
    </w:p>
    <w:p>
      <w:pPr>
        <w:pStyle w:val="Heading3"/>
        <w:spacing w:after="100" w:before="200"/>
      </w:pPr>
      <w:r>
        <w:rPr>
          <w:rFonts w:ascii="Aptos" w:cs="Aptos" w:eastAsia="Aptos" w:hAnsi="Aptos"/>
          <w:b/>
          <w:bCs/>
          <w:color w:val="1F4D78"/>
          <w:sz w:val="24"/>
          <w:szCs w:val="24"/>
        </w:rPr>
        <w:t xml:space="preserve">Testing</w:t>
      </w:r>
    </w:p>
    <w:p>
      <w:pPr>
        <w:spacing w:after="160" w:before="0"/>
      </w:pPr>
      <w:r>
        <w:rPr>
          <w:rFonts w:ascii="Aptos" w:cs="Aptos" w:eastAsia="Aptos" w:hAnsi="Aptos"/>
          <w:sz w:val="24"/>
          <w:szCs w:val="24"/>
        </w:rPr>
        <w:t xml:space="preserve">Moto patches boto3's calls in-process so the exact same client code runs in a unit test with nothing external running.</w:t>
      </w:r>
    </w:p>
    <w:p>
      <w:pPr>
        <w:pStyle w:val="Heading1"/>
        <w:spacing w:after="160" w:before="320"/>
      </w:pPr>
      <w:r>
        <w:rPr>
          <w:rFonts w:ascii="Aptos" w:cs="Aptos" w:eastAsia="Aptos" w:hAnsi="Aptos"/>
          <w:b/>
          <w:bCs/>
          <w:color w:val="2E74B5"/>
          <w:sz w:val="32"/>
          <w:szCs w:val="32"/>
        </w:rPr>
        <w:t xml:space="preserve">Known alternatives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cantSplit/>
          <w:tblHeader/>
        </w:trPr>
        <w:tc>
          <w:tcPr>
            <w:tcW w:type="dxa" w:w="2600"/>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Alternative</w:t>
            </w:r>
          </w:p>
        </w:tc>
        <w:tc>
          <w:tcPr>
            <w:tcW w:type="dxa" w:w="3200"/>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What it is</w:t>
            </w:r>
          </w:p>
        </w:tc>
        <w:tc>
          <w:tcPr>
            <w:tcW w:type="dxa" w:w="3226"/>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Choose it instead when</w:t>
            </w:r>
          </w:p>
        </w:tc>
      </w:tr>
      <w:tr>
        <w:tc>
          <w:tcPr>
            <w:tcW w:type="dxa" w:w="26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AWS CLI</w:t>
            </w:r>
          </w:p>
        </w:tc>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Command-line tool wrapping the same APIs</w:t>
            </w:r>
          </w:p>
        </w:tc>
        <w:tc>
          <w:tcPr>
            <w:tcW w:type="dxa" w:w="32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You want a one-off shell command, not code</w:t>
            </w:r>
          </w:p>
        </w:tc>
      </w:tr>
      <w:tr>
        <w:tc>
          <w:tcPr>
            <w:tcW w:type="dxa" w:w="26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AWS SDK for JavaScript/Java/Go/...</w:t>
            </w:r>
          </w:p>
        </w:tc>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Same idea, different language</w:t>
            </w:r>
          </w:p>
        </w:tc>
        <w:tc>
          <w:tcPr>
            <w:tcW w:type="dxa" w:w="32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Your project isn't Python</w:t>
            </w:r>
          </w:p>
        </w:tc>
      </w:tr>
      <w:tr>
        <w:tc>
          <w:tcPr>
            <w:tcW w:type="dxa" w:w="26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requests + manual SigV4 signing</w:t>
            </w:r>
          </w:p>
        </w:tc>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Hand-rolled HTTP calls</w:t>
            </w:r>
          </w:p>
        </w:tc>
        <w:tc>
          <w:tcPr>
            <w:tcW w:type="dxa" w:w="32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Practically never - boto3 already solved this</w:t>
            </w:r>
          </w:p>
        </w:tc>
      </w:tr>
      <w:tr>
        <w:tc>
          <w:tcPr>
            <w:tcW w:type="dxa" w:w="26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Terraform / CDK / CloudFormation</w:t>
            </w:r>
          </w:p>
        </w:tc>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Declarative infrastructure definitions</w:t>
            </w:r>
          </w:p>
        </w:tc>
        <w:tc>
          <w:tcPr>
            <w:tcW w:type="dxa" w:w="32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You're provisioning infrastructure, not scripting behavior</w:t>
            </w:r>
          </w:p>
        </w:tc>
      </w:tr>
      <w:tr>
        <w:tc>
          <w:tcPr>
            <w:tcW w:type="dxa" w:w="26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aioboto3</w:t>
            </w:r>
          </w:p>
        </w:tc>
        <w:tc>
          <w:tcPr>
            <w:tcW w:type="dxa" w:w="3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Async wrapper around boto3</w:t>
            </w:r>
          </w:p>
        </w:tc>
        <w:tc>
          <w:tcPr>
            <w:tcW w:type="dxa" w:w="32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Your app is already asyncio-based and needs non-blocking AWS calls</w:t>
            </w:r>
          </w:p>
        </w:tc>
      </w:tr>
    </w:tbl>
    <w:p>
      <w:pPr>
        <w:pStyle w:val="Heading1"/>
        <w:spacing w:after="160" w:before="320"/>
      </w:pPr>
      <w:r>
        <w:rPr>
          <w:rFonts w:ascii="Aptos" w:cs="Aptos" w:eastAsia="Aptos" w:hAnsi="Aptos"/>
          <w:b/>
          <w:bCs/>
          <w:color w:val="2E74B5"/>
          <w:sz w:val="32"/>
          <w:szCs w:val="32"/>
        </w:rPr>
        <w:t xml:space="preserve">Known overlaps — and what each actually does</w:t>
      </w:r>
    </w:p>
    <w:p>
      <w:pPr>
        <w:spacing w:after="160" w:before="0"/>
      </w:pPr>
      <w:r>
        <w:rPr>
          <w:rFonts w:ascii="Aptos" w:cs="Aptos" w:eastAsia="Aptos" w:hAnsi="Aptos"/>
          <w:sz w:val="24"/>
          <w:szCs w:val="24"/>
        </w:rPr>
        <w:t xml:space="preserve">These are the tools students most often confuse with this one. The overlap is real; the job each one is built for is not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cantSplit/>
          <w:tblHeader/>
        </w:trPr>
        <w:tc>
          <w:tcPr>
            <w:tcW w:type="dxa" w:w="2200"/>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Overlaps with</w:t>
            </w:r>
          </w:p>
        </w:tc>
        <w:tc>
          <w:tcPr>
            <w:tcW w:type="dxa" w:w="3000"/>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Where they overlap</w:t>
            </w:r>
          </w:p>
        </w:tc>
        <w:tc>
          <w:tcPr>
            <w:tcW w:type="dxa" w:w="3826"/>
            <w:tcBorders>
              <w:top w:val="single" w:color="A6B4BD" w:sz="4"/>
              <w:left w:val="single" w:color="A6B4BD" w:sz="4"/>
              <w:bottom w:val="single" w:color="A6B4BD" w:sz="4"/>
              <w:right w:val="single" w:color="A6B4BD" w:sz="4"/>
            </w:tcBorders>
            <w:shd w:fill="DCE6EC" w:color="auto" w:val="clear"/>
            <w:tcMar>
              <w:top w:type="dxa" w:w="80"/>
              <w:left w:type="dxa" w:w="110"/>
              <w:bottom w:type="dxa" w:w="80"/>
              <w:right w:type="dxa" w:w="110"/>
            </w:tcMar>
          </w:tcPr>
          <w:p>
            <w:pPr>
              <w:spacing w:after="0" w:before="0"/>
            </w:pPr>
            <w:r>
              <w:rPr>
                <w:rFonts w:ascii="Aptos" w:cs="Aptos" w:eastAsia="Aptos" w:hAnsi="Aptos"/>
                <w:b/>
                <w:bCs/>
                <w:color w:val="0F4761"/>
                <w:sz w:val="21"/>
                <w:szCs w:val="21"/>
              </w:rPr>
              <w:t xml:space="preserve">The clarification</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Moto</w:t>
            </w:r>
          </w:p>
        </w:tc>
        <w:tc>
          <w:tcPr>
            <w:tcW w:type="dxa" w:w="30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Both sit "underneath" your AWS calls</w:t>
            </w:r>
          </w:p>
        </w:tc>
        <w:tc>
          <w:tcPr>
            <w:tcW w:type="dxa" w:w="3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boto3 makes the calls; Moto intercepts and fakes the response - you always write boto3 code</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LocalStack</w:t>
            </w:r>
          </w:p>
        </w:tc>
        <w:tc>
          <w:tcPr>
            <w:tcW w:type="dxa" w:w="30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Both are involved in every Stage 3 exercise</w:t>
            </w:r>
          </w:p>
        </w:tc>
        <w:tc>
          <w:tcPr>
            <w:tcW w:type="dxa" w:w="3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boto3 is the client library; LocalStack is the fake server it's pointed at</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AWS CLI</w:t>
            </w:r>
          </w:p>
        </w:tc>
        <w:tc>
          <w:tcPr>
            <w:tcW w:type="dxa" w:w="30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Both call the same underlying APIs</w:t>
            </w:r>
          </w:p>
        </w:tc>
        <w:tc>
          <w:tcPr>
            <w:tcW w:type="dxa" w:w="3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The CLI is for humans typing commands; boto3 is for code</w:t>
            </w:r>
          </w:p>
        </w:tc>
      </w:tr>
      <w:tr>
        <w:tc>
          <w:tcPr>
            <w:tcW w:type="dxa" w:w="22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botocore</w:t>
            </w:r>
          </w:p>
        </w:tc>
        <w:tc>
          <w:tcPr>
            <w:tcW w:type="dxa" w:w="3000"/>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boto3 depends on it directly</w:t>
            </w:r>
          </w:p>
        </w:tc>
        <w:tc>
          <w:tcPr>
            <w:tcW w:type="dxa" w:w="3826"/>
            <w:tcBorders>
              <w:top w:val="single" w:color="A6B4BD" w:sz="4"/>
              <w:left w:val="single" w:color="A6B4BD" w:sz="4"/>
              <w:bottom w:val="single" w:color="A6B4BD" w:sz="4"/>
              <w:right w:val="single" w:color="A6B4BD" w:sz="4"/>
            </w:tcBorders>
            <w:tcMar>
              <w:top w:type="dxa" w:w="80"/>
              <w:left w:type="dxa" w:w="110"/>
              <w:bottom w:type="dxa" w:w="80"/>
              <w:right w:type="dxa" w:w="110"/>
            </w:tcMar>
          </w:tcPr>
          <w:p>
            <w:pPr>
              <w:spacing w:after="0" w:before="0"/>
            </w:pPr>
            <w:r>
              <w:rPr>
                <w:rFonts w:ascii="Aptos" w:cs="Aptos" w:eastAsia="Aptos" w:hAnsi="Aptos"/>
                <w:sz w:val="21"/>
                <w:szCs w:val="21"/>
              </w:rPr>
              <w:t xml:space="preserve">botocore is the low-level engine (signing, serialization); boto3 is the friendly layer on top - you almost never touch botocore directly</w:t>
            </w:r>
          </w:p>
        </w:tc>
      </w:tr>
    </w:tbl>
    <w:p>
      <w:pPr>
        <w:pStyle w:val="Heading1"/>
        <w:spacing w:after="160" w:before="320"/>
      </w:pPr>
      <w:r>
        <w:rPr>
          <w:rFonts w:ascii="Aptos" w:cs="Aptos" w:eastAsia="Aptos" w:hAnsi="Aptos"/>
          <w:b/>
          <w:bCs/>
          <w:color w:val="2E74B5"/>
          <w:sz w:val="32"/>
          <w:szCs w:val="32"/>
        </w:rPr>
        <w:t xml:space="preserve">Basic usage patterns</w:t>
      </w:r>
    </w:p>
    <w:p>
      <w:pPr>
        <w:pStyle w:val="Heading3"/>
        <w:spacing w:after="100" w:before="200"/>
      </w:pPr>
      <w:r>
        <w:rPr>
          <w:rFonts w:ascii="Aptos" w:cs="Aptos" w:eastAsia="Aptos" w:hAnsi="Aptos"/>
          <w:b/>
          <w:bCs/>
          <w:color w:val="1F4D78"/>
          <w:sz w:val="24"/>
          <w:szCs w:val="24"/>
        </w:rPr>
        <w:t xml:space="preserve">Client vs. resource</w:t>
      </w:r>
    </w:p>
    <w:p>
      <w:pPr>
        <w:keepLines/>
        <w:shd w:fill="F2F4F6" w:color="auto" w:val="clear"/>
        <w:spacing w:after="160" w:before="0" w:line="240" w:lineRule="auto"/>
        <w:ind w:left="170" w:right="170"/>
      </w:pPr>
      <w:r>
        <w:rPr>
          <w:rFonts w:ascii="Consolas" w:cs="Consolas" w:eastAsia="Consolas" w:hAnsi="Consolas"/>
          <w:sz w:val="19"/>
          <w:szCs w:val="19"/>
        </w:rPr>
        <w:t xml:space="preserve">import boto3</w:t>
      </w:r>
    </w:p>
    <w:p>
      <w:pPr>
        <w:keepLines/>
        <w:shd w:fill="F2F4F6" w:color="auto" w:val="clear"/>
        <w:spacing w:after="160" w:before="0" w:line="240" w:lineRule="auto"/>
        <w:ind w:left="170" w:right="170"/>
      </w:pPr>
      <w:r>
        <w:rPr>
          <w:rFonts w:ascii="Consolas" w:cs="Consolas" w:eastAsia="Consolas" w:hAnsi="Consolas"/>
          <w:sz w:val="19"/>
          <w:szCs w:val="19"/>
        </w:rPr>
        <w:t xml:space="preserve">client = boto3.client('s3')                 # low-level: one method per API call, returns a dict</w:t>
      </w:r>
    </w:p>
    <w:p>
      <w:pPr>
        <w:keepLines/>
        <w:shd w:fill="F2F4F6" w:color="auto" w:val="clear"/>
        <w:spacing w:after="160" w:before="0" w:line="240" w:lineRule="auto"/>
        <w:ind w:left="170" w:right="170"/>
      </w:pPr>
      <w:r>
        <w:rPr>
          <w:rFonts w:ascii="Consolas" w:cs="Consolas" w:eastAsia="Consolas" w:hAnsi="Consolas"/>
          <w:sz w:val="19"/>
          <w:szCs w:val="19"/>
        </w:rPr>
        <w:t xml:space="preserve">resource = boto3.resource('s3')             # higher-level: object-oriented wrapper</w:t>
      </w:r>
    </w:p>
    <w:p>
      <w:pPr>
        <w:pStyle w:val="Heading3"/>
        <w:spacing w:after="100" w:before="200"/>
      </w:pPr>
      <w:r>
        <w:rPr>
          <w:rFonts w:ascii="Aptos" w:cs="Aptos" w:eastAsia="Aptos" w:hAnsi="Aptos"/>
          <w:b/>
          <w:bCs/>
          <w:color w:val="1F4D78"/>
          <w:sz w:val="24"/>
          <w:szCs w:val="24"/>
        </w:rPr>
        <w:t xml:space="preserve">Point it at LocalStack instead of real AWS</w:t>
      </w:r>
    </w:p>
    <w:p>
      <w:pPr>
        <w:keepLines/>
        <w:shd w:fill="F2F4F6" w:color="auto" w:val="clear"/>
        <w:spacing w:after="160" w:before="0" w:line="240" w:lineRule="auto"/>
        <w:ind w:left="170" w:right="170"/>
      </w:pPr>
      <w:r>
        <w:rPr>
          <w:rFonts w:ascii="Consolas" w:cs="Consolas" w:eastAsia="Consolas" w:hAnsi="Consolas"/>
          <w:sz w:val="19"/>
          <w:szCs w:val="19"/>
        </w:rPr>
        <w:t xml:space="preserve">s3 = boto3.client(</w:t>
      </w:r>
    </w:p>
    <w:p>
      <w:pPr>
        <w:keepLines/>
        <w:shd w:fill="F2F4F6" w:color="auto" w:val="clear"/>
        <w:spacing w:after="160" w:before="0" w:line="240" w:lineRule="auto"/>
        <w:ind w:left="170" w:right="170"/>
      </w:pPr>
      <w:r>
        <w:rPr>
          <w:rFonts w:ascii="Consolas" w:cs="Consolas" w:eastAsia="Consolas" w:hAnsi="Consolas"/>
          <w:sz w:val="19"/>
          <w:szCs w:val="19"/>
        </w:rPr>
        <w:t xml:space="preserve">    's3',</w:t>
      </w:r>
    </w:p>
    <w:p>
      <w:pPr>
        <w:keepLines/>
        <w:shd w:fill="F2F4F6" w:color="auto" w:val="clear"/>
        <w:spacing w:after="160" w:before="0" w:line="240" w:lineRule="auto"/>
        <w:ind w:left="170" w:right="170"/>
      </w:pPr>
      <w:r>
        <w:rPr>
          <w:rFonts w:ascii="Consolas" w:cs="Consolas" w:eastAsia="Consolas" w:hAnsi="Consolas"/>
          <w:sz w:val="19"/>
          <w:szCs w:val="19"/>
        </w:rPr>
        <w:t xml:space="preserve">    endpoint_url='http://localhost:4566',</w:t>
      </w:r>
    </w:p>
    <w:p>
      <w:pPr>
        <w:keepLines/>
        <w:shd w:fill="F2F4F6" w:color="auto" w:val="clear"/>
        <w:spacing w:after="160" w:before="0" w:line="240" w:lineRule="auto"/>
        <w:ind w:left="170" w:right="170"/>
      </w:pPr>
      <w:r>
        <w:rPr>
          <w:rFonts w:ascii="Consolas" w:cs="Consolas" w:eastAsia="Consolas" w:hAnsi="Consolas"/>
          <w:sz w:val="19"/>
          <w:szCs w:val="19"/>
        </w:rPr>
        <w:t xml:space="preserve">    aws_access_key_id='test',</w:t>
      </w:r>
    </w:p>
    <w:p>
      <w:pPr>
        <w:keepLines/>
        <w:shd w:fill="F2F4F6" w:color="auto" w:val="clear"/>
        <w:spacing w:after="160" w:before="0" w:line="240" w:lineRule="auto"/>
        <w:ind w:left="170" w:right="170"/>
      </w:pPr>
      <w:r>
        <w:rPr>
          <w:rFonts w:ascii="Consolas" w:cs="Consolas" w:eastAsia="Consolas" w:hAnsi="Consolas"/>
          <w:sz w:val="19"/>
          <w:szCs w:val="19"/>
        </w:rPr>
        <w:t xml:space="preserve">    aws_secret_access_key='test',</w:t>
      </w:r>
    </w:p>
    <w:p>
      <w:pPr>
        <w:keepLines/>
        <w:shd w:fill="F2F4F6" w:color="auto" w:val="clear"/>
        <w:spacing w:after="160" w:before="0" w:line="240" w:lineRule="auto"/>
        <w:ind w:left="170" w:right="170"/>
      </w:pPr>
      <w:r>
        <w:rPr>
          <w:rFonts w:ascii="Consolas" w:cs="Consolas" w:eastAsia="Consolas" w:hAnsi="Consolas"/>
          <w:sz w:val="19"/>
          <w:szCs w:val="19"/>
        </w:rPr>
        <w:t xml:space="preserve">    region_name='us-east-1',</w:t>
      </w:r>
    </w:p>
    <w:p>
      <w:pPr>
        <w:keepLines/>
        <w:shd w:fill="F2F4F6" w:color="auto" w:val="clear"/>
        <w:spacing w:after="160" w:before="0" w:line="240" w:lineRule="auto"/>
        <w:ind w:left="170" w:right="170"/>
      </w:pPr>
      <w:r>
        <w:rPr>
          <w:rFonts w:ascii="Consolas" w:cs="Consolas" w:eastAsia="Consolas" w:hAnsi="Consolas"/>
          <w:sz w:val="19"/>
          <w:szCs w:val="19"/>
        </w:rPr>
        <w:t xml:space="preserve">)</w:t>
      </w:r>
    </w:p>
    <w:p>
      <w:pPr>
        <w:pStyle w:val="Heading3"/>
        <w:spacing w:after="100" w:before="200"/>
      </w:pPr>
      <w:r>
        <w:rPr>
          <w:rFonts w:ascii="Aptos" w:cs="Aptos" w:eastAsia="Aptos" w:hAnsi="Aptos"/>
          <w:b/>
          <w:bCs/>
          <w:color w:val="1F4D78"/>
          <w:sz w:val="24"/>
          <w:szCs w:val="24"/>
        </w:rPr>
        <w:t xml:space="preserve">Read the response</w:t>
      </w:r>
    </w:p>
    <w:p>
      <w:pPr>
        <w:keepLines/>
        <w:shd w:fill="F2F4F6" w:color="auto" w:val="clear"/>
        <w:spacing w:after="160" w:before="0" w:line="240" w:lineRule="auto"/>
        <w:ind w:left="170" w:right="170"/>
      </w:pPr>
      <w:r>
        <w:rPr>
          <w:rFonts w:ascii="Consolas" w:cs="Consolas" w:eastAsia="Consolas" w:hAnsi="Consolas"/>
          <w:sz w:val="19"/>
          <w:szCs w:val="19"/>
        </w:rPr>
        <w:t xml:space="preserve">resp = s3.list_objects_v2(Bucket='orders-raw')</w:t>
      </w:r>
    </w:p>
    <w:p>
      <w:pPr>
        <w:keepLines/>
        <w:shd w:fill="F2F4F6" w:color="auto" w:val="clear"/>
        <w:spacing w:after="160" w:before="0" w:line="240" w:lineRule="auto"/>
        <w:ind w:left="170" w:right="170"/>
      </w:pPr>
      <w:r>
        <w:rPr>
          <w:rFonts w:ascii="Consolas" w:cs="Consolas" w:eastAsia="Consolas" w:hAnsi="Consolas"/>
          <w:sz w:val="19"/>
          <w:szCs w:val="19"/>
        </w:rPr>
        <w:t xml:space="preserve">resp['Contents']                              # your data</w:t>
      </w:r>
    </w:p>
    <w:p>
      <w:pPr>
        <w:keepLines/>
        <w:shd w:fill="F2F4F6" w:color="auto" w:val="clear"/>
        <w:spacing w:after="160" w:before="0" w:line="240" w:lineRule="auto"/>
        <w:ind w:left="170" w:right="170"/>
      </w:pPr>
      <w:r>
        <w:rPr>
          <w:rFonts w:ascii="Consolas" w:cs="Consolas" w:eastAsia="Consolas" w:hAnsi="Consolas"/>
          <w:sz w:val="19"/>
          <w:szCs w:val="19"/>
        </w:rPr>
        <w:t xml:space="preserve">resp['ResponseMetadata']['HTTPStatusCode']    # 200 means it worked</w:t>
      </w:r>
    </w:p>
    <w:p>
      <w:pPr>
        <w:pStyle w:val="Heading3"/>
        <w:spacing w:after="100" w:before="200"/>
      </w:pPr>
      <w:r>
        <w:rPr>
          <w:rFonts w:ascii="Aptos" w:cs="Aptos" w:eastAsia="Aptos" w:hAnsi="Aptos"/>
          <w:b/>
          <w:bCs/>
          <w:color w:val="1F4D78"/>
          <w:sz w:val="24"/>
          <w:szCs w:val="24"/>
        </w:rPr>
        <w:t xml:space="preserve">Handle errors</w:t>
      </w:r>
    </w:p>
    <w:p>
      <w:pPr>
        <w:keepLines/>
        <w:shd w:fill="F2F4F6" w:color="auto" w:val="clear"/>
        <w:spacing w:after="160" w:before="0" w:line="240" w:lineRule="auto"/>
        <w:ind w:left="170" w:right="170"/>
      </w:pPr>
      <w:r>
        <w:rPr>
          <w:rFonts w:ascii="Consolas" w:cs="Consolas" w:eastAsia="Consolas" w:hAnsi="Consolas"/>
          <w:sz w:val="19"/>
          <w:szCs w:val="19"/>
        </w:rPr>
        <w:t xml:space="preserve">from botocore.exceptions import ClientError</w:t>
      </w:r>
    </w:p>
    <w:p>
      <w:pPr>
        <w:keepLines/>
        <w:shd w:fill="F2F4F6" w:color="auto" w:val="clear"/>
        <w:spacing w:after="160" w:before="0" w:line="240" w:lineRule="auto"/>
        <w:ind w:left="170" w:right="170"/>
      </w:pPr>
      <w:r>
        <w:rPr>
          <w:rFonts w:ascii="Consolas" w:cs="Consolas" w:eastAsia="Consolas" w:hAnsi="Consolas"/>
          <w:sz w:val="19"/>
          <w:szCs w:val="19"/>
        </w:rPr>
        <w:t xml:space="preserve">try:</w:t>
      </w:r>
    </w:p>
    <w:p>
      <w:pPr>
        <w:keepLines/>
        <w:shd w:fill="F2F4F6" w:color="auto" w:val="clear"/>
        <w:spacing w:after="160" w:before="0" w:line="240" w:lineRule="auto"/>
        <w:ind w:left="170" w:right="170"/>
      </w:pPr>
      <w:r>
        <w:rPr>
          <w:rFonts w:ascii="Consolas" w:cs="Consolas" w:eastAsia="Consolas" w:hAnsi="Consolas"/>
          <w:sz w:val="19"/>
          <w:szCs w:val="19"/>
        </w:rPr>
        <w:t xml:space="preserve">    s3.head_object(Bucket='orders-raw', Key='missing.json')</w:t>
      </w:r>
    </w:p>
    <w:p>
      <w:pPr>
        <w:keepLines/>
        <w:shd w:fill="F2F4F6" w:color="auto" w:val="clear"/>
        <w:spacing w:after="160" w:before="0" w:line="240" w:lineRule="auto"/>
        <w:ind w:left="170" w:right="170"/>
      </w:pPr>
      <w:r>
        <w:rPr>
          <w:rFonts w:ascii="Consolas" w:cs="Consolas" w:eastAsia="Consolas" w:hAnsi="Consolas"/>
          <w:sz w:val="19"/>
          <w:szCs w:val="19"/>
        </w:rPr>
        <w:t xml:space="preserve">except ClientError as e:</w:t>
      </w:r>
    </w:p>
    <w:p>
      <w:pPr>
        <w:keepLines/>
        <w:shd w:fill="F2F4F6" w:color="auto" w:val="clear"/>
        <w:spacing w:after="160" w:before="0" w:line="240" w:lineRule="auto"/>
        <w:ind w:left="170" w:right="170"/>
      </w:pPr>
      <w:r>
        <w:rPr>
          <w:rFonts w:ascii="Consolas" w:cs="Consolas" w:eastAsia="Consolas" w:hAnsi="Consolas"/>
          <w:sz w:val="19"/>
          <w:szCs w:val="19"/>
        </w:rPr>
        <w:t xml:space="preserve">    print(e.response['Error']['Code'])   # e.g. '404'</w:t>
      </w:r>
    </w:p>
    <w:p>
      <w:pPr>
        <w:pStyle w:val="Heading1"/>
        <w:spacing w:after="160" w:before="320"/>
      </w:pPr>
      <w:r>
        <w:rPr>
          <w:rFonts w:ascii="Aptos" w:cs="Aptos" w:eastAsia="Aptos" w:hAnsi="Aptos"/>
          <w:b/>
          <w:bCs/>
          <w:color w:val="2E74B5"/>
          <w:sz w:val="32"/>
          <w:szCs w:val="32"/>
        </w:rPr>
        <w:t xml:space="preserve">Common myth to avoid repeating</w:t>
      </w:r>
    </w:p>
    <w:p>
      <w:pPr>
        <w:spacing w:after="160" w:before="0"/>
      </w:pPr>
      <w:r>
        <w:rPr>
          <w:rFonts w:ascii="Aptos" w:cs="Aptos" w:eastAsia="Aptos" w:hAnsi="Aptos"/>
          <w:sz w:val="24"/>
          <w:szCs w:val="24"/>
        </w:rPr>
        <w:t xml:space="preserve">"boto3 is the S3 library." — not accurate.</w:t>
      </w:r>
    </w:p>
    <w:p>
      <w:pPr>
        <w:spacing w:after="160" w:before="0"/>
      </w:pPr>
      <w:r>
        <w:rPr>
          <w:rFonts w:ascii="Aptos" w:cs="Aptos" w:eastAsia="Aptos" w:hAnsi="Aptos"/>
          <w:sz w:val="24"/>
          <w:szCs w:val="24"/>
        </w:rPr>
        <w:t xml:space="preserve">boto3 is AWS's SDK for every service - the "3" refers to it being the third major version of the AWS SDK for Python, not "3 for S3". S3 is just the first service most people meet it through.</w:t>
      </w:r>
    </w:p>
    <w:p>
      <w:pPr>
        <w:pStyle w:val="Heading1"/>
        <w:spacing w:after="160" w:before="320"/>
      </w:pPr>
      <w:r>
        <w:rPr>
          <w:rFonts w:ascii="Aptos" w:cs="Aptos" w:eastAsia="Aptos" w:hAnsi="Aptos"/>
          <w:b/>
          <w:bCs/>
          <w:color w:val="2E74B5"/>
          <w:sz w:val="32"/>
          <w:szCs w:val="32"/>
        </w:rPr>
        <w:t xml:space="preserve">Things that will bite you</w:t>
      </w:r>
    </w:p>
    <w:p>
      <w:pPr>
        <w:spacing w:after="160" w:before="0"/>
      </w:pPr>
      <w:r>
        <w:rPr>
          <w:rFonts w:ascii="Aptos" w:cs="Aptos" w:eastAsia="Aptos" w:hAnsi="Aptos"/>
          <w:sz w:val="24"/>
          <w:szCs w:val="24"/>
        </w:rPr>
        <w:t xml:space="preserve">Client and resource aren't interchangeable.  Some services (like SQS) barely support resource; check what's available before committing to a style.</w:t>
      </w:r>
    </w:p>
    <w:p>
      <w:pPr>
        <w:spacing w:after="160" w:before="0"/>
      </w:pPr>
      <w:r>
        <w:rPr>
          <w:rFonts w:ascii="Aptos" w:cs="Aptos" w:eastAsia="Aptos" w:hAnsi="Aptos"/>
          <w:sz w:val="24"/>
          <w:szCs w:val="24"/>
        </w:rPr>
        <w:t xml:space="preserve">Credentials are found, not passed, by default.  boto3 silently checks env vars, config files and IAM roles in a fixed order - a stray ~/.aws/credentials can override what you think you configured.</w:t>
      </w:r>
    </w:p>
    <w:p>
      <w:pPr>
        <w:spacing w:after="160" w:before="0"/>
      </w:pPr>
      <w:r>
        <w:rPr>
          <w:rFonts w:ascii="Aptos" w:cs="Aptos" w:eastAsia="Aptos" w:hAnsi="Aptos"/>
          <w:sz w:val="24"/>
          <w:szCs w:val="24"/>
        </w:rPr>
        <w:t xml:space="preserve">The response dict is not your object.  resp['Body'] on get_object is a streaming object - read() it once; you can't rewind it.</w:t>
      </w:r>
    </w:p>
    <w:p>
      <w:pPr>
        <w:spacing w:after="160" w:before="0"/>
      </w:pPr>
      <w:r>
        <w:rPr>
          <w:rFonts w:ascii="Aptos" w:cs="Aptos" w:eastAsia="Aptos" w:hAnsi="Aptos"/>
          <w:sz w:val="24"/>
          <w:szCs w:val="24"/>
        </w:rPr>
        <w:t xml:space="preserve">endpoint_url must be set on every client.  Forgetting it on your SQS client while remembering it on S3 sends SQS calls to real AWS by mistake.</w:t>
      </w:r>
    </w:p>
    <w:p>
      <w:pPr>
        <w:spacing w:after="160" w:before="0"/>
      </w:pPr>
      <w:r>
        <w:rPr>
          <w:rFonts w:ascii="Aptos" w:cs="Aptos" w:eastAsia="Aptos" w:hAnsi="Aptos"/>
          <w:sz w:val="24"/>
          <w:szCs w:val="24"/>
        </w:rPr>
        <w:t xml:space="preserve">Region matters even for LocalStack.  Some LocalStack setups are picky about region_name matching what buckets/queues were created with.</w:t>
      </w:r>
    </w:p>
    <w:p>
      <w:pPr>
        <w:pStyle w:val="Heading1"/>
        <w:spacing w:after="160" w:before="320"/>
      </w:pPr>
      <w:r>
        <w:rPr>
          <w:rFonts w:ascii="Aptos" w:cs="Aptos" w:eastAsia="Aptos" w:hAnsi="Aptos"/>
          <w:b/>
          <w:bCs/>
          <w:color w:val="2E74B5"/>
          <w:sz w:val="32"/>
          <w:szCs w:val="32"/>
        </w:rPr>
        <w:t xml:space="preserve">Going deeper</w:t>
      </w:r>
    </w:p>
    <w:p>
      <w:pPr>
        <w:spacing w:after="160" w:before="0"/>
      </w:pPr>
      <w:r>
        <w:rPr>
          <w:rFonts w:ascii="Aptos" w:cs="Aptos" w:eastAsia="Aptos" w:hAnsi="Aptos"/>
          <w:sz w:val="24"/>
          <w:szCs w:val="24"/>
        </w:rPr>
        <w:t xml:space="preserve">Nothing below is required for the lab. This is the path if you want the tool to become something you reason about rather than something you just call.</w:t>
      </w:r>
    </w:p>
    <w:p>
      <w:pPr>
        <w:pStyle w:val="Heading2"/>
        <w:spacing w:after="120" w:before="240"/>
      </w:pPr>
      <w:r>
        <w:rPr>
          <w:rFonts w:ascii="Aptos" w:cs="Aptos" w:eastAsia="Aptos" w:hAnsi="Aptos"/>
          <w:b/>
          <w:bCs/>
          <w:color w:val="2E74B5"/>
          <w:sz w:val="26"/>
          <w:szCs w:val="26"/>
        </w:rPr>
        <w:t xml:space="preserve">Layer 1 - configuration and sessions</w:t>
      </w:r>
    </w:p>
    <w:p>
      <w:pPr>
        <w:pStyle w:val="ListParagraph"/>
        <w:numPr>
          <w:ilvl w:val="0"/>
          <w:numId w:val="1"/>
        </w:numPr>
        <w:spacing w:after="60" w:before="0"/>
      </w:pPr>
      <w:r>
        <w:rPr>
          <w:rFonts w:ascii="Aptos" w:cs="Aptos" w:eastAsia="Aptos" w:hAnsi="Aptos"/>
          <w:sz w:val="24"/>
          <w:szCs w:val="24"/>
        </w:rPr>
        <w:t xml:space="preserve">Credential chain order, profiles in ~/.aws/config, boto3.Session() for multiple accounts/regions in one script</w:t>
      </w:r>
    </w:p>
    <w:p>
      <w:pPr>
        <w:pStyle w:val="ListParagraph"/>
        <w:numPr>
          <w:ilvl w:val="0"/>
          <w:numId w:val="1"/>
        </w:numPr>
        <w:spacing w:after="60" w:before="0"/>
      </w:pPr>
      <w:r>
        <w:rPr>
          <w:rFonts w:ascii="Aptos" w:cs="Aptos" w:eastAsia="Aptos" w:hAnsi="Aptos"/>
          <w:sz w:val="24"/>
          <w:szCs w:val="24"/>
        </w:rPr>
        <w:t xml:space="preserve">Config objects: retries, timeouts, connection pooling</w:t>
      </w:r>
    </w:p>
    <w:p>
      <w:pPr>
        <w:pStyle w:val="Heading2"/>
        <w:spacing w:after="120" w:before="240"/>
      </w:pPr>
      <w:r>
        <w:rPr>
          <w:rFonts w:ascii="Aptos" w:cs="Aptos" w:eastAsia="Aptos" w:hAnsi="Aptos"/>
          <w:b/>
          <w:bCs/>
          <w:color w:val="2E74B5"/>
          <w:sz w:val="26"/>
          <w:szCs w:val="26"/>
        </w:rPr>
        <w:t xml:space="preserve">Layer 2 - resilience</w:t>
      </w:r>
    </w:p>
    <w:p>
      <w:pPr>
        <w:pStyle w:val="ListParagraph"/>
        <w:numPr>
          <w:ilvl w:val="0"/>
          <w:numId w:val="1"/>
        </w:numPr>
        <w:spacing w:after="60" w:before="0"/>
      </w:pPr>
      <w:r>
        <w:rPr>
          <w:rFonts w:ascii="Aptos" w:cs="Aptos" w:eastAsia="Aptos" w:hAnsi="Aptos"/>
          <w:sz w:val="24"/>
          <w:szCs w:val="24"/>
        </w:rPr>
        <w:t xml:space="preserve">Paginators for every list_* call, waiters for eventual-consistency operations</w:t>
      </w:r>
    </w:p>
    <w:p>
      <w:pPr>
        <w:pStyle w:val="ListParagraph"/>
        <w:numPr>
          <w:ilvl w:val="0"/>
          <w:numId w:val="1"/>
        </w:numPr>
        <w:spacing w:after="60" w:before="0"/>
      </w:pPr>
      <w:r>
        <w:rPr>
          <w:rFonts w:ascii="Aptos" w:cs="Aptos" w:eastAsia="Aptos" w:hAnsi="Aptos"/>
          <w:sz w:val="24"/>
          <w:szCs w:val="24"/>
        </w:rPr>
        <w:t xml:space="preserve">Retry/backoff tuning for throttled APIs</w:t>
      </w:r>
    </w:p>
    <w:p>
      <w:pPr>
        <w:pStyle w:val="Heading2"/>
        <w:spacing w:after="120" w:before="240"/>
      </w:pPr>
      <w:r>
        <w:rPr>
          <w:rFonts w:ascii="Aptos" w:cs="Aptos" w:eastAsia="Aptos" w:hAnsi="Aptos"/>
          <w:b/>
          <w:bCs/>
          <w:color w:val="2E74B5"/>
          <w:sz w:val="26"/>
          <w:szCs w:val="26"/>
        </w:rPr>
        <w:t xml:space="preserve">Layer 3 - beyond the basics</w:t>
      </w:r>
    </w:p>
    <w:p>
      <w:pPr>
        <w:pStyle w:val="ListParagraph"/>
        <w:numPr>
          <w:ilvl w:val="0"/>
          <w:numId w:val="1"/>
        </w:numPr>
        <w:spacing w:after="60" w:before="0"/>
      </w:pPr>
      <w:r>
        <w:rPr>
          <w:rFonts w:ascii="Aptos" w:cs="Aptos" w:eastAsia="Aptos" w:hAnsi="Aptos"/>
          <w:sz w:val="24"/>
          <w:szCs w:val="24"/>
        </w:rPr>
        <w:t xml:space="preserve">botocore event system and custom serializers, for SDK-level customization</w:t>
      </w:r>
    </w:p>
    <w:p>
      <w:pPr>
        <w:pStyle w:val="ListParagraph"/>
        <w:numPr>
          <w:ilvl w:val="0"/>
          <w:numId w:val="1"/>
        </w:numPr>
        <w:spacing w:after="60" w:before="0"/>
      </w:pPr>
      <w:r>
        <w:rPr>
          <w:rFonts w:ascii="Aptos" w:cs="Aptos" w:eastAsia="Aptos" w:hAnsi="Aptos"/>
          <w:sz w:val="24"/>
          <w:szCs w:val="24"/>
        </w:rPr>
        <w:t xml:space="preserve">Type stubs (boto3-stubs / mypy-boto3) for IDE autocomplete and type checking</w:t>
      </w:r>
    </w:p>
    <w:p>
      <w:pPr>
        <w:pStyle w:val="Heading1"/>
        <w:spacing w:after="160" w:before="320"/>
      </w:pPr>
      <w:r>
        <w:rPr>
          <w:rFonts w:ascii="Aptos" w:cs="Aptos" w:eastAsia="Aptos" w:hAnsi="Aptos"/>
          <w:b/>
          <w:bCs/>
          <w:color w:val="2E74B5"/>
          <w:sz w:val="32"/>
          <w:szCs w:val="32"/>
        </w:rPr>
        <w:t xml:space="preserve">Keeping this current</w:t>
      </w:r>
    </w:p>
    <w:p>
      <w:pPr>
        <w:pStyle w:val="ListParagraph"/>
        <w:numPr>
          <w:ilvl w:val="0"/>
          <w:numId w:val="1"/>
        </w:numPr>
        <w:spacing w:after="60" w:before="0"/>
      </w:pPr>
      <w:r>
        <w:rPr>
          <w:rFonts w:ascii="Aptos" w:cs="Aptos" w:eastAsia="Aptos" w:hAnsi="Aptos"/>
          <w:sz w:val="24"/>
          <w:szCs w:val="24"/>
        </w:rPr>
        <w:t xml:space="preserve">boto3 releases new service support and features frequently - check the changelog if a service method you expect is missing</w:t>
      </w:r>
    </w:p>
    <w:p>
      <w:pPr>
        <w:pStyle w:val="ListParagraph"/>
        <w:numPr>
          <w:ilvl w:val="0"/>
          <w:numId w:val="1"/>
        </w:numPr>
        <w:spacing w:after="60" w:before="0"/>
      </w:pPr>
      <w:r>
        <w:rPr>
          <w:rFonts w:ascii="Aptos" w:cs="Aptos" w:eastAsia="Aptos" w:hAnsi="Aptos"/>
          <w:sz w:val="24"/>
          <w:szCs w:val="24"/>
        </w:rPr>
        <w:t xml:space="preserve">AWS occasionally deprecates SDK versions (boto3 itself, not botocore) - watch for end-of-support notices if this becomes a long-lived project</w:t>
      </w:r>
    </w:p>
    <w:p>
      <w:pPr>
        <w:spacing w:after="160" w:before="0"/>
      </w:pPr>
      <w:r>
        <w:rPr>
          <w:rFonts w:ascii="Aptos" w:cs="Aptos" w:eastAsia="Aptos" w:hAnsi="Aptos"/>
          <w:sz w:val="24"/>
          <w:szCs w:val="24"/>
        </w:rPr>
        <w:t xml:space="preserve">Version numbers and limits date quickly. The concepts on this sheet are stable; the feature list and the numbers are not. When in doubt, check the official documentation and release notes.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2026-09-30T09:44:33.110Z</dcterms:created>
  <dcterms:modified xsi:type="dcterms:W3CDTF">2026-09-30T09:44:33.110Z</dcterms:modified>
</cp:coreProperties>
</file>

<file path=docProps/custom.xml><?xml version="1.0" encoding="utf-8"?>
<Properties xmlns="http://schemas.openxmlformats.org/officeDocument/2006/custom-properties" xmlns:vt="http://schemas.openxmlformats.org/officeDocument/2006/docPropsVTypes"/>
</file>