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98ECF" w14:textId="77777777" w:rsidR="0074624A" w:rsidRDefault="00000000">
      <w:pPr>
        <w:jc w:val="center"/>
      </w:pPr>
      <w:r>
        <w:rPr>
          <w:b/>
          <w:sz w:val="44"/>
        </w:rPr>
        <w:t>EDUGENIE</w:t>
      </w:r>
      <w:r>
        <w:rPr>
          <w:b/>
          <w:sz w:val="44"/>
        </w:rPr>
        <w:br/>
        <w:t>GOOGLE GEMINI POWERED LEARNING ASSISTANT</w:t>
      </w:r>
    </w:p>
    <w:p w14:paraId="30085DA9" w14:textId="77777777" w:rsidR="0074624A" w:rsidRDefault="00000000">
      <w:pPr>
        <w:jc w:val="center"/>
      </w:pPr>
      <w:r>
        <w:rPr>
          <w:b/>
          <w:sz w:val="34"/>
        </w:rPr>
        <w:br/>
        <w:t>PROJECT DOCUMENTATION</w:t>
      </w:r>
    </w:p>
    <w:p w14:paraId="4BFDFAA7" w14:textId="77777777" w:rsidR="0074624A" w:rsidRDefault="00000000">
      <w:pPr>
        <w:jc w:val="center"/>
      </w:pPr>
      <w:r>
        <w:rPr>
          <w:b/>
        </w:rPr>
        <w:br/>
        <w:t>SUBMITTED BY</w:t>
      </w:r>
    </w:p>
    <w:p w14:paraId="6985C5D6" w14:textId="4FBC07D4" w:rsidR="0074624A" w:rsidRDefault="00BA7E1E">
      <w:pPr>
        <w:jc w:val="center"/>
      </w:pPr>
      <w:r>
        <w:rPr>
          <w:b/>
          <w:sz w:val="24"/>
        </w:rPr>
        <w:t>R. Sridhar</w:t>
      </w:r>
      <w:r w:rsidR="00000000">
        <w:rPr>
          <w:b/>
          <w:sz w:val="24"/>
        </w:rPr>
        <w:t xml:space="preserve"> (Team Leader)</w:t>
      </w:r>
    </w:p>
    <w:p w14:paraId="4C039588" w14:textId="3128718F" w:rsidR="0074624A" w:rsidRDefault="00BA7E1E">
      <w:pPr>
        <w:jc w:val="center"/>
      </w:pPr>
      <w:r w:rsidRPr="00631A25">
        <w:rPr>
          <w:sz w:val="28"/>
          <w:szCs w:val="28"/>
        </w:rPr>
        <w:t xml:space="preserve">R. </w:t>
      </w:r>
      <w:proofErr w:type="spellStart"/>
      <w:r>
        <w:rPr>
          <w:sz w:val="28"/>
          <w:szCs w:val="28"/>
        </w:rPr>
        <w:t>D</w:t>
      </w:r>
      <w:r w:rsidRPr="00631A25">
        <w:rPr>
          <w:sz w:val="28"/>
          <w:szCs w:val="28"/>
        </w:rPr>
        <w:t>haranivasan</w:t>
      </w:r>
      <w:proofErr w:type="spellEnd"/>
      <w:r w:rsidR="00000000">
        <w:rPr>
          <w:b/>
          <w:sz w:val="24"/>
        </w:rPr>
        <w:t xml:space="preserve"> (Team Member)</w:t>
      </w:r>
    </w:p>
    <w:p w14:paraId="408C66BC" w14:textId="54D80E4F" w:rsidR="0074624A" w:rsidRDefault="00BA7E1E">
      <w:pPr>
        <w:jc w:val="center"/>
        <w:rPr>
          <w:b/>
          <w:sz w:val="24"/>
        </w:rPr>
      </w:pPr>
      <w:r w:rsidRPr="00631A25">
        <w:rPr>
          <w:sz w:val="28"/>
          <w:szCs w:val="28"/>
        </w:rPr>
        <w:t xml:space="preserve"> R</w:t>
      </w:r>
      <w:r>
        <w:rPr>
          <w:sz w:val="28"/>
          <w:szCs w:val="28"/>
        </w:rPr>
        <w:t xml:space="preserve">. </w:t>
      </w:r>
      <w:proofErr w:type="spellStart"/>
      <w:r>
        <w:rPr>
          <w:sz w:val="28"/>
          <w:szCs w:val="28"/>
        </w:rPr>
        <w:t>S</w:t>
      </w:r>
      <w:r w:rsidRPr="00631A25">
        <w:rPr>
          <w:sz w:val="28"/>
          <w:szCs w:val="28"/>
        </w:rPr>
        <w:t>udalaimuthu</w:t>
      </w:r>
      <w:proofErr w:type="spellEnd"/>
      <w:r w:rsidRPr="00631A25">
        <w:rPr>
          <w:sz w:val="28"/>
          <w:szCs w:val="28"/>
        </w:rPr>
        <w:t xml:space="preserve"> </w:t>
      </w:r>
      <w:r w:rsidR="00000000">
        <w:rPr>
          <w:b/>
          <w:sz w:val="24"/>
        </w:rPr>
        <w:t>(Team Member)</w:t>
      </w:r>
    </w:p>
    <w:p w14:paraId="6544E33E" w14:textId="5B180254" w:rsidR="00BA7E1E" w:rsidRDefault="00BA7E1E" w:rsidP="00BA7E1E">
      <w:pPr>
        <w:rPr>
          <w:b/>
          <w:sz w:val="24"/>
        </w:rPr>
      </w:pPr>
      <w:r>
        <w:rPr>
          <w:b/>
          <w:sz w:val="24"/>
        </w:rPr>
        <w:t xml:space="preserve">                                                              K. Shahid Afridi (Team Member)</w:t>
      </w:r>
    </w:p>
    <w:p w14:paraId="4D26782F" w14:textId="77777777" w:rsidR="00BA7E1E" w:rsidRDefault="00BA7E1E">
      <w:pPr>
        <w:jc w:val="center"/>
      </w:pPr>
    </w:p>
    <w:p w14:paraId="654E1C73" w14:textId="77777777" w:rsidR="0074624A" w:rsidRDefault="00000000">
      <w:pPr>
        <w:jc w:val="center"/>
      </w:pPr>
      <w:r>
        <w:rPr>
          <w:b/>
        </w:rPr>
        <w:br/>
        <w:t>Vallal P.T. Lee Chengalvaraya Naicker Arts &amp; Science College</w:t>
      </w:r>
    </w:p>
    <w:p w14:paraId="00A66609" w14:textId="77777777" w:rsidR="0074624A" w:rsidRDefault="00000000">
      <w:r>
        <w:br w:type="page"/>
      </w:r>
    </w:p>
    <w:p w14:paraId="0AA51D39" w14:textId="77777777" w:rsidR="0074624A" w:rsidRDefault="00000000">
      <w:pPr>
        <w:pStyle w:val="Heading1"/>
      </w:pPr>
      <w:r>
        <w:lastRenderedPageBreak/>
        <w:t>TABLE OF CONTENTS</w:t>
      </w:r>
    </w:p>
    <w:p w14:paraId="7B5EBECA" w14:textId="77777777" w:rsidR="0074624A" w:rsidRDefault="00000000">
      <w:r>
        <w:t>1. Introduction</w:t>
      </w:r>
    </w:p>
    <w:p w14:paraId="7CCA41BB" w14:textId="77777777" w:rsidR="0074624A" w:rsidRDefault="00000000">
      <w:r>
        <w:t>2. Problem Statement</w:t>
      </w:r>
    </w:p>
    <w:p w14:paraId="76488C34" w14:textId="77777777" w:rsidR="0074624A" w:rsidRDefault="00000000">
      <w:r>
        <w:t>3. Objectives</w:t>
      </w:r>
    </w:p>
    <w:p w14:paraId="5837AF09" w14:textId="77777777" w:rsidR="0074624A" w:rsidRDefault="00000000">
      <w:r>
        <w:t>4. Scope</w:t>
      </w:r>
    </w:p>
    <w:p w14:paraId="6B42C7C1" w14:textId="77777777" w:rsidR="0074624A" w:rsidRDefault="00000000">
      <w:r>
        <w:t>5. Key Features</w:t>
      </w:r>
    </w:p>
    <w:p w14:paraId="7BF62EFF" w14:textId="77777777" w:rsidR="0074624A" w:rsidRDefault="00000000">
      <w:r>
        <w:t>6. Technology Stack</w:t>
      </w:r>
    </w:p>
    <w:p w14:paraId="2E75DE74" w14:textId="77777777" w:rsidR="0074624A" w:rsidRDefault="00000000">
      <w:r>
        <w:t>7. System Architecture</w:t>
      </w:r>
    </w:p>
    <w:p w14:paraId="7AE3DEAE" w14:textId="77777777" w:rsidR="0074624A" w:rsidRDefault="00000000">
      <w:r>
        <w:t>8. Project Structure</w:t>
      </w:r>
    </w:p>
    <w:p w14:paraId="12E2B18D" w14:textId="77777777" w:rsidR="0074624A" w:rsidRDefault="00000000">
      <w:r>
        <w:t>9. Modules</w:t>
      </w:r>
    </w:p>
    <w:p w14:paraId="1DC216E9" w14:textId="77777777" w:rsidR="0074624A" w:rsidRDefault="00000000">
      <w:r>
        <w:t>10. API Endpoints</w:t>
      </w:r>
    </w:p>
    <w:p w14:paraId="39F5B453" w14:textId="77777777" w:rsidR="0074624A" w:rsidRDefault="00000000">
      <w:r>
        <w:t>11. Working Flow</w:t>
      </w:r>
    </w:p>
    <w:p w14:paraId="2213992A" w14:textId="77777777" w:rsidR="0074624A" w:rsidRDefault="00000000">
      <w:r>
        <w:t>12. Installation and Execution</w:t>
      </w:r>
    </w:p>
    <w:p w14:paraId="64E79EE5" w14:textId="77777777" w:rsidR="0074624A" w:rsidRDefault="00000000">
      <w:r>
        <w:t>13. Security</w:t>
      </w:r>
    </w:p>
    <w:p w14:paraId="24C7B1B3" w14:textId="77777777" w:rsidR="0074624A" w:rsidRDefault="00000000">
      <w:r>
        <w:t>14. Testing</w:t>
      </w:r>
    </w:p>
    <w:p w14:paraId="1BF8F932" w14:textId="77777777" w:rsidR="0074624A" w:rsidRDefault="00000000">
      <w:r>
        <w:t>15. Advantages</w:t>
      </w:r>
    </w:p>
    <w:p w14:paraId="397CAC7C" w14:textId="77777777" w:rsidR="0074624A" w:rsidRDefault="00000000">
      <w:r>
        <w:t>16. Limitations</w:t>
      </w:r>
    </w:p>
    <w:p w14:paraId="7EF1E929" w14:textId="77777777" w:rsidR="0074624A" w:rsidRDefault="00000000">
      <w:r>
        <w:t>17. Future Enhancements</w:t>
      </w:r>
    </w:p>
    <w:p w14:paraId="218ABB1D" w14:textId="77777777" w:rsidR="0074624A" w:rsidRDefault="00000000">
      <w:r>
        <w:t>18. Conclusion</w:t>
      </w:r>
    </w:p>
    <w:p w14:paraId="62390CB1" w14:textId="77777777" w:rsidR="0074624A" w:rsidRDefault="00000000">
      <w:r>
        <w:br w:type="page"/>
      </w:r>
    </w:p>
    <w:p w14:paraId="41A8D53E" w14:textId="77777777" w:rsidR="0074624A" w:rsidRDefault="00000000">
      <w:pPr>
        <w:pStyle w:val="Heading1"/>
      </w:pPr>
      <w:r>
        <w:lastRenderedPageBreak/>
        <w:t>1. Introduction</w:t>
      </w:r>
    </w:p>
    <w:p w14:paraId="0509776E" w14:textId="77777777" w:rsidR="0074624A" w:rsidRDefault="00000000">
      <w:r>
        <w:t>EduGenie – Google Gemini Powered Learning Assistant is an AI-powered educational web application designed to make learning easier and more interactive. It provides Question and Answer, Explanation, Summary, Quiz Generation, and Learning Recommendation features through a single web interface.</w:t>
      </w:r>
    </w:p>
    <w:p w14:paraId="57376A83" w14:textId="77777777" w:rsidR="0074624A" w:rsidRDefault="00000000">
      <w:pPr>
        <w:pStyle w:val="Heading1"/>
      </w:pPr>
      <w:r>
        <w:t>2. Problem Statement</w:t>
      </w:r>
    </w:p>
    <w:p w14:paraId="03FDFC3C" w14:textId="77777777" w:rsidR="0074624A" w:rsidRDefault="00000000">
      <w:r>
        <w:t>Students often need separate resources for asking questions, understanding difficult topics, revising long content, preparing quizzes, and planning what to learn next. EduGenie brings these learning functions together in one lightweight application.</w:t>
      </w:r>
    </w:p>
    <w:p w14:paraId="41C238B4" w14:textId="77777777" w:rsidR="0074624A" w:rsidRDefault="00000000">
      <w:pPr>
        <w:pStyle w:val="Heading1"/>
      </w:pPr>
      <w:r>
        <w:t>3. Objectives</w:t>
      </w:r>
    </w:p>
    <w:p w14:paraId="53061FFD" w14:textId="77777777" w:rsidR="0074624A" w:rsidRDefault="00000000">
      <w:r>
        <w:t>Provide an easy-to-use AI learning assistant; answer educational questions; explain difficult topics simply; summarize educational content; generate multiple-choice quizzes; and provide structured learning paths.</w:t>
      </w:r>
    </w:p>
    <w:p w14:paraId="2D061B81" w14:textId="77777777" w:rsidR="0074624A" w:rsidRDefault="00000000">
      <w:pPr>
        <w:pStyle w:val="Heading1"/>
      </w:pPr>
      <w:r>
        <w:t>4. Scope</w:t>
      </w:r>
    </w:p>
    <w:p w14:paraId="5E5A0199" w14:textId="77777777" w:rsidR="0074624A" w:rsidRDefault="00000000">
      <w:r>
        <w:t>The project is a browser-based, text-oriented educational assistant for students and learners. It focuses on quick learning support and can be extended with additional educational capabilities.</w:t>
      </w:r>
    </w:p>
    <w:p w14:paraId="3DFC2D57" w14:textId="77777777" w:rsidR="0074624A" w:rsidRDefault="00000000">
      <w:pPr>
        <w:pStyle w:val="Heading1"/>
      </w:pPr>
      <w:r>
        <w:t>5. Key Features</w:t>
      </w:r>
    </w:p>
    <w:p w14:paraId="0E642585" w14:textId="77777777" w:rsidR="0074624A" w:rsidRDefault="00000000">
      <w:r>
        <w:t>Question and Answer; Explanation; Summary; Quiz Generation; Learning Recommendations.</w:t>
      </w:r>
    </w:p>
    <w:p w14:paraId="33001AA9" w14:textId="77777777" w:rsidR="0074624A" w:rsidRDefault="00000000">
      <w:pPr>
        <w:pStyle w:val="Heading1"/>
      </w:pPr>
      <w:r>
        <w:t>6. Technology Stack</w:t>
      </w:r>
    </w:p>
    <w:p w14:paraId="260B99D7" w14:textId="77777777" w:rsidR="0074624A" w:rsidRDefault="00000000">
      <w:r>
        <w:t>Frontend: HTML, CSS, JavaScript. Backend: Python with FastAPI. AI Service: Google Gemini API. Server: Uvicorn. Configuration: environment variables. Validation: Pydantic schemas.</w:t>
      </w:r>
    </w:p>
    <w:p w14:paraId="26199BC8" w14:textId="77777777" w:rsidR="0074624A" w:rsidRDefault="00000000">
      <w:pPr>
        <w:pStyle w:val="Heading1"/>
      </w:pPr>
      <w:r>
        <w:t>7. System Architecture</w:t>
      </w:r>
    </w:p>
    <w:p w14:paraId="3F7A16DB" w14:textId="77777777" w:rsidR="0074624A" w:rsidRDefault="00000000">
      <w:r>
        <w:t>Browser Frontend → FastAPI Backend → Feature Module → Gemini Client → Google Gemini Service → Generated Response → FastAPI → Browser Frontend.</w:t>
      </w:r>
    </w:p>
    <w:p w14:paraId="49CBA92C" w14:textId="77777777" w:rsidR="0074624A" w:rsidRDefault="00000000">
      <w:pPr>
        <w:pStyle w:val="Heading1"/>
      </w:pPr>
      <w:r>
        <w:t>8. Project Structure</w:t>
      </w:r>
    </w:p>
    <w:p w14:paraId="2525E01E" w14:textId="77777777" w:rsidR="0074624A" w:rsidRDefault="00000000">
      <w:r>
        <w:t>main.py – FastAPI application and routes; config.py – configuration; gemini_client.py – Gemini connection layer; schemas.py – request/response validation; modules/ – feature logic; templates/index.html – frontend structure; static/style.css – styling; static/app.js – browser interaction; requirements.txt – dependencies.</w:t>
      </w:r>
    </w:p>
    <w:p w14:paraId="39139E4A" w14:textId="77777777" w:rsidR="0074624A" w:rsidRDefault="00000000">
      <w:pPr>
        <w:pStyle w:val="Heading1"/>
      </w:pPr>
      <w:r>
        <w:lastRenderedPageBreak/>
        <w:t>9. Modules</w:t>
      </w:r>
    </w:p>
    <w:p w14:paraId="40AC49FC" w14:textId="77777777" w:rsidR="0074624A" w:rsidRDefault="00000000">
      <w:r>
        <w:t>Q&amp;A handles questions; Explanation simplifies topics; Summary condenses longer content; Quiz Generation creates multiple-choice questions; Learning Path creates a structured progression from beginner to advanced.</w:t>
      </w:r>
    </w:p>
    <w:p w14:paraId="2C9F1EDE" w14:textId="77777777" w:rsidR="0074624A" w:rsidRDefault="00000000">
      <w:pPr>
        <w:pStyle w:val="Heading1"/>
      </w:pPr>
      <w:r>
        <w:t>10. API Endpoints</w:t>
      </w:r>
    </w:p>
    <w:p w14:paraId="6F6FE7B6" w14:textId="77777777" w:rsidR="0074624A" w:rsidRDefault="00000000">
      <w:r>
        <w:t>GET / – main interface; GET /health – health endpoint; POST /qa – Q&amp;A; POST /explain – explanation; POST /summarize – summary; POST /quiz – quiz; POST /learn/recommendations – learning recommendations.</w:t>
      </w:r>
    </w:p>
    <w:p w14:paraId="331932BF" w14:textId="77777777" w:rsidR="0074624A" w:rsidRDefault="00000000">
      <w:pPr>
        <w:pStyle w:val="Heading1"/>
      </w:pPr>
      <w:r>
        <w:t>11. Working Flow</w:t>
      </w:r>
    </w:p>
    <w:p w14:paraId="68BC8627" w14:textId="77777777" w:rsidR="0074624A" w:rsidRDefault="00000000">
      <w:r>
        <w:t>The user selects a feature and enters content. The frontend sends the request to the appropriate FastAPI endpoint. FastAPI routes it to the corresponding module. The module uses the Gemini client where AI generation is required. The result returns through FastAPI and is displayed in the browser.</w:t>
      </w:r>
    </w:p>
    <w:p w14:paraId="23736BEC" w14:textId="77777777" w:rsidR="0074624A" w:rsidRDefault="00000000">
      <w:pPr>
        <w:pStyle w:val="Heading1"/>
      </w:pPr>
      <w:r>
        <w:t>12. Installation and Execution</w:t>
      </w:r>
    </w:p>
    <w:p w14:paraId="1E0009D7" w14:textId="77777777" w:rsidR="0074624A" w:rsidRDefault="00000000">
      <w:r>
        <w:t>Install Python 3.10 or newer. Install dependencies using `python -m pip install -r requirements.txt`. Create a local .env file with the Gemini configuration. Start using `python -m uvicorn main:app --reload`. Open the local URL shown by the server.</w:t>
      </w:r>
    </w:p>
    <w:p w14:paraId="02862D10" w14:textId="77777777" w:rsidR="0074624A" w:rsidRDefault="00000000">
      <w:pPr>
        <w:pStyle w:val="Heading1"/>
      </w:pPr>
      <w:r>
        <w:t>13. Security</w:t>
      </w:r>
    </w:p>
    <w:p w14:paraId="707B7BE0" w14:textId="77777777" w:rsidR="0074624A" w:rsidRDefault="00000000">
      <w:r>
        <w:t>The Gemini API key must remain in the local .env file and must never be hard-coded or uploaded to a public repository. The .env file should be excluded through .gitignore. A .env.example file can be shared safely without a real secret.</w:t>
      </w:r>
    </w:p>
    <w:p w14:paraId="4C4C4201" w14:textId="77777777" w:rsidR="0074624A" w:rsidRDefault="00000000">
      <w:pPr>
        <w:pStyle w:val="Heading1"/>
      </w:pPr>
      <w:r>
        <w:t>14. Testing</w:t>
      </w:r>
    </w:p>
    <w:p w14:paraId="248CF40F" w14:textId="77777777" w:rsidR="0074624A" w:rsidRDefault="00000000">
      <w:r>
        <w:t>The five main features were tested: Q&amp;A, Explanation, Summary, Quiz Generation, and Learning Recommendations. Testing checks input handling, correct routing, AI response generation, and result display.</w:t>
      </w:r>
    </w:p>
    <w:p w14:paraId="4E7BB92B" w14:textId="77777777" w:rsidR="0074624A" w:rsidRDefault="00000000">
      <w:pPr>
        <w:pStyle w:val="Heading1"/>
      </w:pPr>
      <w:r>
        <w:t>15. Advantages</w:t>
      </w:r>
    </w:p>
    <w:p w14:paraId="7B7B78AA" w14:textId="77777777" w:rsidR="0074624A" w:rsidRDefault="00000000">
      <w:r>
        <w:t>Multiple educational functions in one application; simple browser interface; modular backend; flexible generative-AI responses; useful for quick revision; extensible architecture.</w:t>
      </w:r>
    </w:p>
    <w:p w14:paraId="4AD10DFD" w14:textId="77777777" w:rsidR="0074624A" w:rsidRDefault="00000000">
      <w:pPr>
        <w:pStyle w:val="Heading1"/>
      </w:pPr>
      <w:r>
        <w:t>16. Limitations</w:t>
      </w:r>
    </w:p>
    <w:p w14:paraId="5112830B" w14:textId="77777777" w:rsidR="0074624A" w:rsidRDefault="00000000">
      <w:r>
        <w:t>The current application is primarily text based. AI-generated content should be reviewed for accuracy when used for important academic work. Gemini API availability depends on the configured service and quota.</w:t>
      </w:r>
    </w:p>
    <w:p w14:paraId="4E3A188F" w14:textId="77777777" w:rsidR="0074624A" w:rsidRDefault="00000000">
      <w:pPr>
        <w:pStyle w:val="Heading1"/>
      </w:pPr>
      <w:r>
        <w:lastRenderedPageBreak/>
        <w:t>17. Future Enhancements</w:t>
      </w:r>
    </w:p>
    <w:p w14:paraId="25CCFE71" w14:textId="77777777" w:rsidR="0074624A" w:rsidRDefault="00000000">
      <w:r>
        <w:t>User accounts and learning history; progress tracking; personalized dashboards; flashcards; richer resource recommendations; additional input/output formats; stronger personalization.</w:t>
      </w:r>
    </w:p>
    <w:p w14:paraId="4449FC62" w14:textId="77777777" w:rsidR="0074624A" w:rsidRDefault="00000000">
      <w:pPr>
        <w:pStyle w:val="Heading1"/>
      </w:pPr>
      <w:r>
        <w:t>18. Conclusion</w:t>
      </w:r>
    </w:p>
    <w:p w14:paraId="65641271" w14:textId="77777777" w:rsidR="0074624A" w:rsidRDefault="00000000">
      <w:r>
        <w:t>EduGenie demonstrates practical integration of generative AI into an educational web application. By combining FastAPI, modular Python components, a browser frontend, and Google Gemini API integration, it provides several learning functions through one platform.</w:t>
      </w:r>
    </w:p>
    <w:p w14:paraId="4B2466E5" w14:textId="77777777" w:rsidR="0074624A" w:rsidRDefault="00000000">
      <w:pPr>
        <w:pStyle w:val="Heading1"/>
      </w:pPr>
      <w:r>
        <w:t>19. Team Members</w:t>
      </w:r>
    </w:p>
    <w:p w14:paraId="4E8C43F8" w14:textId="67412817" w:rsidR="0074624A" w:rsidRDefault="00C41C95">
      <w:r>
        <w:rPr>
          <w:b/>
          <w:sz w:val="24"/>
        </w:rPr>
        <w:t xml:space="preserve">R. Sridhar </w:t>
      </w:r>
      <w:r w:rsidR="00000000">
        <w:t>– Team Leader</w:t>
      </w:r>
    </w:p>
    <w:p w14:paraId="761866B2" w14:textId="6A091691" w:rsidR="0074624A" w:rsidRDefault="00C41C95">
      <w:r w:rsidRPr="00631A25">
        <w:rPr>
          <w:sz w:val="28"/>
          <w:szCs w:val="28"/>
        </w:rPr>
        <w:t xml:space="preserve">R. </w:t>
      </w:r>
      <w:proofErr w:type="spellStart"/>
      <w:r>
        <w:rPr>
          <w:sz w:val="28"/>
          <w:szCs w:val="28"/>
        </w:rPr>
        <w:t>D</w:t>
      </w:r>
      <w:r w:rsidRPr="00631A25">
        <w:rPr>
          <w:sz w:val="28"/>
          <w:szCs w:val="28"/>
        </w:rPr>
        <w:t>haranivasan</w:t>
      </w:r>
      <w:proofErr w:type="spellEnd"/>
      <w:r>
        <w:rPr>
          <w:b/>
          <w:sz w:val="24"/>
        </w:rPr>
        <w:t xml:space="preserve"> </w:t>
      </w:r>
      <w:r w:rsidR="00000000">
        <w:t>– Team Member</w:t>
      </w:r>
    </w:p>
    <w:p w14:paraId="2128A032" w14:textId="65A1F56A" w:rsidR="0074624A" w:rsidRDefault="00C41C95">
      <w:r w:rsidRPr="00631A25">
        <w:rPr>
          <w:sz w:val="28"/>
          <w:szCs w:val="28"/>
        </w:rPr>
        <w:t>R</w:t>
      </w:r>
      <w:r>
        <w:rPr>
          <w:sz w:val="28"/>
          <w:szCs w:val="28"/>
        </w:rPr>
        <w:t xml:space="preserve">. </w:t>
      </w:r>
      <w:proofErr w:type="spellStart"/>
      <w:r>
        <w:rPr>
          <w:sz w:val="28"/>
          <w:szCs w:val="28"/>
        </w:rPr>
        <w:t>S</w:t>
      </w:r>
      <w:r w:rsidRPr="00631A25">
        <w:rPr>
          <w:sz w:val="28"/>
          <w:szCs w:val="28"/>
        </w:rPr>
        <w:t>udalaimuthu</w:t>
      </w:r>
      <w:proofErr w:type="spellEnd"/>
      <w:r w:rsidRPr="00631A25">
        <w:rPr>
          <w:sz w:val="28"/>
          <w:szCs w:val="28"/>
        </w:rPr>
        <w:t xml:space="preserve"> </w:t>
      </w:r>
      <w:r w:rsidR="00000000">
        <w:t>– Team Member</w:t>
      </w:r>
    </w:p>
    <w:p w14:paraId="7EEA1E0F" w14:textId="5365E8B0" w:rsidR="00C41C95" w:rsidRDefault="00C41C95">
      <w:r w:rsidRPr="00C41C95">
        <w:rPr>
          <w:sz w:val="28"/>
          <w:szCs w:val="28"/>
        </w:rPr>
        <w:t xml:space="preserve"> K. Shahid Afrid</w:t>
      </w:r>
      <w:r w:rsidRPr="00C41C95">
        <w:t xml:space="preserve">   </w:t>
      </w:r>
      <w:proofErr w:type="gramStart"/>
      <w:r w:rsidRPr="00C41C95">
        <w:t>-</w:t>
      </w:r>
      <w:r>
        <w:t xml:space="preserve">  </w:t>
      </w:r>
      <w:r>
        <w:t>Team</w:t>
      </w:r>
      <w:proofErr w:type="gramEnd"/>
      <w:r>
        <w:t xml:space="preserve"> Member</w:t>
      </w:r>
    </w:p>
    <w:p w14:paraId="2E965670" w14:textId="77777777" w:rsidR="0074624A" w:rsidRDefault="00000000">
      <w:pPr>
        <w:pStyle w:val="Heading1"/>
      </w:pPr>
      <w:r>
        <w:t>20. Project Demonstration Checklist</w:t>
      </w:r>
    </w:p>
    <w:p w14:paraId="587EC9F9" w14:textId="77777777" w:rsidR="0074624A" w:rsidRDefault="00000000">
      <w:pPr>
        <w:pStyle w:val="ListBullet"/>
      </w:pPr>
      <w:r>
        <w:t>Application starts successfully</w:t>
      </w:r>
    </w:p>
    <w:p w14:paraId="131733A5" w14:textId="77777777" w:rsidR="0074624A" w:rsidRDefault="00000000">
      <w:pPr>
        <w:pStyle w:val="ListBullet"/>
      </w:pPr>
      <w:r>
        <w:t>Interface loads correctly</w:t>
      </w:r>
    </w:p>
    <w:p w14:paraId="7C2500C7" w14:textId="77777777" w:rsidR="0074624A" w:rsidRDefault="00000000">
      <w:pPr>
        <w:pStyle w:val="ListBullet"/>
      </w:pPr>
      <w:r>
        <w:t>All five features are demonstrated</w:t>
      </w:r>
    </w:p>
    <w:p w14:paraId="329BC935" w14:textId="77777777" w:rsidR="0074624A" w:rsidRDefault="00000000">
      <w:pPr>
        <w:pStyle w:val="ListBullet"/>
      </w:pPr>
      <w:r>
        <w:t>Results are visible</w:t>
      </w:r>
    </w:p>
    <w:p w14:paraId="1D82B3EC" w14:textId="77777777" w:rsidR="0074624A" w:rsidRDefault="00000000">
      <w:pPr>
        <w:pStyle w:val="ListBullet"/>
      </w:pPr>
      <w:r>
        <w:t>No API key or .env secret is exposed</w:t>
      </w:r>
    </w:p>
    <w:p w14:paraId="3A3D2B05" w14:textId="77777777" w:rsidR="0074624A" w:rsidRDefault="00000000">
      <w:pPr>
        <w:pStyle w:val="ListBullet"/>
      </w:pPr>
      <w:r>
        <w:t>GitHub contains source code and documentation</w:t>
      </w:r>
    </w:p>
    <w:p w14:paraId="57A820D4" w14:textId="77777777" w:rsidR="0074624A" w:rsidRDefault="00000000">
      <w:pPr>
        <w:pStyle w:val="ListBullet"/>
      </w:pPr>
      <w:r>
        <w:t>Demo video is available through Google Drive</w:t>
      </w:r>
    </w:p>
    <w:sectPr w:rsidR="0074624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794984">
    <w:abstractNumId w:val="8"/>
  </w:num>
  <w:num w:numId="2" w16cid:durableId="1964531402">
    <w:abstractNumId w:val="6"/>
  </w:num>
  <w:num w:numId="3" w16cid:durableId="541206935">
    <w:abstractNumId w:val="5"/>
  </w:num>
  <w:num w:numId="4" w16cid:durableId="423263493">
    <w:abstractNumId w:val="4"/>
  </w:num>
  <w:num w:numId="5" w16cid:durableId="1086459805">
    <w:abstractNumId w:val="7"/>
  </w:num>
  <w:num w:numId="6" w16cid:durableId="523592348">
    <w:abstractNumId w:val="3"/>
  </w:num>
  <w:num w:numId="7" w16cid:durableId="119230344">
    <w:abstractNumId w:val="2"/>
  </w:num>
  <w:num w:numId="8" w16cid:durableId="810947633">
    <w:abstractNumId w:val="1"/>
  </w:num>
  <w:num w:numId="9" w16cid:durableId="100332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1FE1"/>
    <w:rsid w:val="0074624A"/>
    <w:rsid w:val="00AA1D8D"/>
    <w:rsid w:val="00B47730"/>
    <w:rsid w:val="00BA7E1E"/>
    <w:rsid w:val="00C41C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A1330"/>
  <w14:defaultImageDpi w14:val="300"/>
  <w15:docId w15:val="{F8B00F02-3D83-4105-9516-FAC649EB4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sridhar ramesh</cp:lastModifiedBy>
  <cp:revision>3</cp:revision>
  <dcterms:created xsi:type="dcterms:W3CDTF">2013-12-23T23:15:00Z</dcterms:created>
  <dcterms:modified xsi:type="dcterms:W3CDTF">2026-09-28T12:12:00Z</dcterms:modified>
  <cp:category/>
</cp:coreProperties>
</file>