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AC946" w14:textId="30E4AE0D" w:rsidR="00BD18A0" w:rsidRDefault="00B8216D">
      <w:r>
        <w:t xml:space="preserve">VRA </w:t>
      </w:r>
      <w:proofErr w:type="gramStart"/>
      <w:r>
        <w:t>automation  with</w:t>
      </w:r>
      <w:proofErr w:type="gramEnd"/>
      <w:r>
        <w:t xml:space="preserve"> </w:t>
      </w:r>
      <w:proofErr w:type="spellStart"/>
      <w:r>
        <w:t>Vsphere</w:t>
      </w:r>
      <w:proofErr w:type="spellEnd"/>
      <w:r w:rsidR="004A3D28">
        <w:t xml:space="preserve"> Kubernetes</w:t>
      </w:r>
      <w:r>
        <w:t>.</w:t>
      </w:r>
    </w:p>
    <w:p w14:paraId="587E260A" w14:textId="41107A58" w:rsidR="00B8216D" w:rsidRDefault="00B8216D">
      <w:r>
        <w:t xml:space="preserve">Once we enable </w:t>
      </w:r>
      <w:proofErr w:type="gramStart"/>
      <w:r>
        <w:t>work load</w:t>
      </w:r>
      <w:proofErr w:type="gramEnd"/>
      <w:r>
        <w:t xml:space="preserve"> </w:t>
      </w:r>
      <w:proofErr w:type="gramStart"/>
      <w:r>
        <w:t>management( that</w:t>
      </w:r>
      <w:proofErr w:type="gramEnd"/>
      <w:r>
        <w:t xml:space="preserve"> would turn the cluster to supervisor cluster)</w:t>
      </w:r>
    </w:p>
    <w:p w14:paraId="4C06060E" w14:textId="29028465" w:rsidR="00B8216D" w:rsidRDefault="00B8216D">
      <w:r>
        <w:t xml:space="preserve">We </w:t>
      </w:r>
      <w:proofErr w:type="gramStart"/>
      <w:r>
        <w:t>know</w:t>
      </w:r>
      <w:proofErr w:type="gramEnd"/>
      <w:r>
        <w:t xml:space="preserve"> have resource pool called </w:t>
      </w:r>
      <w:proofErr w:type="gramStart"/>
      <w:r>
        <w:t>Namespaces( this</w:t>
      </w:r>
      <w:proofErr w:type="gramEnd"/>
      <w:r>
        <w:t xml:space="preserve"> is going to contain everything)</w:t>
      </w:r>
    </w:p>
    <w:p w14:paraId="234D03AC" w14:textId="37117CDB" w:rsidR="00B8216D" w:rsidRDefault="00B8216D">
      <w:r>
        <w:t xml:space="preserve">We see the control planes and </w:t>
      </w:r>
      <w:proofErr w:type="gramStart"/>
      <w:r>
        <w:t>Master’s</w:t>
      </w:r>
      <w:proofErr w:type="gramEnd"/>
      <w:r>
        <w:t xml:space="preserve"> </w:t>
      </w:r>
      <w:proofErr w:type="gramStart"/>
      <w:r>
        <w:t>and  two</w:t>
      </w:r>
      <w:proofErr w:type="gramEnd"/>
      <w:r>
        <w:t xml:space="preserve"> above </w:t>
      </w:r>
      <w:proofErr w:type="gramStart"/>
      <w:r>
        <w:t>( represents</w:t>
      </w:r>
      <w:proofErr w:type="gramEnd"/>
      <w:r>
        <w:t xml:space="preserve"> agents as worker nodes) in the scenario.</w:t>
      </w:r>
    </w:p>
    <w:p w14:paraId="16608CBA" w14:textId="3AFD6C4E" w:rsidR="00B8216D" w:rsidRDefault="00B8216D">
      <w:r w:rsidRPr="00B8216D">
        <w:drawing>
          <wp:inline distT="0" distB="0" distL="0" distR="0" wp14:anchorId="2730BFA8" wp14:editId="1DEEA534">
            <wp:extent cx="5943600" cy="2767330"/>
            <wp:effectExtent l="0" t="0" r="0" b="0"/>
            <wp:docPr id="2124513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1359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397E" w14:textId="77777777" w:rsidR="00B8216D" w:rsidRDefault="00B8216D"/>
    <w:p w14:paraId="5BE2E885" w14:textId="3BD40C63" w:rsidR="00B8216D" w:rsidRDefault="00B8216D">
      <w:r w:rsidRPr="00B8216D">
        <w:drawing>
          <wp:inline distT="0" distB="0" distL="0" distR="0" wp14:anchorId="50EBFAB8" wp14:editId="1C359A90">
            <wp:extent cx="6494365" cy="2298700"/>
            <wp:effectExtent l="0" t="0" r="1905" b="6350"/>
            <wp:docPr id="1653876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63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163" cy="22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671" w14:textId="77777777" w:rsidR="00B8216D" w:rsidRDefault="00B8216D"/>
    <w:p w14:paraId="2962DA3E" w14:textId="34EFAF9B" w:rsidR="00B8216D" w:rsidRDefault="00B8216D">
      <w:r>
        <w:t>Ste</w:t>
      </w:r>
      <w:proofErr w:type="gramStart"/>
      <w:r>
        <w:t>2 :</w:t>
      </w:r>
      <w:proofErr w:type="gramEnd"/>
      <w:r>
        <w:t xml:space="preserve"> Need to add </w:t>
      </w:r>
      <w:proofErr w:type="spellStart"/>
      <w:r>
        <w:t>Vcenter</w:t>
      </w:r>
      <w:proofErr w:type="spellEnd"/>
      <w:r>
        <w:t xml:space="preserve"> as Endpoint in VRA.</w:t>
      </w:r>
    </w:p>
    <w:p w14:paraId="66F0D554" w14:textId="4B342528" w:rsidR="00B8216D" w:rsidRDefault="00B8216D">
      <w:r>
        <w:t>Cloud assembly</w:t>
      </w:r>
      <w:r>
        <w:sym w:font="Wingdings" w:char="F0E0"/>
      </w:r>
      <w:r>
        <w:t>Infrastructure</w:t>
      </w:r>
    </w:p>
    <w:p w14:paraId="64D52135" w14:textId="3A01E3A8" w:rsidR="00B8216D" w:rsidRDefault="00B8216D">
      <w:r w:rsidRPr="00B8216D">
        <w:lastRenderedPageBreak/>
        <w:drawing>
          <wp:inline distT="0" distB="0" distL="0" distR="0" wp14:anchorId="7587722E" wp14:editId="61CB19AA">
            <wp:extent cx="5943600" cy="2624455"/>
            <wp:effectExtent l="0" t="0" r="0" b="4445"/>
            <wp:docPr id="1475435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355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4DE" w14:textId="77777777" w:rsidR="009C7974" w:rsidRDefault="009C7974"/>
    <w:p w14:paraId="6A35552D" w14:textId="36B0C0D1" w:rsidR="009C7974" w:rsidRDefault="009C7974">
      <w:r w:rsidRPr="009C7974">
        <w:drawing>
          <wp:inline distT="0" distB="0" distL="0" distR="0" wp14:anchorId="35E1D73C" wp14:editId="6F10A410">
            <wp:extent cx="5943600" cy="2669540"/>
            <wp:effectExtent l="0" t="0" r="0" b="0"/>
            <wp:docPr id="676269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699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763D" w14:textId="77777777" w:rsidR="009C7974" w:rsidRDefault="009C7974"/>
    <w:p w14:paraId="69127A32" w14:textId="7795E17B" w:rsidR="009C7974" w:rsidRDefault="00385C6C">
      <w:r w:rsidRPr="00385C6C">
        <w:lastRenderedPageBreak/>
        <w:drawing>
          <wp:inline distT="0" distB="0" distL="0" distR="0" wp14:anchorId="4BF81AE0" wp14:editId="48405E5A">
            <wp:extent cx="5943600" cy="2360930"/>
            <wp:effectExtent l="0" t="0" r="0" b="1270"/>
            <wp:docPr id="1557994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40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14FC" w14:textId="77777777" w:rsidR="004676AF" w:rsidRDefault="004676AF"/>
    <w:p w14:paraId="60C46266" w14:textId="7FA1AA56" w:rsidR="004676AF" w:rsidRDefault="004676AF">
      <w:r>
        <w:t>Step 3: we need a Supercluster as a managed Entity in VRA</w:t>
      </w:r>
    </w:p>
    <w:p w14:paraId="33FADD77" w14:textId="7D321684" w:rsidR="004676AF" w:rsidRDefault="004676AF">
      <w:r w:rsidRPr="004676AF">
        <w:drawing>
          <wp:inline distT="0" distB="0" distL="0" distR="0" wp14:anchorId="0596D226" wp14:editId="40B33DC6">
            <wp:extent cx="5943600" cy="2966085"/>
            <wp:effectExtent l="0" t="0" r="0" b="5715"/>
            <wp:docPr id="15409459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4597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027" w14:textId="77777777" w:rsidR="004676AF" w:rsidRDefault="004676AF"/>
    <w:p w14:paraId="2945F6B4" w14:textId="67599331" w:rsidR="004676AF" w:rsidRDefault="001406CF">
      <w:r w:rsidRPr="001406CF">
        <w:lastRenderedPageBreak/>
        <w:drawing>
          <wp:inline distT="0" distB="0" distL="0" distR="0" wp14:anchorId="7270B9C1" wp14:editId="53DEF488">
            <wp:extent cx="5943600" cy="2344420"/>
            <wp:effectExtent l="0" t="0" r="0" b="0"/>
            <wp:docPr id="44119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92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C00F" w14:textId="77777777" w:rsidR="001E453B" w:rsidRDefault="001E453B"/>
    <w:p w14:paraId="4E45FDDF" w14:textId="3477E70D" w:rsidR="001E453B" w:rsidRDefault="001E453B">
      <w:r w:rsidRPr="001E453B">
        <w:drawing>
          <wp:inline distT="0" distB="0" distL="0" distR="0" wp14:anchorId="76E7B011" wp14:editId="011F4855">
            <wp:extent cx="5943600" cy="2284095"/>
            <wp:effectExtent l="0" t="0" r="0" b="1905"/>
            <wp:docPr id="309368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80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6602" w14:textId="77777777" w:rsidR="004A12B3" w:rsidRDefault="004A12B3"/>
    <w:p w14:paraId="66DE694F" w14:textId="3D1DE145" w:rsidR="004A12B3" w:rsidRDefault="004A12B3">
      <w:r w:rsidRPr="004A12B3">
        <w:drawing>
          <wp:inline distT="0" distB="0" distL="0" distR="0" wp14:anchorId="3E57DC13" wp14:editId="3FF31F24">
            <wp:extent cx="5943600" cy="2611120"/>
            <wp:effectExtent l="0" t="0" r="0" b="0"/>
            <wp:docPr id="735906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62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F59" w14:textId="77777777" w:rsidR="00174407" w:rsidRDefault="00174407"/>
    <w:p w14:paraId="38B16136" w14:textId="7FF6C710" w:rsidR="00174407" w:rsidRDefault="00174407">
      <w:r>
        <w:t>You have option to create supervisor namespaces</w:t>
      </w:r>
    </w:p>
    <w:p w14:paraId="5BDE338B" w14:textId="77777777" w:rsidR="00174407" w:rsidRDefault="00174407"/>
    <w:p w14:paraId="320481DF" w14:textId="32F5EA48" w:rsidR="00174407" w:rsidRDefault="00174407">
      <w:r w:rsidRPr="00174407">
        <w:drawing>
          <wp:inline distT="0" distB="0" distL="0" distR="0" wp14:anchorId="1F2996DD" wp14:editId="60DECEF2">
            <wp:extent cx="5943600" cy="2536190"/>
            <wp:effectExtent l="0" t="0" r="0" b="0"/>
            <wp:docPr id="149307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779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22A" w14:textId="77777777" w:rsidR="00D30DA5" w:rsidRDefault="00D30DA5"/>
    <w:p w14:paraId="3726C5D7" w14:textId="380A04F3" w:rsidR="00D30DA5" w:rsidRDefault="00D30DA5">
      <w:r w:rsidRPr="00D30DA5">
        <w:drawing>
          <wp:inline distT="0" distB="0" distL="0" distR="0" wp14:anchorId="736CACF3" wp14:editId="3A2C6388">
            <wp:extent cx="5943600" cy="3318510"/>
            <wp:effectExtent l="0" t="0" r="0" b="0"/>
            <wp:docPr id="99415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597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B8D" w14:textId="77777777" w:rsidR="003665E3" w:rsidRDefault="003665E3"/>
    <w:p w14:paraId="31CB61D2" w14:textId="7B667604" w:rsidR="003665E3" w:rsidRDefault="003665E3">
      <w:r>
        <w:t>You the storage Like (</w:t>
      </w:r>
      <w:proofErr w:type="gramStart"/>
      <w:r>
        <w:t>Flash ,</w:t>
      </w:r>
      <w:proofErr w:type="gramEnd"/>
      <w:r>
        <w:t xml:space="preserve"> whichever storage your comfortable</w:t>
      </w:r>
      <w:proofErr w:type="gramStart"/>
      <w:r>
        <w:t>) .</w:t>
      </w:r>
      <w:proofErr w:type="gramEnd"/>
    </w:p>
    <w:p w14:paraId="05D8FFBB" w14:textId="2F5B10C3" w:rsidR="003665E3" w:rsidRDefault="00B10FA5">
      <w:r>
        <w:lastRenderedPageBreak/>
        <w:t>Super</w:t>
      </w:r>
      <w:r w:rsidR="00557792">
        <w:t>visor</w:t>
      </w:r>
      <w:r>
        <w:t xml:space="preserve"> cluster, and super namespace is </w:t>
      </w:r>
      <w:proofErr w:type="gramStart"/>
      <w:r>
        <w:t>creating( add</w:t>
      </w:r>
      <w:proofErr w:type="gramEnd"/>
      <w:r>
        <w:t xml:space="preserve"> the associate VM classes). </w:t>
      </w:r>
      <w:proofErr w:type="spellStart"/>
      <w:r>
        <w:t>Vmclasses</w:t>
      </w:r>
      <w:proofErr w:type="spellEnd"/>
      <w:r>
        <w:t xml:space="preserve"> is like </w:t>
      </w:r>
      <w:proofErr w:type="spellStart"/>
      <w:r>
        <w:t>Tshirt</w:t>
      </w:r>
      <w:proofErr w:type="spellEnd"/>
      <w:r>
        <w:t xml:space="preserve"> sizing, </w:t>
      </w:r>
    </w:p>
    <w:p w14:paraId="3F517CB0" w14:textId="77777777" w:rsidR="006B4B6B" w:rsidRDefault="006B4B6B"/>
    <w:p w14:paraId="2D1943F8" w14:textId="6E295796" w:rsidR="006B4B6B" w:rsidRDefault="006B4B6B">
      <w:r>
        <w:t xml:space="preserve">With out </w:t>
      </w:r>
      <w:proofErr w:type="spellStart"/>
      <w:r>
        <w:t>Vmclasess</w:t>
      </w:r>
      <w:proofErr w:type="spellEnd"/>
      <w:r>
        <w:t xml:space="preserve"> you can’t the provision TKG clusters</w:t>
      </w:r>
    </w:p>
    <w:p w14:paraId="26F9C972" w14:textId="21E55F5E" w:rsidR="006B4B6B" w:rsidRDefault="00AD37C2">
      <w:proofErr w:type="gramStart"/>
      <w:r>
        <w:t>( see</w:t>
      </w:r>
      <w:proofErr w:type="gramEnd"/>
      <w:r>
        <w:t xml:space="preserve"> the following in </w:t>
      </w:r>
      <w:proofErr w:type="spellStart"/>
      <w:r>
        <w:t>Vsphere</w:t>
      </w:r>
      <w:proofErr w:type="spellEnd"/>
      <w:r>
        <w:t xml:space="preserve">, </w:t>
      </w:r>
      <w:proofErr w:type="gramStart"/>
      <w:r>
        <w:t>You</w:t>
      </w:r>
      <w:proofErr w:type="gramEnd"/>
      <w:r>
        <w:t xml:space="preserve"> see the </w:t>
      </w:r>
      <w:proofErr w:type="gramStart"/>
      <w:r>
        <w:t>development .</w:t>
      </w:r>
      <w:proofErr w:type="gramEnd"/>
    </w:p>
    <w:p w14:paraId="5EC96C3E" w14:textId="58DEC40F" w:rsidR="006B4B6B" w:rsidRDefault="00A25A16">
      <w:r w:rsidRPr="00A25A16">
        <w:drawing>
          <wp:inline distT="0" distB="0" distL="0" distR="0" wp14:anchorId="751460EB" wp14:editId="30495CF1">
            <wp:extent cx="5943600" cy="2380615"/>
            <wp:effectExtent l="0" t="0" r="0" b="635"/>
            <wp:docPr id="2025518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88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7877" w14:textId="77777777" w:rsidR="00AD37C2" w:rsidRDefault="00AD37C2"/>
    <w:p w14:paraId="06AE64F1" w14:textId="700860B7" w:rsidR="00AD37C2" w:rsidRDefault="00AD37C2">
      <w:r>
        <w:t xml:space="preserve">Add the </w:t>
      </w:r>
      <w:proofErr w:type="spellStart"/>
      <w:r>
        <w:t>Vm</w:t>
      </w:r>
      <w:proofErr w:type="spellEnd"/>
      <w:r>
        <w:t xml:space="preserve"> class</w:t>
      </w:r>
      <w:r w:rsidR="00B258E7">
        <w:t xml:space="preserve"> </w:t>
      </w:r>
      <w:r w:rsidR="00DE7A8D">
        <w:t xml:space="preserve">shown in </w:t>
      </w:r>
      <w:proofErr w:type="spellStart"/>
      <w:proofErr w:type="gramStart"/>
      <w:r w:rsidR="00DE7A8D">
        <w:t>VMservice</w:t>
      </w:r>
      <w:proofErr w:type="spellEnd"/>
      <w:r w:rsidR="00DE7A8D">
        <w:t>( above</w:t>
      </w:r>
      <w:proofErr w:type="gramEnd"/>
      <w:r w:rsidR="00DE7A8D">
        <w:t xml:space="preserve"> and below screenshot</w:t>
      </w:r>
      <w:proofErr w:type="gramStart"/>
      <w:r w:rsidR="00DE7A8D">
        <w:t>)</w:t>
      </w:r>
      <w:r>
        <w:t xml:space="preserve"> .</w:t>
      </w:r>
      <w:proofErr w:type="gramEnd"/>
      <w:r>
        <w:t xml:space="preserve"> </w:t>
      </w:r>
    </w:p>
    <w:p w14:paraId="03EACC14" w14:textId="77777777" w:rsidR="00AD37C2" w:rsidRDefault="00AD37C2"/>
    <w:p w14:paraId="62E35058" w14:textId="6336E9DA" w:rsidR="00AD37C2" w:rsidRDefault="00B258E7">
      <w:r w:rsidRPr="00B258E7">
        <w:drawing>
          <wp:inline distT="0" distB="0" distL="0" distR="0" wp14:anchorId="4CB648D4" wp14:editId="48C1F29B">
            <wp:extent cx="5943600" cy="2865120"/>
            <wp:effectExtent l="0" t="0" r="0" b="0"/>
            <wp:docPr id="929719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99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DF26" w14:textId="77777777" w:rsidR="005829E7" w:rsidRDefault="005829E7"/>
    <w:p w14:paraId="16B85B9C" w14:textId="77777777" w:rsidR="005829E7" w:rsidRDefault="005829E7"/>
    <w:p w14:paraId="2C69F411" w14:textId="72A6D110" w:rsidR="005829E7" w:rsidRDefault="004B603B">
      <w:r>
        <w:t xml:space="preserve">Step </w:t>
      </w:r>
      <w:proofErr w:type="gramStart"/>
      <w:r>
        <w:t>6 :</w:t>
      </w:r>
      <w:r w:rsidR="005829E7">
        <w:t>Create</w:t>
      </w:r>
      <w:proofErr w:type="gramEnd"/>
      <w:r w:rsidR="005829E7">
        <w:t xml:space="preserve"> a Kubernetes Zone</w:t>
      </w:r>
    </w:p>
    <w:p w14:paraId="527B6FF2" w14:textId="0706E97E" w:rsidR="004B603B" w:rsidRDefault="004B603B">
      <w:r>
        <w:t>Kubernetes a zone is a placement, Like cloud zone in VRA.</w:t>
      </w:r>
    </w:p>
    <w:p w14:paraId="1A64A355" w14:textId="6E9B2F44" w:rsidR="004B603B" w:rsidRDefault="0036751B">
      <w:proofErr w:type="gramStart"/>
      <w:r>
        <w:t>First of all</w:t>
      </w:r>
      <w:proofErr w:type="gramEnd"/>
      <w:r>
        <w:t xml:space="preserve">, to Kubernetes </w:t>
      </w:r>
    </w:p>
    <w:p w14:paraId="075F5641" w14:textId="254CE392" w:rsidR="008A1727" w:rsidRDefault="005D5CEE">
      <w:r>
        <w:t xml:space="preserve">Test Case 1 with Kubernetes zone </w:t>
      </w:r>
      <w:proofErr w:type="gramStart"/>
      <w:r>
        <w:t xml:space="preserve">with  </w:t>
      </w:r>
      <w:r w:rsidR="0066379D">
        <w:t>Supervised</w:t>
      </w:r>
      <w:proofErr w:type="gramEnd"/>
      <w:r>
        <w:t xml:space="preserve"> Clusters </w:t>
      </w:r>
      <w:r w:rsidR="0066379D">
        <w:t>as additional compute.</w:t>
      </w:r>
    </w:p>
    <w:p w14:paraId="1F4440C9" w14:textId="5EDB88EC" w:rsidR="008A1727" w:rsidRDefault="008A1727">
      <w:r w:rsidRPr="008A1727">
        <w:drawing>
          <wp:inline distT="0" distB="0" distL="0" distR="0" wp14:anchorId="2720A233" wp14:editId="5EE512BF">
            <wp:extent cx="5943600" cy="2987040"/>
            <wp:effectExtent l="0" t="0" r="0" b="3810"/>
            <wp:docPr id="119622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22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1D68" w14:textId="77777777" w:rsidR="00005F3E" w:rsidRDefault="00005F3E"/>
    <w:p w14:paraId="2C3DC1B0" w14:textId="473B759A" w:rsidR="00005F3E" w:rsidRDefault="00005F3E">
      <w:r>
        <w:t xml:space="preserve">When we go into </w:t>
      </w:r>
      <w:proofErr w:type="gramStart"/>
      <w:r>
        <w:t>compute ,</w:t>
      </w:r>
      <w:proofErr w:type="gramEnd"/>
      <w:r>
        <w:t xml:space="preserve"> </w:t>
      </w:r>
    </w:p>
    <w:p w14:paraId="6C3092C6" w14:textId="77777777" w:rsidR="00005F3E" w:rsidRDefault="00005F3E"/>
    <w:p w14:paraId="07D6ACD5" w14:textId="5772D243" w:rsidR="00005F3E" w:rsidRDefault="00005F3E">
      <w:r w:rsidRPr="00005F3E">
        <w:lastRenderedPageBreak/>
        <w:drawing>
          <wp:inline distT="0" distB="0" distL="0" distR="0" wp14:anchorId="6AF92AE1" wp14:editId="2290E2E2">
            <wp:extent cx="5943600" cy="2903220"/>
            <wp:effectExtent l="0" t="0" r="0" b="0"/>
            <wp:docPr id="768246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658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139" w14:textId="77777777" w:rsidR="00223368" w:rsidRDefault="00223368"/>
    <w:p w14:paraId="63E0DB2D" w14:textId="2F677979" w:rsidR="00223368" w:rsidRDefault="00223368">
      <w:r>
        <w:t xml:space="preserve">Kubernetes zone with </w:t>
      </w:r>
      <w:proofErr w:type="gramStart"/>
      <w:r>
        <w:t>namespace</w:t>
      </w:r>
      <w:r w:rsidR="00705B75">
        <w:t>( add</w:t>
      </w:r>
      <w:proofErr w:type="gramEnd"/>
      <w:r w:rsidR="00705B75">
        <w:t xml:space="preserve"> compute)</w:t>
      </w:r>
    </w:p>
    <w:p w14:paraId="421E34BB" w14:textId="77777777" w:rsidR="00223368" w:rsidRDefault="00223368"/>
    <w:p w14:paraId="0975346B" w14:textId="604D209F" w:rsidR="00223368" w:rsidRDefault="00223368">
      <w:r w:rsidRPr="00223368">
        <w:drawing>
          <wp:inline distT="0" distB="0" distL="0" distR="0" wp14:anchorId="09E95C97" wp14:editId="6B35E6EB">
            <wp:extent cx="5912154" cy="3130711"/>
            <wp:effectExtent l="0" t="0" r="0" b="0"/>
            <wp:docPr id="1808875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59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2430" w14:textId="77777777" w:rsidR="00705B75" w:rsidRDefault="00705B75"/>
    <w:p w14:paraId="30EA2C91" w14:textId="5D29C168" w:rsidR="00705B75" w:rsidRDefault="00705B75">
      <w:r w:rsidRPr="00705B75">
        <w:lastRenderedPageBreak/>
        <w:drawing>
          <wp:inline distT="0" distB="0" distL="0" distR="0" wp14:anchorId="25ED9E3B" wp14:editId="3E6D8D05">
            <wp:extent cx="5912154" cy="3149762"/>
            <wp:effectExtent l="0" t="0" r="0" b="0"/>
            <wp:docPr id="127273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00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38A7" w14:textId="77777777" w:rsidR="00E313C8" w:rsidRDefault="00E313C8"/>
    <w:p w14:paraId="2EDB437A" w14:textId="5C031239" w:rsidR="00E313C8" w:rsidRDefault="00E313C8">
      <w:r>
        <w:t>7 Add a project</w:t>
      </w:r>
    </w:p>
    <w:p w14:paraId="10721706" w14:textId="344432C7" w:rsidR="00E313C8" w:rsidRDefault="00E313C8"/>
    <w:p w14:paraId="7F208C76" w14:textId="77777777" w:rsidR="0003307C" w:rsidRDefault="0003307C"/>
    <w:p w14:paraId="50FBED8F" w14:textId="123227E0" w:rsidR="0003307C" w:rsidRDefault="0003307C">
      <w:r w:rsidRPr="0003307C">
        <w:drawing>
          <wp:inline distT="0" distB="0" distL="0" distR="0" wp14:anchorId="29307001" wp14:editId="589820CC">
            <wp:extent cx="5943600" cy="2822575"/>
            <wp:effectExtent l="0" t="0" r="0" b="0"/>
            <wp:docPr id="640518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1858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7EC" w14:textId="77777777" w:rsidR="0029270D" w:rsidRDefault="0029270D"/>
    <w:p w14:paraId="4CCD5C0E" w14:textId="77777777" w:rsidR="0029270D" w:rsidRDefault="0029270D"/>
    <w:p w14:paraId="380C40BE" w14:textId="77777777" w:rsidR="0029270D" w:rsidRDefault="0029270D"/>
    <w:p w14:paraId="6594987A" w14:textId="39766891" w:rsidR="0029270D" w:rsidRDefault="0029270D">
      <w:r>
        <w:t xml:space="preserve">We can limit the terms of “max number of </w:t>
      </w:r>
      <w:proofErr w:type="gramStart"/>
      <w:r>
        <w:t>namespace</w:t>
      </w:r>
      <w:proofErr w:type="gramEnd"/>
      <w:r>
        <w:t>”</w:t>
      </w:r>
    </w:p>
    <w:p w14:paraId="7E1718F6" w14:textId="77777777" w:rsidR="0029270D" w:rsidRDefault="0029270D"/>
    <w:p w14:paraId="513CF14F" w14:textId="2A0232D3" w:rsidR="0029270D" w:rsidRDefault="0029270D">
      <w:r w:rsidRPr="00756206">
        <w:drawing>
          <wp:inline distT="0" distB="0" distL="0" distR="0" wp14:anchorId="31649B4D" wp14:editId="534FC603">
            <wp:extent cx="5912154" cy="2724290"/>
            <wp:effectExtent l="0" t="0" r="0" b="0"/>
            <wp:docPr id="1430813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38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A1C8" w14:textId="77777777" w:rsidR="00FB3978" w:rsidRDefault="00FB3978"/>
    <w:p w14:paraId="5CB10636" w14:textId="2ACDD96A" w:rsidR="00FB3978" w:rsidRDefault="00FB3978">
      <w:r w:rsidRPr="00FB3978">
        <w:drawing>
          <wp:inline distT="0" distB="0" distL="0" distR="0" wp14:anchorId="361A7387" wp14:editId="1F80AC56">
            <wp:extent cx="5943600" cy="2780665"/>
            <wp:effectExtent l="0" t="0" r="0" b="635"/>
            <wp:docPr id="2045720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010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F3C7" w14:textId="568E39B6" w:rsidR="00B8216D" w:rsidRDefault="00D77B10">
      <w:r>
        <w:t xml:space="preserve">Imp things are </w:t>
      </w:r>
      <w:proofErr w:type="spellStart"/>
      <w:r>
        <w:t>vm</w:t>
      </w:r>
      <w:proofErr w:type="spellEnd"/>
      <w:r>
        <w:t xml:space="preserve"> classes and </w:t>
      </w:r>
      <w:r w:rsidR="002F484E">
        <w:t xml:space="preserve">Kubernetes </w:t>
      </w:r>
      <w:proofErr w:type="gramStart"/>
      <w:r w:rsidR="002F484E">
        <w:t>zones</w:t>
      </w:r>
      <w:r w:rsidR="00973E5D">
        <w:t xml:space="preserve"> </w:t>
      </w:r>
      <w:r w:rsidR="00B65547">
        <w:t>.</w:t>
      </w:r>
      <w:proofErr w:type="gramEnd"/>
    </w:p>
    <w:p w14:paraId="6E03FFCC" w14:textId="77777777" w:rsidR="00B65547" w:rsidRDefault="00B65547"/>
    <w:p w14:paraId="055882C0" w14:textId="77777777" w:rsidR="00B65547" w:rsidRDefault="00B65547"/>
    <w:p w14:paraId="3E42773E" w14:textId="77777777" w:rsidR="002F484E" w:rsidRDefault="002F484E"/>
    <w:p w14:paraId="77CA8CFD" w14:textId="44476980" w:rsidR="002F484E" w:rsidRDefault="002F484E">
      <w:r w:rsidRPr="002F484E">
        <w:lastRenderedPageBreak/>
        <w:drawing>
          <wp:inline distT="0" distB="0" distL="0" distR="0" wp14:anchorId="02A721A7" wp14:editId="46D296F8">
            <wp:extent cx="7220816" cy="3378200"/>
            <wp:effectExtent l="0" t="0" r="0" b="0"/>
            <wp:docPr id="725399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992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2778" cy="33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FE03" w14:textId="77777777" w:rsidR="00C95CEB" w:rsidRDefault="00C95CEB"/>
    <w:p w14:paraId="50C87FFC" w14:textId="39D289FB" w:rsidR="00C95CEB" w:rsidRDefault="00C95CEB">
      <w:r>
        <w:t>This way one example is provision manually and other one with template</w:t>
      </w:r>
    </w:p>
    <w:p w14:paraId="04DEB69C" w14:textId="77777777" w:rsidR="00C95CEB" w:rsidRDefault="00C95CEB"/>
    <w:p w14:paraId="58DFAA51" w14:textId="5AD1598C" w:rsidR="00C95CEB" w:rsidRDefault="00C95CEB">
      <w:r>
        <w:t xml:space="preserve">8) </w:t>
      </w:r>
      <w:r w:rsidR="00AD105E">
        <w:t xml:space="preserve">Create a cluster </w:t>
      </w:r>
      <w:proofErr w:type="gramStart"/>
      <w:r w:rsidR="00AD105E">
        <w:t>plan</w:t>
      </w:r>
      <w:r w:rsidR="000E5ED0">
        <w:t>( In</w:t>
      </w:r>
      <w:proofErr w:type="gramEnd"/>
      <w:r w:rsidR="000E5ED0">
        <w:t xml:space="preserve"> configure section- Cluster Plan)</w:t>
      </w:r>
    </w:p>
    <w:p w14:paraId="5631B9CA" w14:textId="77777777" w:rsidR="000E5ED0" w:rsidRDefault="000E5ED0"/>
    <w:p w14:paraId="4B744F4F" w14:textId="68D75BAA" w:rsidR="000E5ED0" w:rsidRDefault="000E5ED0">
      <w:r w:rsidRPr="000E5ED0">
        <w:drawing>
          <wp:inline distT="0" distB="0" distL="0" distR="0" wp14:anchorId="28E484C4" wp14:editId="1CB03F9F">
            <wp:extent cx="5943600" cy="2405380"/>
            <wp:effectExtent l="0" t="0" r="0" b="0"/>
            <wp:docPr id="642011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1143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6496" w14:textId="77777777" w:rsidR="00165D4C" w:rsidRDefault="00165D4C"/>
    <w:p w14:paraId="6CF38E45" w14:textId="25796581" w:rsidR="00165D4C" w:rsidRDefault="00165D4C">
      <w:r>
        <w:lastRenderedPageBreak/>
        <w:t xml:space="preserve">You can modify the </w:t>
      </w:r>
      <w:r w:rsidR="008065F6">
        <w:t xml:space="preserve">details in the plan like how </w:t>
      </w:r>
      <w:proofErr w:type="gramStart"/>
      <w:r w:rsidR="008065F6">
        <w:t>control</w:t>
      </w:r>
      <w:proofErr w:type="gramEnd"/>
      <w:r w:rsidR="008065F6">
        <w:t xml:space="preserve"> planes and work nodes networking etc. it supports two </w:t>
      </w:r>
      <w:proofErr w:type="gramStart"/>
      <w:r w:rsidR="008065F6">
        <w:t xml:space="preserve">CNI( </w:t>
      </w:r>
      <w:proofErr w:type="spellStart"/>
      <w:r w:rsidR="008065F6">
        <w:t>calicio</w:t>
      </w:r>
      <w:proofErr w:type="spellEnd"/>
      <w:proofErr w:type="gramEnd"/>
      <w:r w:rsidR="008065F6">
        <w:t>)</w:t>
      </w:r>
    </w:p>
    <w:p w14:paraId="1B7D4703" w14:textId="77777777" w:rsidR="008065F6" w:rsidRDefault="008065F6"/>
    <w:p w14:paraId="70C4DD48" w14:textId="1D578E3B" w:rsidR="008065F6" w:rsidRDefault="008065F6">
      <w:r w:rsidRPr="008065F6">
        <w:drawing>
          <wp:inline distT="0" distB="0" distL="0" distR="0" wp14:anchorId="42F83D88" wp14:editId="3ED229F3">
            <wp:extent cx="5943600" cy="2984500"/>
            <wp:effectExtent l="0" t="0" r="0" b="6350"/>
            <wp:docPr id="394465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585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16D"/>
    <w:rsid w:val="00005F3E"/>
    <w:rsid w:val="0003307C"/>
    <w:rsid w:val="0009089F"/>
    <w:rsid w:val="000E5ED0"/>
    <w:rsid w:val="001406CF"/>
    <w:rsid w:val="00165D4C"/>
    <w:rsid w:val="00174407"/>
    <w:rsid w:val="001E453B"/>
    <w:rsid w:val="00223368"/>
    <w:rsid w:val="0029270D"/>
    <w:rsid w:val="002F484E"/>
    <w:rsid w:val="003665E3"/>
    <w:rsid w:val="0036751B"/>
    <w:rsid w:val="00385C6C"/>
    <w:rsid w:val="004676AF"/>
    <w:rsid w:val="00491C1B"/>
    <w:rsid w:val="004A12B3"/>
    <w:rsid w:val="004A3D28"/>
    <w:rsid w:val="004B603B"/>
    <w:rsid w:val="00557792"/>
    <w:rsid w:val="005829E7"/>
    <w:rsid w:val="005D5CEE"/>
    <w:rsid w:val="0066379D"/>
    <w:rsid w:val="006B4B6B"/>
    <w:rsid w:val="00705B75"/>
    <w:rsid w:val="00756206"/>
    <w:rsid w:val="008065F6"/>
    <w:rsid w:val="008A1727"/>
    <w:rsid w:val="00973E5D"/>
    <w:rsid w:val="009C7974"/>
    <w:rsid w:val="00A25A16"/>
    <w:rsid w:val="00AD105E"/>
    <w:rsid w:val="00AD37C2"/>
    <w:rsid w:val="00B10FA5"/>
    <w:rsid w:val="00B258E7"/>
    <w:rsid w:val="00B65547"/>
    <w:rsid w:val="00B8216D"/>
    <w:rsid w:val="00B8622D"/>
    <w:rsid w:val="00BD18A0"/>
    <w:rsid w:val="00C40B4C"/>
    <w:rsid w:val="00C95CEB"/>
    <w:rsid w:val="00D30DA5"/>
    <w:rsid w:val="00D742E9"/>
    <w:rsid w:val="00D77B10"/>
    <w:rsid w:val="00DE7A8D"/>
    <w:rsid w:val="00E313C8"/>
    <w:rsid w:val="00FB21EB"/>
    <w:rsid w:val="00FB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FCB15"/>
  <w15:chartTrackingRefBased/>
  <w15:docId w15:val="{9D689069-187D-45FF-915F-237E117C7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1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1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1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1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1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1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1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1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1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1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1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1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1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1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1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1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1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1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1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1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1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1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1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1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1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1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1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1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lanka</dc:creator>
  <cp:keywords/>
  <dc:description/>
  <cp:lastModifiedBy>Vijayalakshmi lanka</cp:lastModifiedBy>
  <cp:revision>2</cp:revision>
  <dcterms:created xsi:type="dcterms:W3CDTF">2025-09-02T15:20:00Z</dcterms:created>
  <dcterms:modified xsi:type="dcterms:W3CDTF">2025-09-02T15:20:00Z</dcterms:modified>
</cp:coreProperties>
</file>