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2"/>
          <w:szCs w:val="52"/>
        </w:rPr>
        <w:t xml:space="preserve">etcd Backup &amp; Restore Guide</w:t>
      </w:r>
    </w:p>
    <w:p>
      <w:pPr>
        <w:spacing w:after="120"/>
        <w:jc w:val="center"/>
      </w:pPr>
      <w:r>
        <w:rPr>
          <w:rFonts w:ascii="Arial" w:cs="Arial" w:eastAsia="Arial" w:hAnsi="Arial"/>
          <w:color w:val="5D6D7E"/>
          <w:sz w:val="36"/>
          <w:szCs w:val="36"/>
        </w:rPr>
        <w:t xml:space="preserve">for Kubernetes Clusters</w:t>
      </w:r>
    </w:p>
    <w:p>
      <w:pPr>
        <w:pBdr>
          <w:bottom w:val="single" w:color="1B4F72" w:sz="6"/>
        </w:pBdr>
        <w:spacing w:after="600"/>
        <w:jc w:val="center"/>
      </w:pPr>
      <w:r>
        <w:t xml:space="preserve"> </w:t>
      </w:r>
    </w:p>
    <w:p>
      <w:pPr>
        <w:spacing w:after="120"/>
        <w:jc w:val="center"/>
      </w:pPr>
      <w:r>
        <w:rPr>
          <w:rFonts w:ascii="Arial" w:cs="Arial" w:eastAsia="Arial" w:hAnsi="Arial"/>
          <w:color w:val="2C3E50"/>
          <w:sz w:val="26"/>
          <w:szCs w:val="26"/>
        </w:rPr>
        <w:t xml:space="preserve">Using etcdctl &amp; etcd-manager (etcdadm)</w:t>
      </w:r>
    </w:p>
    <w:p>
      <w:pPr>
        <w:spacing w:after="120"/>
        <w:jc w:val="center"/>
      </w:pPr>
      <w:r>
        <w:rPr>
          <w:rFonts w:ascii="Arial" w:cs="Arial" w:eastAsia="Arial" w:hAnsi="Arial"/>
          <w:color w:val="5D6D7E"/>
          <w:sz w:val="24"/>
          <w:szCs w:val="24"/>
        </w:rPr>
        <w:t xml:space="preserve">With Hands-On Lab Exercises</w:t>
      </w:r>
    </w:p>
    <w:p>
      <w:pPr>
        <w:spacing w:after="600"/>
        <w:jc w:val="center"/>
      </w:pPr>
      <w:r>
        <w:rPr>
          <w:rFonts w:ascii="Arial" w:cs="Arial" w:eastAsia="Arial" w:hAnsi="Arial"/>
          <w:color w:val="7F8C8D"/>
          <w:sz w:val="22"/>
          <w:szCs w:val="22"/>
        </w:rPr>
        <w:t xml:space="preserve">Version 1.0 — March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2"/>
          <w:szCs w:val="32"/>
        </w:rPr>
        <w:t xml:space="preserve">1. etcd Overview in Kubernetes</w:t>
      </w:r>
    </w:p>
    <w:p>
      <w:pPr>
        <w:spacing w:after="120"/>
      </w:pPr>
      <w:r>
        <w:rPr>
          <w:rFonts w:ascii="Arial" w:cs="Arial" w:eastAsia="Arial" w:hAnsi="Arial"/>
          <w:sz w:val="22"/>
          <w:szCs w:val="22"/>
        </w:rPr>
        <w:t xml:space="preserve">etcd is a distributed, strongly consistent key-value store that serves as the backbone of every Kubernetes cluster. It stores all cluster state including pod definitions, service configurations, secrets, configmaps, RBAC policies, and scheduler state. If etcd data is lost and there is no backup, the entire cluster state is unrecoverable.</w:t>
      </w:r>
    </w:p>
    <w:p>
      <w:pPr>
        <w:pStyle w:val="Heading2"/>
        <w:spacing w:before="280" w:after="160"/>
      </w:pPr>
      <w:r>
        <w:rPr>
          <w:rFonts w:ascii="Arial" w:cs="Arial" w:eastAsia="Arial" w:hAnsi="Arial"/>
          <w:b/>
          <w:bCs/>
          <w:color w:val="1B4F72"/>
          <w:sz w:val="28"/>
          <w:szCs w:val="28"/>
        </w:rPr>
        <w:t xml:space="preserve">1.1 Why etcd Backups Are Critical</w:t>
      </w:r>
    </w:p>
    <w:p>
      <w:pPr>
        <w:pStyle w:val="ListParagraph"/>
        <w:numPr>
          <w:ilvl w:val="0"/>
          <w:numId w:val="2"/>
        </w:numPr>
        <w:spacing w:after="80"/>
      </w:pPr>
      <w:r>
        <w:rPr>
          <w:rFonts w:ascii="Arial" w:cs="Arial" w:eastAsia="Arial" w:hAnsi="Arial"/>
          <w:sz w:val="22"/>
          <w:szCs w:val="22"/>
        </w:rPr>
        <w:t xml:space="preserve">etcd is the single source of truth for all Kubernetes objects</w:t>
      </w:r>
    </w:p>
    <w:p>
      <w:pPr>
        <w:pStyle w:val="ListParagraph"/>
        <w:numPr>
          <w:ilvl w:val="0"/>
          <w:numId w:val="2"/>
        </w:numPr>
        <w:spacing w:after="80"/>
      </w:pPr>
      <w:r>
        <w:rPr>
          <w:rFonts w:ascii="Arial" w:cs="Arial" w:eastAsia="Arial" w:hAnsi="Arial"/>
          <w:sz w:val="22"/>
          <w:szCs w:val="22"/>
        </w:rPr>
        <w:t xml:space="preserve">Loss of etcd data means complete cluster state loss</w:t>
      </w:r>
    </w:p>
    <w:p>
      <w:pPr>
        <w:pStyle w:val="ListParagraph"/>
        <w:numPr>
          <w:ilvl w:val="0"/>
          <w:numId w:val="3"/>
        </w:numPr>
        <w:spacing w:after="80"/>
      </w:pPr>
      <w:r>
        <w:rPr>
          <w:rFonts w:ascii="Arial" w:cs="Arial" w:eastAsia="Arial" w:hAnsi="Arial"/>
          <w:sz w:val="22"/>
          <w:szCs w:val="22"/>
        </w:rPr>
        <w:t xml:space="preserve">Backup enables disaster recovery, cluster migration, and rollback</w:t>
      </w:r>
    </w:p>
    <w:p>
      <w:pPr>
        <w:pStyle w:val="ListParagraph"/>
        <w:numPr>
          <w:ilvl w:val="0"/>
          <w:numId w:val="3"/>
        </w:numPr>
        <w:spacing w:after="80"/>
      </w:pPr>
      <w:r>
        <w:rPr>
          <w:rFonts w:ascii="Arial" w:cs="Arial" w:eastAsia="Arial" w:hAnsi="Arial"/>
          <w:sz w:val="22"/>
          <w:szCs w:val="22"/>
        </w:rPr>
        <w:t xml:space="preserve">Required for compliance and operational readiness audits</w:t>
      </w:r>
    </w:p>
    <w:p>
      <w:pPr>
        <w:pStyle w:val="Heading2"/>
        <w:spacing w:before="280" w:after="160"/>
      </w:pPr>
      <w:r>
        <w:rPr>
          <w:rFonts w:ascii="Arial" w:cs="Arial" w:eastAsia="Arial" w:hAnsi="Arial"/>
          <w:b/>
          <w:bCs/>
          <w:color w:val="1B4F72"/>
          <w:sz w:val="28"/>
          <w:szCs w:val="28"/>
        </w:rPr>
        <w:t xml:space="preserve">1.2 etcd Architecture in Kubernetes</w:t>
      </w:r>
    </w:p>
    <w:p>
      <w:pPr>
        <w:spacing w:after="120"/>
      </w:pPr>
      <w:r>
        <w:rPr>
          <w:rFonts w:ascii="Arial" w:cs="Arial" w:eastAsia="Arial" w:hAnsi="Arial"/>
          <w:sz w:val="22"/>
          <w:szCs w:val="22"/>
        </w:rPr>
        <w:t xml:space="preserve">In a typical Kubernetes setup, etcd runs as a static pod on each control plane node (managed by kubelet). In managed services like EKS, etcd is fully managed by AWS and not directly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etcd Leader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Handles all write operations and replicates to followers via Raft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etcd Followers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Replicate data from leader; participate in leader election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Raft Consensus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Requires quorum (n/2 + 1) for writes to commit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WAL (Write-Ahead 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Persists every write before applying; enables crash recovery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Snapshot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Periodic compacted state capture; reduces WAL replay on restart</w:t>
            </w:r>
          </w:p>
        </w:tc>
      </w:tr>
    </w:tbl>
    <w:p>
      <w:pPr>
        <w:spacing w:after="120"/>
      </w:pPr>
    </w:p>
    <w:p>
      <w:pPr>
        <w:pStyle w:val="Heading2"/>
        <w:spacing w:before="280" w:after="160"/>
      </w:pPr>
      <w:r>
        <w:rPr>
          <w:rFonts w:ascii="Arial" w:cs="Arial" w:eastAsia="Arial" w:hAnsi="Arial"/>
          <w:b/>
          <w:bCs/>
          <w:color w:val="1B4F72"/>
          <w:sz w:val="28"/>
          <w:szCs w:val="28"/>
        </w:rPr>
        <w:t xml:space="preserve">1.3 Key etcd Endpoints &amp; Certificates</w:t>
      </w:r>
    </w:p>
    <w:p>
      <w:pPr>
        <w:spacing w:after="120"/>
      </w:pPr>
      <w:r>
        <w:rPr>
          <w:rFonts w:ascii="Arial" w:cs="Arial" w:eastAsia="Arial" w:hAnsi="Arial"/>
          <w:sz w:val="22"/>
          <w:szCs w:val="22"/>
        </w:rPr>
        <w:t xml:space="preserve">All etcdctl commands require TLS certificates for authentication. The default locations on kubeadm clusters are:</w:t>
      </w:r>
    </w:p>
    <w:p>
      <w:pPr>
        <w:spacing w:after="60"/>
        <w:ind w:left="360"/>
      </w:pPr>
      <w:r>
        <w:rPr>
          <w:rFonts w:ascii="Courier New" w:cs="Courier New" w:eastAsia="Courier New" w:hAnsi="Courier New"/>
          <w:color w:val="2C3E50"/>
          <w:sz w:val="20"/>
          <w:szCs w:val="20"/>
        </w:rPr>
        <w:t xml:space="preserve">Endpoint:    https://127.0.0.1:2379</w:t>
      </w:r>
    </w:p>
    <w:p>
      <w:pPr>
        <w:spacing w:after="60"/>
        <w:ind w:left="360"/>
      </w:pPr>
      <w:r>
        <w:rPr>
          <w:rFonts w:ascii="Courier New" w:cs="Courier New" w:eastAsia="Courier New" w:hAnsi="Courier New"/>
          <w:color w:val="2C3E50"/>
          <w:sz w:val="20"/>
          <w:szCs w:val="20"/>
        </w:rPr>
        <w:t xml:space="preserve">CA Cert:     /etc/kubernetes/pki/etcd/ca.crt</w:t>
      </w:r>
    </w:p>
    <w:p>
      <w:pPr>
        <w:spacing w:after="60"/>
        <w:ind w:left="360"/>
      </w:pPr>
      <w:r>
        <w:rPr>
          <w:rFonts w:ascii="Courier New" w:cs="Courier New" w:eastAsia="Courier New" w:hAnsi="Courier New"/>
          <w:color w:val="2C3E50"/>
          <w:sz w:val="20"/>
          <w:szCs w:val="20"/>
        </w:rPr>
        <w:t xml:space="preserve">Server Cert: /etc/kubernetes/pki/etcd/server.crt</w:t>
      </w:r>
    </w:p>
    <w:p>
      <w:pPr>
        <w:spacing w:after="60"/>
        <w:ind w:left="360"/>
      </w:pPr>
      <w:r>
        <w:rPr>
          <w:rFonts w:ascii="Courier New" w:cs="Courier New" w:eastAsia="Courier New" w:hAnsi="Courier New"/>
          <w:color w:val="2C3E50"/>
          <w:sz w:val="20"/>
          <w:szCs w:val="20"/>
        </w:rPr>
        <w:t xml:space="preserve">Server Key:  /etc/kubernetes/pki/etcd/server.key</w:t>
      </w:r>
    </w:p>
    <w:p>
      <w:pPr>
        <w:spacing w:after="60"/>
      </w:pPr>
    </w:p>
    <w:p>
      <w:pPr>
        <w:pBdr>
          <w:left w:val="single" w:color="27AE60" w:sz="12"/>
        </w:pBdr>
        <w:spacing w:before="120" w:after="120"/>
        <w:ind w:left="360"/>
      </w:pPr>
      <w:r>
        <w:rPr>
          <w:rFonts w:ascii="Arial" w:cs="Arial" w:eastAsia="Arial" w:hAnsi="Arial"/>
          <w:b/>
          <w:bCs/>
          <w:color w:val="27AE60"/>
          <w:sz w:val="22"/>
          <w:szCs w:val="22"/>
        </w:rPr>
        <w:t xml:space="preserve">TIP: </w:t>
      </w:r>
      <w:r>
        <w:rPr>
          <w:rFonts w:ascii="Arial" w:cs="Arial" w:eastAsia="Arial" w:hAnsi="Arial"/>
          <w:sz w:val="22"/>
          <w:szCs w:val="22"/>
        </w:rPr>
        <w:t xml:space="preserve">You can find these values from the etcd static pod manifest at /etc/kubernetes/manifests/etcd.yaml</w:t>
      </w:r>
    </w:p>
    <w:p>
      <w:r>
        <w:br w:type="page"/>
      </w:r>
    </w:p>
    <w:p>
      <w:pPr>
        <w:pStyle w:val="Heading1"/>
        <w:spacing w:before="360" w:after="200"/>
      </w:pPr>
      <w:r>
        <w:rPr>
          <w:rFonts w:ascii="Arial" w:cs="Arial" w:eastAsia="Arial" w:hAnsi="Arial"/>
          <w:b/>
          <w:bCs/>
          <w:color w:val="1B4F72"/>
          <w:sz w:val="32"/>
          <w:szCs w:val="32"/>
        </w:rPr>
        <w:t xml:space="preserve">2. etcd Backup Using etcdctl (Step-by-Step)</w:t>
      </w:r>
    </w:p>
    <w:p>
      <w:pPr>
        <w:spacing w:after="120"/>
      </w:pPr>
      <w:r>
        <w:rPr>
          <w:rFonts w:ascii="Arial" w:cs="Arial" w:eastAsia="Arial" w:hAnsi="Arial"/>
          <w:sz w:val="22"/>
          <w:szCs w:val="22"/>
        </w:rPr>
        <w:t xml:space="preserve">etcdctl is the official CLI for interacting with etcd. The snapshot save command creates a point-in-time backup of the entire etcd datastore.</w:t>
      </w:r>
    </w:p>
    <w:p>
      <w:pPr>
        <w:pStyle w:val="Heading2"/>
        <w:spacing w:before="280" w:after="160"/>
      </w:pPr>
      <w:r>
        <w:rPr>
          <w:rFonts w:ascii="Arial" w:cs="Arial" w:eastAsia="Arial" w:hAnsi="Arial"/>
          <w:b/>
          <w:bCs/>
          <w:color w:val="1B4F72"/>
          <w:sz w:val="28"/>
          <w:szCs w:val="28"/>
        </w:rPr>
        <w:t xml:space="preserve">2.1 Prerequisites</w:t>
      </w:r>
    </w:p>
    <w:p>
      <w:pPr>
        <w:pStyle w:val="ListParagraph"/>
        <w:numPr>
          <w:ilvl w:val="0"/>
          <w:numId w:val="2"/>
        </w:numPr>
        <w:spacing w:after="80"/>
      </w:pPr>
      <w:r>
        <w:rPr>
          <w:rFonts w:ascii="Arial" w:cs="Arial" w:eastAsia="Arial" w:hAnsi="Arial"/>
          <w:sz w:val="22"/>
          <w:szCs w:val="22"/>
        </w:rPr>
        <w:t xml:space="preserve">Root or sudo access on the control plane node</w:t>
      </w:r>
    </w:p>
    <w:p>
      <w:pPr>
        <w:pStyle w:val="ListParagraph"/>
        <w:numPr>
          <w:ilvl w:val="0"/>
          <w:numId w:val="4"/>
        </w:numPr>
        <w:spacing w:after="80"/>
      </w:pPr>
      <w:r>
        <w:rPr>
          <w:rFonts w:ascii="Arial" w:cs="Arial" w:eastAsia="Arial" w:hAnsi="Arial"/>
          <w:sz w:val="22"/>
          <w:szCs w:val="22"/>
        </w:rPr>
        <w:t xml:space="preserve">etcdctl binary installed (comes with etcd package)</w:t>
      </w:r>
    </w:p>
    <w:p>
      <w:pPr>
        <w:pStyle w:val="ListParagraph"/>
        <w:numPr>
          <w:ilvl w:val="0"/>
          <w:numId w:val="4"/>
        </w:numPr>
        <w:spacing w:after="80"/>
      </w:pPr>
      <w:r>
        <w:rPr>
          <w:rFonts w:ascii="Arial" w:cs="Arial" w:eastAsia="Arial" w:hAnsi="Arial"/>
          <w:sz w:val="22"/>
          <w:szCs w:val="22"/>
        </w:rPr>
        <w:t xml:space="preserve">TLS certificates accessible</w:t>
      </w:r>
    </w:p>
    <w:p>
      <w:pPr>
        <w:pStyle w:val="ListParagraph"/>
        <w:numPr>
          <w:ilvl w:val="0"/>
          <w:numId w:val="4"/>
        </w:numPr>
        <w:spacing w:after="80"/>
      </w:pPr>
      <w:r>
        <w:rPr>
          <w:rFonts w:ascii="Arial" w:cs="Arial" w:eastAsia="Arial" w:hAnsi="Arial"/>
          <w:sz w:val="22"/>
          <w:szCs w:val="22"/>
        </w:rPr>
        <w:t xml:space="preserve">ETCDCTL_API=3 environment variable set</w:t>
      </w:r>
    </w:p>
    <w:p>
      <w:pPr>
        <w:pStyle w:val="Heading2"/>
        <w:spacing w:before="280" w:after="160"/>
      </w:pPr>
      <w:r>
        <w:rPr>
          <w:rFonts w:ascii="Arial" w:cs="Arial" w:eastAsia="Arial" w:hAnsi="Arial"/>
          <w:b/>
          <w:bCs/>
          <w:color w:val="1B4F72"/>
          <w:sz w:val="28"/>
          <w:szCs w:val="28"/>
        </w:rPr>
        <w:t xml:space="preserve">2.2 Step-by-Step Backup Procedure</w:t>
      </w:r>
    </w:p>
    <w:p>
      <w:pPr>
        <w:pStyle w:val="ListParagraph"/>
        <w:numPr>
          <w:ilvl w:val="0"/>
          <w:numId w:val="5"/>
        </w:numPr>
        <w:spacing w:after="100"/>
      </w:pPr>
      <w:r>
        <w:rPr>
          <w:rFonts w:ascii="Arial" w:cs="Arial" w:eastAsia="Arial" w:hAnsi="Arial"/>
          <w:b/>
          <w:bCs/>
          <w:sz w:val="22"/>
          <w:szCs w:val="22"/>
        </w:rPr>
        <w:t xml:space="preserve">Set the API version: </w:t>
      </w:r>
      <w:r>
        <w:rPr>
          <w:rFonts w:ascii="Arial" w:cs="Arial" w:eastAsia="Arial" w:hAnsi="Arial"/>
          <w:sz w:val="22"/>
          <w:szCs w:val="22"/>
        </w:rPr>
        <w:t xml:space="preserve">etcdctl v3 API is required for snapshot operations.</w:t>
      </w:r>
    </w:p>
    <w:p>
      <w:pPr>
        <w:spacing w:after="60"/>
        <w:ind w:left="360"/>
      </w:pPr>
      <w:r>
        <w:rPr>
          <w:rFonts w:ascii="Courier New" w:cs="Courier New" w:eastAsia="Courier New" w:hAnsi="Courier New"/>
          <w:color w:val="2C3E50"/>
          <w:sz w:val="20"/>
          <w:szCs w:val="20"/>
        </w:rPr>
        <w:t xml:space="preserve">export ETCDCTL_API=3</w:t>
      </w:r>
    </w:p>
    <w:p>
      <w:pPr>
        <w:spacing w:after="80"/>
      </w:pPr>
    </w:p>
    <w:p>
      <w:pPr>
        <w:pStyle w:val="ListParagraph"/>
        <w:numPr>
          <w:ilvl w:val="0"/>
          <w:numId w:val="5"/>
        </w:numPr>
        <w:spacing w:after="100"/>
      </w:pPr>
      <w:r>
        <w:rPr>
          <w:rFonts w:ascii="Arial" w:cs="Arial" w:eastAsia="Arial" w:hAnsi="Arial"/>
          <w:b/>
          <w:bCs/>
          <w:sz w:val="22"/>
          <w:szCs w:val="22"/>
        </w:rPr>
        <w:t xml:space="preserve">Verify etcd cluster health: </w:t>
      </w:r>
      <w:r>
        <w:rPr>
          <w:rFonts w:ascii="Arial" w:cs="Arial" w:eastAsia="Arial" w:hAnsi="Arial"/>
          <w:sz w:val="22"/>
          <w:szCs w:val="22"/>
        </w:rPr>
        <w:t xml:space="preserve">Confirm all members are healthy before taking a backup.</w:t>
      </w:r>
    </w:p>
    <w:p>
      <w:pPr>
        <w:spacing w:after="60"/>
        <w:ind w:left="360"/>
      </w:pPr>
      <w:r>
        <w:rPr>
          <w:rFonts w:ascii="Courier New" w:cs="Courier New" w:eastAsia="Courier New" w:hAnsi="Courier New"/>
          <w:color w:val="2C3E50"/>
          <w:sz w:val="20"/>
          <w:szCs w:val="20"/>
        </w:rPr>
        <w:t xml:space="preserve">etcdctl endpoint health \</w:t>
      </w:r>
    </w:p>
    <w:p>
      <w:pPr>
        <w:spacing w:after="60"/>
        <w:ind w:left="360"/>
      </w:pPr>
      <w:r>
        <w:rPr>
          <w:rFonts w:ascii="Courier New" w:cs="Courier New" w:eastAsia="Courier New" w:hAnsi="Courier New"/>
          <w:color w:val="2C3E50"/>
          <w:sz w:val="20"/>
          <w:szCs w:val="20"/>
        </w:rPr>
        <w:t xml:space="preserve">  --endpoints=https://127.0.0.1:2379 \</w:t>
      </w:r>
    </w:p>
    <w:p>
      <w:pPr>
        <w:spacing w:after="60"/>
        <w:ind w:left="360"/>
      </w:pPr>
      <w:r>
        <w:rPr>
          <w:rFonts w:ascii="Courier New" w:cs="Courier New" w:eastAsia="Courier New" w:hAnsi="Courier New"/>
          <w:color w:val="2C3E50"/>
          <w:sz w:val="20"/>
          <w:szCs w:val="20"/>
        </w:rPr>
        <w:t xml:space="preserve">  --cacert=/etc/kubernetes/pki/etcd/ca.crt \</w:t>
      </w:r>
    </w:p>
    <w:p>
      <w:pPr>
        <w:spacing w:after="60"/>
        <w:ind w:left="360"/>
      </w:pPr>
      <w:r>
        <w:rPr>
          <w:rFonts w:ascii="Courier New" w:cs="Courier New" w:eastAsia="Courier New" w:hAnsi="Courier New"/>
          <w:color w:val="2C3E50"/>
          <w:sz w:val="20"/>
          <w:szCs w:val="20"/>
        </w:rPr>
        <w:t xml:space="preserve">  --cert=/etc/kubernetes/pki/etcd/server.crt \</w:t>
      </w:r>
    </w:p>
    <w:p>
      <w:pPr>
        <w:spacing w:after="60"/>
        <w:ind w:left="360"/>
      </w:pPr>
      <w:r>
        <w:rPr>
          <w:rFonts w:ascii="Courier New" w:cs="Courier New" w:eastAsia="Courier New" w:hAnsi="Courier New"/>
          <w:color w:val="2C3E50"/>
          <w:sz w:val="20"/>
          <w:szCs w:val="20"/>
        </w:rPr>
        <w:t xml:space="preserve">  --key=/etc/kubernetes/pki/etcd/server.key</w:t>
      </w:r>
    </w:p>
    <w:p>
      <w:pPr>
        <w:spacing w:after="80"/>
      </w:pPr>
    </w:p>
    <w:p>
      <w:pPr>
        <w:pStyle w:val="ListParagraph"/>
        <w:numPr>
          <w:ilvl w:val="0"/>
          <w:numId w:val="5"/>
        </w:numPr>
        <w:spacing w:after="100"/>
      </w:pPr>
      <w:r>
        <w:rPr>
          <w:rFonts w:ascii="Arial" w:cs="Arial" w:eastAsia="Arial" w:hAnsi="Arial"/>
          <w:b/>
          <w:bCs/>
          <w:sz w:val="22"/>
          <w:szCs w:val="22"/>
        </w:rPr>
        <w:t xml:space="preserve">Check etcd member list: </w:t>
      </w:r>
      <w:r>
        <w:rPr>
          <w:rFonts w:ascii="Arial" w:cs="Arial" w:eastAsia="Arial" w:hAnsi="Arial"/>
          <w:sz w:val="22"/>
          <w:szCs w:val="22"/>
        </w:rPr>
        <w:t xml:space="preserve">Identify all etcd members and the current leader.</w:t>
      </w:r>
    </w:p>
    <w:p>
      <w:pPr>
        <w:spacing w:after="60"/>
        <w:ind w:left="360"/>
      </w:pPr>
      <w:r>
        <w:rPr>
          <w:rFonts w:ascii="Courier New" w:cs="Courier New" w:eastAsia="Courier New" w:hAnsi="Courier New"/>
          <w:color w:val="2C3E50"/>
          <w:sz w:val="20"/>
          <w:szCs w:val="20"/>
        </w:rPr>
        <w:t xml:space="preserve">etcdctl member list \</w:t>
      </w:r>
    </w:p>
    <w:p>
      <w:pPr>
        <w:spacing w:after="60"/>
        <w:ind w:left="360"/>
      </w:pPr>
      <w:r>
        <w:rPr>
          <w:rFonts w:ascii="Courier New" w:cs="Courier New" w:eastAsia="Courier New" w:hAnsi="Courier New"/>
          <w:color w:val="2C3E50"/>
          <w:sz w:val="20"/>
          <w:szCs w:val="20"/>
        </w:rPr>
        <w:t xml:space="preserve">  --endpoints=https://127.0.0.1:2379 \</w:t>
      </w:r>
    </w:p>
    <w:p>
      <w:pPr>
        <w:spacing w:after="60"/>
        <w:ind w:left="360"/>
      </w:pPr>
      <w:r>
        <w:rPr>
          <w:rFonts w:ascii="Courier New" w:cs="Courier New" w:eastAsia="Courier New" w:hAnsi="Courier New"/>
          <w:color w:val="2C3E50"/>
          <w:sz w:val="20"/>
          <w:szCs w:val="20"/>
        </w:rPr>
        <w:t xml:space="preserve">  --cacert=/etc/kubernetes/pki/etcd/ca.crt \</w:t>
      </w:r>
    </w:p>
    <w:p>
      <w:pPr>
        <w:spacing w:after="60"/>
        <w:ind w:left="360"/>
      </w:pPr>
      <w:r>
        <w:rPr>
          <w:rFonts w:ascii="Courier New" w:cs="Courier New" w:eastAsia="Courier New" w:hAnsi="Courier New"/>
          <w:color w:val="2C3E50"/>
          <w:sz w:val="20"/>
          <w:szCs w:val="20"/>
        </w:rPr>
        <w:t xml:space="preserve">  --cert=/etc/kubernetes/pki/etcd/server.crt \</w:t>
      </w:r>
    </w:p>
    <w:p>
      <w:pPr>
        <w:spacing w:after="60"/>
        <w:ind w:left="360"/>
      </w:pPr>
      <w:r>
        <w:rPr>
          <w:rFonts w:ascii="Courier New" w:cs="Courier New" w:eastAsia="Courier New" w:hAnsi="Courier New"/>
          <w:color w:val="2C3E50"/>
          <w:sz w:val="20"/>
          <w:szCs w:val="20"/>
        </w:rPr>
        <w:t xml:space="preserve">  --key=/etc/kubernetes/pki/etcd/server.key \</w:t>
      </w:r>
    </w:p>
    <w:p>
      <w:pPr>
        <w:spacing w:after="60"/>
        <w:ind w:left="360"/>
      </w:pPr>
      <w:r>
        <w:rPr>
          <w:rFonts w:ascii="Courier New" w:cs="Courier New" w:eastAsia="Courier New" w:hAnsi="Courier New"/>
          <w:color w:val="2C3E50"/>
          <w:sz w:val="20"/>
          <w:szCs w:val="20"/>
        </w:rPr>
        <w:t xml:space="preserve">  --write-out=table</w:t>
      </w:r>
    </w:p>
    <w:p>
      <w:pPr>
        <w:spacing w:after="80"/>
      </w:pPr>
    </w:p>
    <w:p>
      <w:pPr>
        <w:pStyle w:val="ListParagraph"/>
        <w:numPr>
          <w:ilvl w:val="0"/>
          <w:numId w:val="5"/>
        </w:numPr>
        <w:spacing w:after="100"/>
      </w:pPr>
      <w:r>
        <w:rPr>
          <w:rFonts w:ascii="Arial" w:cs="Arial" w:eastAsia="Arial" w:hAnsi="Arial"/>
          <w:b/>
          <w:bCs/>
          <w:sz w:val="22"/>
          <w:szCs w:val="22"/>
        </w:rPr>
        <w:t xml:space="preserve">Create the snapshot: </w:t>
      </w:r>
      <w:r>
        <w:rPr>
          <w:rFonts w:ascii="Arial" w:cs="Arial" w:eastAsia="Arial" w:hAnsi="Arial"/>
          <w:sz w:val="22"/>
          <w:szCs w:val="22"/>
        </w:rPr>
        <w:t xml:space="preserve">Take the actual backup snapshot to a file.</w:t>
      </w:r>
    </w:p>
    <w:p>
      <w:pPr>
        <w:spacing w:after="60"/>
        <w:ind w:left="360"/>
      </w:pPr>
      <w:r>
        <w:rPr>
          <w:rFonts w:ascii="Courier New" w:cs="Courier New" w:eastAsia="Courier New" w:hAnsi="Courier New"/>
          <w:color w:val="2C3E50"/>
          <w:sz w:val="20"/>
          <w:szCs w:val="20"/>
        </w:rPr>
        <w:t xml:space="preserve">etcdctl snapshot save /backup/etcd-snapshot-$(date +%Y%m%d-%H%M%S).db \</w:t>
      </w:r>
    </w:p>
    <w:p>
      <w:pPr>
        <w:spacing w:after="60"/>
        <w:ind w:left="360"/>
      </w:pPr>
      <w:r>
        <w:rPr>
          <w:rFonts w:ascii="Courier New" w:cs="Courier New" w:eastAsia="Courier New" w:hAnsi="Courier New"/>
          <w:color w:val="2C3E50"/>
          <w:sz w:val="20"/>
          <w:szCs w:val="20"/>
        </w:rPr>
        <w:t xml:space="preserve">  --endpoints=https://127.0.0.1:2379 \</w:t>
      </w:r>
    </w:p>
    <w:p>
      <w:pPr>
        <w:spacing w:after="60"/>
        <w:ind w:left="360"/>
      </w:pPr>
      <w:r>
        <w:rPr>
          <w:rFonts w:ascii="Courier New" w:cs="Courier New" w:eastAsia="Courier New" w:hAnsi="Courier New"/>
          <w:color w:val="2C3E50"/>
          <w:sz w:val="20"/>
          <w:szCs w:val="20"/>
        </w:rPr>
        <w:t xml:space="preserve">  --cacert=/etc/kubernetes/pki/etcd/ca.crt \</w:t>
      </w:r>
    </w:p>
    <w:p>
      <w:pPr>
        <w:spacing w:after="60"/>
        <w:ind w:left="360"/>
      </w:pPr>
      <w:r>
        <w:rPr>
          <w:rFonts w:ascii="Courier New" w:cs="Courier New" w:eastAsia="Courier New" w:hAnsi="Courier New"/>
          <w:color w:val="2C3E50"/>
          <w:sz w:val="20"/>
          <w:szCs w:val="20"/>
        </w:rPr>
        <w:t xml:space="preserve">  --cert=/etc/kubernetes/pki/etcd/server.crt \</w:t>
      </w:r>
    </w:p>
    <w:p>
      <w:pPr>
        <w:spacing w:after="60"/>
        <w:ind w:left="360"/>
      </w:pPr>
      <w:r>
        <w:rPr>
          <w:rFonts w:ascii="Courier New" w:cs="Courier New" w:eastAsia="Courier New" w:hAnsi="Courier New"/>
          <w:color w:val="2C3E50"/>
          <w:sz w:val="20"/>
          <w:szCs w:val="20"/>
        </w:rPr>
        <w:t xml:space="preserve">  --key=/etc/kubernetes/pki/etcd/server.key</w:t>
      </w:r>
    </w:p>
    <w:p>
      <w:pPr>
        <w:spacing w:after="80"/>
      </w:pPr>
    </w:p>
    <w:p>
      <w:pPr>
        <w:pStyle w:val="ListParagraph"/>
        <w:numPr>
          <w:ilvl w:val="0"/>
          <w:numId w:val="5"/>
        </w:numPr>
        <w:spacing w:after="100"/>
      </w:pPr>
      <w:r>
        <w:rPr>
          <w:rFonts w:ascii="Arial" w:cs="Arial" w:eastAsia="Arial" w:hAnsi="Arial"/>
          <w:b/>
          <w:bCs/>
          <w:sz w:val="22"/>
          <w:szCs w:val="22"/>
        </w:rPr>
        <w:t xml:space="preserve">Verify the snapshot: </w:t>
      </w:r>
      <w:r>
        <w:rPr>
          <w:rFonts w:ascii="Arial" w:cs="Arial" w:eastAsia="Arial" w:hAnsi="Arial"/>
          <w:sz w:val="22"/>
          <w:szCs w:val="22"/>
        </w:rPr>
        <w:t xml:space="preserve">Confirm the snapshot is valid and check its metadata.</w:t>
      </w:r>
    </w:p>
    <w:p>
      <w:pPr>
        <w:spacing w:after="60"/>
        <w:ind w:left="360"/>
      </w:pPr>
      <w:r>
        <w:rPr>
          <w:rFonts w:ascii="Courier New" w:cs="Courier New" w:eastAsia="Courier New" w:hAnsi="Courier New"/>
          <w:color w:val="2C3E50"/>
          <w:sz w:val="20"/>
          <w:szCs w:val="20"/>
        </w:rPr>
        <w:t xml:space="preserve">etcdctl snapshot status /backup/etcd-snapshot-*.db \</w:t>
      </w:r>
    </w:p>
    <w:p>
      <w:pPr>
        <w:spacing w:after="60"/>
        <w:ind w:left="360"/>
      </w:pPr>
      <w:r>
        <w:rPr>
          <w:rFonts w:ascii="Courier New" w:cs="Courier New" w:eastAsia="Courier New" w:hAnsi="Courier New"/>
          <w:color w:val="2C3E50"/>
          <w:sz w:val="20"/>
          <w:szCs w:val="20"/>
        </w:rPr>
        <w:t xml:space="preserve">  --write-out=table</w:t>
      </w:r>
    </w:p>
    <w:p>
      <w:pPr>
        <w:spacing w:after="120"/>
      </w:pPr>
      <w:r>
        <w:rPr>
          <w:rFonts w:ascii="Arial" w:cs="Arial" w:eastAsia="Arial" w:hAnsi="Arial"/>
          <w:sz w:val="22"/>
          <w:szCs w:val="22"/>
        </w:rPr>
        <w:t xml:space="preserve">Expected output columns: hash, revision, total keys, total size.</w:t>
      </w:r>
    </w:p>
    <w:p>
      <w:pPr>
        <w:spacing w:after="80"/>
      </w:pPr>
    </w:p>
    <w:p>
      <w:pPr>
        <w:pStyle w:val="ListParagraph"/>
        <w:numPr>
          <w:ilvl w:val="0"/>
          <w:numId w:val="5"/>
        </w:numPr>
        <w:spacing w:after="100"/>
      </w:pPr>
      <w:r>
        <w:rPr>
          <w:rFonts w:ascii="Arial" w:cs="Arial" w:eastAsia="Arial" w:hAnsi="Arial"/>
          <w:b/>
          <w:bCs/>
          <w:sz w:val="22"/>
          <w:szCs w:val="22"/>
        </w:rPr>
        <w:t xml:space="preserve">Copy the backup offsite: </w:t>
      </w:r>
      <w:r>
        <w:rPr>
          <w:rFonts w:ascii="Arial" w:cs="Arial" w:eastAsia="Arial" w:hAnsi="Arial"/>
          <w:sz w:val="22"/>
          <w:szCs w:val="22"/>
        </w:rPr>
        <w:t xml:space="preserve">Store the backup on external storage (S3, NFS, etc.) for disaster recovery.</w:t>
      </w:r>
    </w:p>
    <w:p>
      <w:pPr>
        <w:spacing w:after="60"/>
        <w:ind w:left="360"/>
      </w:pPr>
      <w:r>
        <w:rPr>
          <w:rFonts w:ascii="Courier New" w:cs="Courier New" w:eastAsia="Courier New" w:hAnsi="Courier New"/>
          <w:color w:val="2C3E50"/>
          <w:sz w:val="20"/>
          <w:szCs w:val="20"/>
        </w:rPr>
        <w:t xml:space="preserve">aws s3 cp /backup/etcd-snapshot-*.db s3://my-etcd-backups/cluster-name/</w:t>
      </w:r>
    </w:p>
    <w:p>
      <w:pPr>
        <w:pBdr>
          <w:left w:val="single" w:color="E74C3C" w:sz="12"/>
        </w:pBdr>
        <w:spacing w:before="120" w:after="120"/>
        <w:ind w:left="360"/>
      </w:pPr>
      <w:r>
        <w:rPr>
          <w:rFonts w:ascii="Arial" w:cs="Arial" w:eastAsia="Arial" w:hAnsi="Arial"/>
          <w:b/>
          <w:bCs/>
          <w:color w:val="E74C3C"/>
          <w:sz w:val="22"/>
          <w:szCs w:val="22"/>
        </w:rPr>
        <w:t xml:space="preserve">WARNING: </w:t>
      </w:r>
      <w:r>
        <w:rPr>
          <w:rFonts w:ascii="Arial" w:cs="Arial" w:eastAsia="Arial" w:hAnsi="Arial"/>
          <w:sz w:val="22"/>
          <w:szCs w:val="22"/>
        </w:rPr>
        <w:t xml:space="preserve">Always take backups from the leader node for consistency. Taking from a follower may result in stale data.</w:t>
      </w:r>
    </w:p>
    <w:p>
      <w:r>
        <w:br w:type="page"/>
      </w:r>
    </w:p>
    <w:p>
      <w:pPr>
        <w:pStyle w:val="Heading1"/>
        <w:spacing w:before="360" w:after="200"/>
      </w:pPr>
      <w:r>
        <w:rPr>
          <w:rFonts w:ascii="Arial" w:cs="Arial" w:eastAsia="Arial" w:hAnsi="Arial"/>
          <w:b/>
          <w:bCs/>
          <w:color w:val="1B4F72"/>
          <w:sz w:val="32"/>
          <w:szCs w:val="32"/>
        </w:rPr>
        <w:t xml:space="preserve">3. etcd Restore from Snapshot</w:t>
      </w:r>
    </w:p>
    <w:p>
      <w:pPr>
        <w:spacing w:after="120"/>
      </w:pPr>
      <w:r>
        <w:rPr>
          <w:rFonts w:ascii="Arial" w:cs="Arial" w:eastAsia="Arial" w:hAnsi="Arial"/>
          <w:sz w:val="22"/>
          <w:szCs w:val="22"/>
        </w:rPr>
        <w:t xml:space="preserve">Restoring etcd replaces all cluster state with the snapshot contents. This is a destructive operation that should only be performed during disaster recovery.</w:t>
      </w:r>
    </w:p>
    <w:p>
      <w:pPr>
        <w:pStyle w:val="Heading2"/>
        <w:spacing w:before="280" w:after="160"/>
      </w:pPr>
      <w:r>
        <w:rPr>
          <w:rFonts w:ascii="Arial" w:cs="Arial" w:eastAsia="Arial" w:hAnsi="Arial"/>
          <w:b/>
          <w:bCs/>
          <w:color w:val="1B4F72"/>
          <w:sz w:val="28"/>
          <w:szCs w:val="28"/>
        </w:rPr>
        <w:t xml:space="preserve">3.1 Restore Procedure</w:t>
      </w:r>
    </w:p>
    <w:p>
      <w:pPr>
        <w:pStyle w:val="ListParagraph"/>
        <w:numPr>
          <w:ilvl w:val="0"/>
          <w:numId w:val="6"/>
        </w:numPr>
        <w:spacing w:after="100"/>
      </w:pPr>
      <w:r>
        <w:rPr>
          <w:rFonts w:ascii="Arial" w:cs="Arial" w:eastAsia="Arial" w:hAnsi="Arial"/>
          <w:sz w:val="22"/>
          <w:szCs w:val="22"/>
        </w:rPr>
        <w:t xml:space="preserve">Stop the API server and etcd (if running as static pods, move manifests out):</w:t>
      </w:r>
    </w:p>
    <w:p>
      <w:pPr>
        <w:spacing w:after="60"/>
        <w:ind w:left="360"/>
      </w:pPr>
      <w:r>
        <w:rPr>
          <w:rFonts w:ascii="Courier New" w:cs="Courier New" w:eastAsia="Courier New" w:hAnsi="Courier New"/>
          <w:color w:val="2C3E50"/>
          <w:sz w:val="20"/>
          <w:szCs w:val="20"/>
        </w:rPr>
        <w:t xml:space="preserve">sudo mv /etc/kubernetes/manifests/kube-apiserver.yaml /tmp/</w:t>
      </w:r>
    </w:p>
    <w:p>
      <w:pPr>
        <w:spacing w:after="60"/>
        <w:ind w:left="360"/>
      </w:pPr>
      <w:r>
        <w:rPr>
          <w:rFonts w:ascii="Courier New" w:cs="Courier New" w:eastAsia="Courier New" w:hAnsi="Courier New"/>
          <w:color w:val="2C3E50"/>
          <w:sz w:val="20"/>
          <w:szCs w:val="20"/>
        </w:rPr>
        <w:t xml:space="preserve">sudo mv /etc/kubernetes/manifests/etcd.yaml /tmp/</w:t>
      </w:r>
    </w:p>
    <w:p>
      <w:pPr>
        <w:spacing w:after="80"/>
      </w:pPr>
    </w:p>
    <w:p>
      <w:pPr>
        <w:pStyle w:val="ListParagraph"/>
        <w:numPr>
          <w:ilvl w:val="0"/>
          <w:numId w:val="6"/>
        </w:numPr>
        <w:spacing w:after="100"/>
      </w:pPr>
      <w:r>
        <w:rPr>
          <w:rFonts w:ascii="Arial" w:cs="Arial" w:eastAsia="Arial" w:hAnsi="Arial"/>
          <w:sz w:val="22"/>
          <w:szCs w:val="22"/>
        </w:rPr>
        <w:t xml:space="preserve">Restore the snapshot to a new data directory:</w:t>
      </w:r>
    </w:p>
    <w:p>
      <w:pPr>
        <w:spacing w:after="60"/>
        <w:ind w:left="360"/>
      </w:pPr>
      <w:r>
        <w:rPr>
          <w:rFonts w:ascii="Courier New" w:cs="Courier New" w:eastAsia="Courier New" w:hAnsi="Courier New"/>
          <w:color w:val="2C3E50"/>
          <w:sz w:val="20"/>
          <w:szCs w:val="20"/>
        </w:rPr>
        <w:t xml:space="preserve">ETCDCTL_API=3 etcdctl snapshot restore /backup/etcd-snapshot.db \</w:t>
      </w:r>
    </w:p>
    <w:p>
      <w:pPr>
        <w:spacing w:after="60"/>
        <w:ind w:left="360"/>
      </w:pPr>
      <w:r>
        <w:rPr>
          <w:rFonts w:ascii="Courier New" w:cs="Courier New" w:eastAsia="Courier New" w:hAnsi="Courier New"/>
          <w:color w:val="2C3E50"/>
          <w:sz w:val="20"/>
          <w:szCs w:val="20"/>
        </w:rPr>
        <w:t xml:space="preserve">  --data-dir=/var/lib/etcd-restored \</w:t>
      </w:r>
    </w:p>
    <w:p>
      <w:pPr>
        <w:spacing w:after="60"/>
        <w:ind w:left="360"/>
      </w:pPr>
      <w:r>
        <w:rPr>
          <w:rFonts w:ascii="Courier New" w:cs="Courier New" w:eastAsia="Courier New" w:hAnsi="Courier New"/>
          <w:color w:val="2C3E50"/>
          <w:sz w:val="20"/>
          <w:szCs w:val="20"/>
        </w:rPr>
        <w:t xml:space="preserve">  --name=master-1 \</w:t>
      </w:r>
    </w:p>
    <w:p>
      <w:pPr>
        <w:spacing w:after="60"/>
        <w:ind w:left="360"/>
      </w:pPr>
      <w:r>
        <w:rPr>
          <w:rFonts w:ascii="Courier New" w:cs="Courier New" w:eastAsia="Courier New" w:hAnsi="Courier New"/>
          <w:color w:val="2C3E50"/>
          <w:sz w:val="20"/>
          <w:szCs w:val="20"/>
        </w:rPr>
        <w:t xml:space="preserve">  --initial-cluster=master-1=https://192.168.1.10:2380 \</w:t>
      </w:r>
    </w:p>
    <w:p>
      <w:pPr>
        <w:spacing w:after="60"/>
        <w:ind w:left="360"/>
      </w:pPr>
      <w:r>
        <w:rPr>
          <w:rFonts w:ascii="Courier New" w:cs="Courier New" w:eastAsia="Courier New" w:hAnsi="Courier New"/>
          <w:color w:val="2C3E50"/>
          <w:sz w:val="20"/>
          <w:szCs w:val="20"/>
        </w:rPr>
        <w:t xml:space="preserve">  --initial-cluster-token=etcd-cluster-1 \</w:t>
      </w:r>
    </w:p>
    <w:p>
      <w:pPr>
        <w:spacing w:after="60"/>
        <w:ind w:left="360"/>
      </w:pPr>
      <w:r>
        <w:rPr>
          <w:rFonts w:ascii="Courier New" w:cs="Courier New" w:eastAsia="Courier New" w:hAnsi="Courier New"/>
          <w:color w:val="2C3E50"/>
          <w:sz w:val="20"/>
          <w:szCs w:val="20"/>
        </w:rPr>
        <w:t xml:space="preserve">  --initial-advertise-peer-urls=https://192.168.1.10:2380</w:t>
      </w:r>
    </w:p>
    <w:p>
      <w:pPr>
        <w:spacing w:after="80"/>
      </w:pPr>
    </w:p>
    <w:p>
      <w:pPr>
        <w:pStyle w:val="ListParagraph"/>
        <w:numPr>
          <w:ilvl w:val="0"/>
          <w:numId w:val="6"/>
        </w:numPr>
        <w:spacing w:after="100"/>
      </w:pPr>
      <w:r>
        <w:rPr>
          <w:rFonts w:ascii="Arial" w:cs="Arial" w:eastAsia="Arial" w:hAnsi="Arial"/>
          <w:sz w:val="22"/>
          <w:szCs w:val="22"/>
        </w:rPr>
        <w:t xml:space="preserve">Update the etcd manifest to use the new data directory:</w:t>
      </w:r>
    </w:p>
    <w:p>
      <w:pPr>
        <w:spacing w:after="60"/>
        <w:ind w:left="360"/>
      </w:pPr>
      <w:r>
        <w:rPr>
          <w:rFonts w:ascii="Courier New" w:cs="Courier New" w:eastAsia="Courier New" w:hAnsi="Courier New"/>
          <w:color w:val="2C3E50"/>
          <w:sz w:val="20"/>
          <w:szCs w:val="20"/>
        </w:rPr>
        <w:t xml:space="preserve"># Edit /tmp/etcd.yaml</w:t>
      </w:r>
    </w:p>
    <w:p>
      <w:pPr>
        <w:spacing w:after="60"/>
        <w:ind w:left="360"/>
      </w:pPr>
      <w:r>
        <w:rPr>
          <w:rFonts w:ascii="Courier New" w:cs="Courier New" w:eastAsia="Courier New" w:hAnsi="Courier New"/>
          <w:color w:val="2C3E50"/>
          <w:sz w:val="20"/>
          <w:szCs w:val="20"/>
        </w:rPr>
        <w:t xml:space="preserve"># Change --data-dir=/var/lib/etcd to --data-dir=/var/lib/etcd-restored</w:t>
      </w:r>
    </w:p>
    <w:p>
      <w:pPr>
        <w:spacing w:after="60"/>
        <w:ind w:left="360"/>
      </w:pPr>
      <w:r>
        <w:rPr>
          <w:rFonts w:ascii="Courier New" w:cs="Courier New" w:eastAsia="Courier New" w:hAnsi="Courier New"/>
          <w:color w:val="2C3E50"/>
          <w:sz w:val="20"/>
          <w:szCs w:val="20"/>
        </w:rPr>
        <w:t xml:space="preserve"># Also update the hostPath volume mount accordingly</w:t>
      </w:r>
    </w:p>
    <w:p>
      <w:pPr>
        <w:spacing w:after="80"/>
      </w:pPr>
    </w:p>
    <w:p>
      <w:pPr>
        <w:pStyle w:val="ListParagraph"/>
        <w:numPr>
          <w:ilvl w:val="0"/>
          <w:numId w:val="6"/>
        </w:numPr>
        <w:spacing w:after="100"/>
      </w:pPr>
      <w:r>
        <w:rPr>
          <w:rFonts w:ascii="Arial" w:cs="Arial" w:eastAsia="Arial" w:hAnsi="Arial"/>
          <w:sz w:val="22"/>
          <w:szCs w:val="22"/>
        </w:rPr>
        <w:t xml:space="preserve">Move manifests back to start etcd and API server:</w:t>
      </w:r>
    </w:p>
    <w:p>
      <w:pPr>
        <w:spacing w:after="60"/>
        <w:ind w:left="360"/>
      </w:pPr>
      <w:r>
        <w:rPr>
          <w:rFonts w:ascii="Courier New" w:cs="Courier New" w:eastAsia="Courier New" w:hAnsi="Courier New"/>
          <w:color w:val="2C3E50"/>
          <w:sz w:val="20"/>
          <w:szCs w:val="20"/>
        </w:rPr>
        <w:t xml:space="preserve">sudo mv /tmp/etcd.yaml /etc/kubernetes/manifests/</w:t>
      </w:r>
    </w:p>
    <w:p>
      <w:pPr>
        <w:spacing w:after="60"/>
        <w:ind w:left="360"/>
      </w:pPr>
      <w:r>
        <w:rPr>
          <w:rFonts w:ascii="Courier New" w:cs="Courier New" w:eastAsia="Courier New" w:hAnsi="Courier New"/>
          <w:color w:val="2C3E50"/>
          <w:sz w:val="20"/>
          <w:szCs w:val="20"/>
        </w:rPr>
        <w:t xml:space="preserve">sudo mv /tmp/kube-apiserver.yaml /etc/kubernetes/manifests/</w:t>
      </w:r>
    </w:p>
    <w:p>
      <w:pPr>
        <w:spacing w:after="80"/>
      </w:pPr>
    </w:p>
    <w:p>
      <w:pPr>
        <w:pStyle w:val="ListParagraph"/>
        <w:numPr>
          <w:ilvl w:val="0"/>
          <w:numId w:val="6"/>
        </w:numPr>
        <w:spacing w:after="100"/>
      </w:pPr>
      <w:r>
        <w:rPr>
          <w:rFonts w:ascii="Arial" w:cs="Arial" w:eastAsia="Arial" w:hAnsi="Arial"/>
          <w:sz w:val="22"/>
          <w:szCs w:val="22"/>
        </w:rPr>
        <w:t xml:space="preserve">Verify the cluster is functional:</w:t>
      </w:r>
    </w:p>
    <w:p>
      <w:pPr>
        <w:spacing w:after="60"/>
        <w:ind w:left="360"/>
      </w:pPr>
      <w:r>
        <w:rPr>
          <w:rFonts w:ascii="Courier New" w:cs="Courier New" w:eastAsia="Courier New" w:hAnsi="Courier New"/>
          <w:color w:val="2C3E50"/>
          <w:sz w:val="20"/>
          <w:szCs w:val="20"/>
        </w:rPr>
        <w:t xml:space="preserve">kubectl get nodes</w:t>
      </w:r>
    </w:p>
    <w:p>
      <w:pPr>
        <w:spacing w:after="60"/>
        <w:ind w:left="360"/>
      </w:pPr>
      <w:r>
        <w:rPr>
          <w:rFonts w:ascii="Courier New" w:cs="Courier New" w:eastAsia="Courier New" w:hAnsi="Courier New"/>
          <w:color w:val="2C3E50"/>
          <w:sz w:val="20"/>
          <w:szCs w:val="20"/>
        </w:rPr>
        <w:t xml:space="preserve">kubectl get pods --all-namespaces</w:t>
      </w:r>
    </w:p>
    <w:p>
      <w:pPr>
        <w:pBdr>
          <w:left w:val="single" w:color="F39C12" w:sz="12"/>
        </w:pBdr>
        <w:spacing w:before="120" w:after="120"/>
        <w:ind w:left="360"/>
      </w:pPr>
      <w:r>
        <w:rPr>
          <w:rFonts w:ascii="Arial" w:cs="Arial" w:eastAsia="Arial" w:hAnsi="Arial"/>
          <w:b/>
          <w:bCs/>
          <w:color w:val="F39C12"/>
          <w:sz w:val="22"/>
          <w:szCs w:val="22"/>
        </w:rPr>
        <w:t xml:space="preserve">NOTE: </w:t>
      </w:r>
      <w:r>
        <w:rPr>
          <w:rFonts w:ascii="Arial" w:cs="Arial" w:eastAsia="Arial" w:hAnsi="Arial"/>
          <w:sz w:val="22"/>
          <w:szCs w:val="22"/>
        </w:rPr>
        <w:t xml:space="preserve">The restored cluster will reflect the state at the time the snapshot was taken. Any changes made after the snapshot will be lost.</w:t>
      </w:r>
    </w:p>
    <w:p>
      <w:r>
        <w:br w:type="page"/>
      </w:r>
    </w:p>
    <w:p>
      <w:pPr>
        <w:pStyle w:val="Heading1"/>
        <w:spacing w:before="360" w:after="200"/>
      </w:pPr>
      <w:r>
        <w:rPr>
          <w:rFonts w:ascii="Arial" w:cs="Arial" w:eastAsia="Arial" w:hAnsi="Arial"/>
          <w:b/>
          <w:bCs/>
          <w:color w:val="1B4F72"/>
          <w:sz w:val="32"/>
          <w:szCs w:val="32"/>
        </w:rPr>
        <w:t xml:space="preserve">4. etcd Backup Using etcd-manager</w:t>
      </w:r>
    </w:p>
    <w:p>
      <w:pPr>
        <w:spacing w:after="120"/>
      </w:pPr>
      <w:r>
        <w:rPr>
          <w:rFonts w:ascii="Arial" w:cs="Arial" w:eastAsia="Arial" w:hAnsi="Arial"/>
          <w:sz w:val="22"/>
          <w:szCs w:val="22"/>
        </w:rPr>
        <w:t xml:space="preserve">etcd-manager (used by kOps) is an operator that automatically manages etcd clusters including automated backups, restores, and upgrades. It runs as a sidecar alongside etcd and handles lifecycle operations.</w:t>
      </w:r>
    </w:p>
    <w:p>
      <w:pPr>
        <w:pStyle w:val="Heading2"/>
        <w:spacing w:before="280" w:after="160"/>
      </w:pPr>
      <w:r>
        <w:rPr>
          <w:rFonts w:ascii="Arial" w:cs="Arial" w:eastAsia="Arial" w:hAnsi="Arial"/>
          <w:b/>
          <w:bCs/>
          <w:color w:val="1B4F72"/>
          <w:sz w:val="28"/>
          <w:szCs w:val="28"/>
        </w:rPr>
        <w:t xml:space="preserve">4.1 How etcd-manager Works</w:t>
      </w:r>
    </w:p>
    <w:p>
      <w:pPr>
        <w:pStyle w:val="ListParagraph"/>
        <w:numPr>
          <w:ilvl w:val="0"/>
          <w:numId w:val="2"/>
        </w:numPr>
        <w:spacing w:after="80"/>
      </w:pPr>
      <w:r>
        <w:rPr>
          <w:rFonts w:ascii="Arial" w:cs="Arial" w:eastAsia="Arial" w:hAnsi="Arial"/>
          <w:sz w:val="22"/>
          <w:szCs w:val="22"/>
        </w:rPr>
        <w:t xml:space="preserve">Runs as a sidecar container alongside etcd in the etcd pod</w:t>
      </w:r>
    </w:p>
    <w:p>
      <w:pPr>
        <w:pStyle w:val="ListParagraph"/>
        <w:numPr>
          <w:ilvl w:val="0"/>
          <w:numId w:val="7"/>
        </w:numPr>
        <w:spacing w:after="80"/>
      </w:pPr>
      <w:r>
        <w:rPr>
          <w:rFonts w:ascii="Arial" w:cs="Arial" w:eastAsia="Arial" w:hAnsi="Arial"/>
          <w:sz w:val="22"/>
          <w:szCs w:val="22"/>
        </w:rPr>
        <w:t xml:space="preserve">Automatically takes periodic backups (default: every 15 minutes)</w:t>
      </w:r>
    </w:p>
    <w:p>
      <w:pPr>
        <w:pStyle w:val="ListParagraph"/>
        <w:numPr>
          <w:ilvl w:val="0"/>
          <w:numId w:val="7"/>
        </w:numPr>
        <w:spacing w:after="80"/>
      </w:pPr>
      <w:r>
        <w:rPr>
          <w:rFonts w:ascii="Arial" w:cs="Arial" w:eastAsia="Arial" w:hAnsi="Arial"/>
          <w:sz w:val="22"/>
          <w:szCs w:val="22"/>
        </w:rPr>
        <w:t xml:space="preserve">Stores backups in object storage (S3, GCS, etc.)</w:t>
      </w:r>
    </w:p>
    <w:p>
      <w:pPr>
        <w:pStyle w:val="ListParagraph"/>
        <w:numPr>
          <w:ilvl w:val="0"/>
          <w:numId w:val="7"/>
        </w:numPr>
        <w:spacing w:after="80"/>
      </w:pPr>
      <w:r>
        <w:rPr>
          <w:rFonts w:ascii="Arial" w:cs="Arial" w:eastAsia="Arial" w:hAnsi="Arial"/>
          <w:sz w:val="22"/>
          <w:szCs w:val="22"/>
        </w:rPr>
        <w:t xml:space="preserve">Supports point-in-time restore from any stored backup</w:t>
      </w:r>
    </w:p>
    <w:p>
      <w:pPr>
        <w:pStyle w:val="ListParagraph"/>
        <w:numPr>
          <w:ilvl w:val="0"/>
          <w:numId w:val="7"/>
        </w:numPr>
        <w:spacing w:after="80"/>
      </w:pPr>
      <w:r>
        <w:rPr>
          <w:rFonts w:ascii="Arial" w:cs="Arial" w:eastAsia="Arial" w:hAnsi="Arial"/>
          <w:sz w:val="22"/>
          <w:szCs w:val="22"/>
        </w:rPr>
        <w:t xml:space="preserve">Handles etcd version upgrades and downgrades</w:t>
      </w:r>
    </w:p>
    <w:p>
      <w:pPr>
        <w:pStyle w:val="Heading2"/>
        <w:spacing w:before="280" w:after="160"/>
      </w:pPr>
      <w:r>
        <w:rPr>
          <w:rFonts w:ascii="Arial" w:cs="Arial" w:eastAsia="Arial" w:hAnsi="Arial"/>
          <w:b/>
          <w:bCs/>
          <w:color w:val="1B4F72"/>
          <w:sz w:val="28"/>
          <w:szCs w:val="28"/>
        </w:rPr>
        <w:t xml:space="preserve">4.2 Backup Storage in kOps</w:t>
      </w:r>
    </w:p>
    <w:p>
      <w:pPr>
        <w:spacing w:after="120"/>
      </w:pPr>
      <w:r>
        <w:rPr>
          <w:rFonts w:ascii="Arial" w:cs="Arial" w:eastAsia="Arial" w:hAnsi="Arial"/>
          <w:sz w:val="22"/>
          <w:szCs w:val="22"/>
        </w:rPr>
        <w:t xml:space="preserve">In kOps clusters, etcd-manager stores backups in the cluster state store:</w:t>
      </w:r>
    </w:p>
    <w:p>
      <w:pPr>
        <w:spacing w:after="60"/>
        <w:ind w:left="360"/>
      </w:pPr>
      <w:r>
        <w:rPr>
          <w:rFonts w:ascii="Courier New" w:cs="Courier New" w:eastAsia="Courier New" w:hAnsi="Courier New"/>
          <w:color w:val="2C3E50"/>
          <w:sz w:val="20"/>
          <w:szCs w:val="20"/>
        </w:rPr>
        <w:t xml:space="preserve">s3://&lt;kops-state-store&gt;/&lt;cluster-name&gt;/backups/etcd/main/</w:t>
      </w:r>
    </w:p>
    <w:p>
      <w:pPr>
        <w:spacing w:after="60"/>
        <w:ind w:left="360"/>
      </w:pPr>
      <w:r>
        <w:rPr>
          <w:rFonts w:ascii="Courier New" w:cs="Courier New" w:eastAsia="Courier New" w:hAnsi="Courier New"/>
          <w:color w:val="2C3E50"/>
          <w:sz w:val="20"/>
          <w:szCs w:val="20"/>
        </w:rPr>
        <w:t xml:space="preserve">s3://&lt;kops-state-store&gt;/&lt;cluster-name&gt;/backups/etcd/events/</w:t>
      </w:r>
    </w:p>
    <w:p>
      <w:pPr>
        <w:spacing w:after="100"/>
      </w:pPr>
    </w:p>
    <w:p>
      <w:pPr>
        <w:pStyle w:val="Heading2"/>
        <w:spacing w:before="280" w:after="160"/>
      </w:pPr>
      <w:r>
        <w:rPr>
          <w:rFonts w:ascii="Arial" w:cs="Arial" w:eastAsia="Arial" w:hAnsi="Arial"/>
          <w:b/>
          <w:bCs/>
          <w:color w:val="1B4F72"/>
          <w:sz w:val="28"/>
          <w:szCs w:val="28"/>
        </w:rPr>
        <w:t xml:space="preserve">4.3 Listing Backups (etcd-manager)</w:t>
      </w:r>
    </w:p>
    <w:p>
      <w:pPr>
        <w:spacing w:after="60"/>
        <w:ind w:left="360"/>
      </w:pPr>
      <w:r>
        <w:rPr>
          <w:rFonts w:ascii="Courier New" w:cs="Courier New" w:eastAsia="Courier New" w:hAnsi="Courier New"/>
          <w:color w:val="2C3E50"/>
          <w:sz w:val="20"/>
          <w:szCs w:val="20"/>
        </w:rPr>
        <w:t xml:space="preserve"># List backups in S3</w:t>
      </w:r>
    </w:p>
    <w:p>
      <w:pPr>
        <w:spacing w:after="60"/>
        <w:ind w:left="360"/>
      </w:pPr>
      <w:r>
        <w:rPr>
          <w:rFonts w:ascii="Courier New" w:cs="Courier New" w:eastAsia="Courier New" w:hAnsi="Courier New"/>
          <w:color w:val="2C3E50"/>
          <w:sz w:val="20"/>
          <w:szCs w:val="20"/>
        </w:rPr>
        <w:t xml:space="preserve">aws s3 ls s3://&lt;state-store&gt;/&lt;cluster-name&gt;/backups/etcd/main/ --recursive</w:t>
      </w:r>
    </w:p>
    <w:p>
      <w:pPr>
        <w:spacing w:after="60"/>
        <w:ind w:left="360"/>
      </w:pPr>
      <w:r>
        <w:rPr>
          <w:rFonts w:ascii="Courier New" w:cs="Courier New" w:eastAsia="Courier New" w:hAnsi="Courier New"/>
          <w:color w:val="2C3E50"/>
          <w:sz w:val="20"/>
          <w:szCs w:val="20"/>
        </w:rPr>
        <w:t xml:space="preserve"/>
      </w:r>
    </w:p>
    <w:p>
      <w:pPr>
        <w:spacing w:after="60"/>
        <w:ind w:left="360"/>
      </w:pPr>
      <w:r>
        <w:rPr>
          <w:rFonts w:ascii="Courier New" w:cs="Courier New" w:eastAsia="Courier New" w:hAnsi="Courier New"/>
          <w:color w:val="2C3E50"/>
          <w:sz w:val="20"/>
          <w:szCs w:val="20"/>
        </w:rPr>
        <w:t xml:space="preserve"># Each backup is a timestamped directory containing:</w:t>
      </w:r>
    </w:p>
    <w:p>
      <w:pPr>
        <w:spacing w:after="60"/>
        <w:ind w:left="360"/>
      </w:pPr>
      <w:r>
        <w:rPr>
          <w:rFonts w:ascii="Courier New" w:cs="Courier New" w:eastAsia="Courier New" w:hAnsi="Courier New"/>
          <w:color w:val="2C3E50"/>
          <w:sz w:val="20"/>
          <w:szCs w:val="20"/>
        </w:rPr>
        <w:t xml:space="preserve"># - etcd snapshot (.backup file)</w:t>
      </w:r>
    </w:p>
    <w:p>
      <w:pPr>
        <w:spacing w:after="60"/>
        <w:ind w:left="360"/>
      </w:pPr>
      <w:r>
        <w:rPr>
          <w:rFonts w:ascii="Courier New" w:cs="Courier New" w:eastAsia="Courier New" w:hAnsi="Courier New"/>
          <w:color w:val="2C3E50"/>
          <w:sz w:val="20"/>
          <w:szCs w:val="20"/>
        </w:rPr>
        <w:t xml:space="preserve"># - metadata (cluster state, member info)</w:t>
      </w:r>
    </w:p>
    <w:p>
      <w:pPr>
        <w:pStyle w:val="Heading2"/>
        <w:spacing w:before="280" w:after="160"/>
      </w:pPr>
      <w:r>
        <w:rPr>
          <w:rFonts w:ascii="Arial" w:cs="Arial" w:eastAsia="Arial" w:hAnsi="Arial"/>
          <w:b/>
          <w:bCs/>
          <w:color w:val="1B4F72"/>
          <w:sz w:val="28"/>
          <w:szCs w:val="28"/>
        </w:rPr>
        <w:t xml:space="preserve">4.4 Manual Restore with etcd-manager</w:t>
      </w:r>
    </w:p>
    <w:p>
      <w:pPr>
        <w:spacing w:after="120"/>
      </w:pPr>
      <w:r>
        <w:rPr>
          <w:rFonts w:ascii="Arial" w:cs="Arial" w:eastAsia="Arial" w:hAnsi="Arial"/>
          <w:sz w:val="22"/>
          <w:szCs w:val="22"/>
        </w:rPr>
        <w:t xml:space="preserve">To restore from a specific backup with etcd-manager:</w:t>
      </w:r>
    </w:p>
    <w:p>
      <w:pPr>
        <w:pStyle w:val="ListParagraph"/>
        <w:numPr>
          <w:ilvl w:val="0"/>
          <w:numId w:val="8"/>
        </w:numPr>
        <w:spacing w:after="100"/>
      </w:pPr>
      <w:r>
        <w:rPr>
          <w:rFonts w:ascii="Arial" w:cs="Arial" w:eastAsia="Arial" w:hAnsi="Arial"/>
          <w:sz w:val="22"/>
          <w:szCs w:val="22"/>
        </w:rPr>
        <w:t xml:space="preserve">Identify the backup timestamp you want to restore from.</w:t>
      </w:r>
    </w:p>
    <w:p>
      <w:pPr>
        <w:pStyle w:val="ListParagraph"/>
        <w:numPr>
          <w:ilvl w:val="0"/>
          <w:numId w:val="8"/>
        </w:numPr>
        <w:spacing w:after="100"/>
      </w:pPr>
      <w:r>
        <w:rPr>
          <w:rFonts w:ascii="Arial" w:cs="Arial" w:eastAsia="Arial" w:hAnsi="Arial"/>
          <w:sz w:val="22"/>
          <w:szCs w:val="22"/>
        </w:rPr>
        <w:t xml:space="preserve">Create a restore marker file in the backup store.</w:t>
      </w:r>
    </w:p>
    <w:p>
      <w:pPr>
        <w:pStyle w:val="ListParagraph"/>
        <w:numPr>
          <w:ilvl w:val="0"/>
          <w:numId w:val="8"/>
        </w:numPr>
        <w:spacing w:after="100"/>
      </w:pPr>
      <w:r>
        <w:rPr>
          <w:rFonts w:ascii="Arial" w:cs="Arial" w:eastAsia="Arial" w:hAnsi="Arial"/>
          <w:sz w:val="22"/>
          <w:szCs w:val="22"/>
        </w:rPr>
        <w:t xml:space="preserve">The etcd-manager detects the marker and performs the restore automatically.</w:t>
      </w:r>
    </w:p>
    <w:p>
      <w:pPr>
        <w:pStyle w:val="ListParagraph"/>
        <w:numPr>
          <w:ilvl w:val="0"/>
          <w:numId w:val="8"/>
        </w:numPr>
        <w:spacing w:after="100"/>
      </w:pPr>
      <w:r>
        <w:rPr>
          <w:rFonts w:ascii="Arial" w:cs="Arial" w:eastAsia="Arial" w:hAnsi="Arial"/>
          <w:sz w:val="22"/>
          <w:szCs w:val="22"/>
        </w:rPr>
        <w:t xml:space="preserve">Monitor etcd pod logs to confirm successful restore.</w:t>
      </w:r>
    </w:p>
    <w:p>
      <w:pPr>
        <w:spacing w:after="80"/>
      </w:pPr>
    </w:p>
    <w:p>
      <w:pPr>
        <w:spacing w:after="60"/>
        <w:ind w:left="360"/>
      </w:pPr>
      <w:r>
        <w:rPr>
          <w:rFonts w:ascii="Courier New" w:cs="Courier New" w:eastAsia="Courier New" w:hAnsi="Courier New"/>
          <w:color w:val="2C3E50"/>
          <w:sz w:val="20"/>
          <w:szCs w:val="20"/>
        </w:rPr>
        <w:t xml:space="preserve"># Create restore marker (kOps specific)</w:t>
      </w:r>
    </w:p>
    <w:p>
      <w:pPr>
        <w:spacing w:after="60"/>
        <w:ind w:left="360"/>
      </w:pPr>
      <w:r>
        <w:rPr>
          <w:rFonts w:ascii="Courier New" w:cs="Courier New" w:eastAsia="Courier New" w:hAnsi="Courier New"/>
          <w:color w:val="2C3E50"/>
          <w:sz w:val="20"/>
          <w:szCs w:val="20"/>
        </w:rPr>
        <w:t xml:space="preserve">aws s3 cp - s3://&lt;state-store&gt;/&lt;cluster-name&gt;/backups/etcd/main/control/opt-1 \</w:t>
      </w:r>
    </w:p>
    <w:p>
      <w:pPr>
        <w:spacing w:after="60"/>
        <w:ind w:left="360"/>
      </w:pPr>
      <w:r>
        <w:rPr>
          <w:rFonts w:ascii="Courier New" w:cs="Courier New" w:eastAsia="Courier New" w:hAnsi="Courier New"/>
          <w:color w:val="2C3E50"/>
          <w:sz w:val="20"/>
          <w:szCs w:val="20"/>
        </w:rPr>
        <w:t xml:space="preserve">  &lt;&lt;&lt; '{"command":"restore","timestamp":"2026-03-14T10:30:00Z"}'</w:t>
      </w:r>
    </w:p>
    <w:p>
      <w:pPr>
        <w:pBdr>
          <w:left w:val="single" w:color="F39C12" w:sz="12"/>
        </w:pBdr>
        <w:spacing w:before="120" w:after="120"/>
        <w:ind w:left="360"/>
      </w:pPr>
      <w:r>
        <w:rPr>
          <w:rFonts w:ascii="Arial" w:cs="Arial" w:eastAsia="Arial" w:hAnsi="Arial"/>
          <w:b/>
          <w:bCs/>
          <w:color w:val="F39C12"/>
          <w:sz w:val="22"/>
          <w:szCs w:val="22"/>
        </w:rPr>
        <w:t xml:space="preserve">NOTE: </w:t>
      </w:r>
      <w:r>
        <w:rPr>
          <w:rFonts w:ascii="Arial" w:cs="Arial" w:eastAsia="Arial" w:hAnsi="Arial"/>
          <w:sz w:val="22"/>
          <w:szCs w:val="22"/>
        </w:rPr>
        <w:t xml:space="preserve">After the restore, delete the control file so etcd-manager does not re-trigger the restore on the next restart.</w:t>
      </w:r>
    </w:p>
    <w:p>
      <w:r>
        <w:br w:type="page"/>
      </w:r>
    </w:p>
    <w:p>
      <w:pPr>
        <w:pStyle w:val="Heading1"/>
        <w:spacing w:before="360" w:after="200"/>
      </w:pPr>
      <w:r>
        <w:rPr>
          <w:rFonts w:ascii="Arial" w:cs="Arial" w:eastAsia="Arial" w:hAnsi="Arial"/>
          <w:b/>
          <w:bCs/>
          <w:color w:val="1B4F72"/>
          <w:sz w:val="32"/>
          <w:szCs w:val="32"/>
        </w:rPr>
        <w:t xml:space="preserve">5. Automating etcd Backups with CronJob</w:t>
      </w:r>
    </w:p>
    <w:p>
      <w:pPr>
        <w:spacing w:after="120"/>
      </w:pPr>
      <w:r>
        <w:rPr>
          <w:rFonts w:ascii="Arial" w:cs="Arial" w:eastAsia="Arial" w:hAnsi="Arial"/>
          <w:sz w:val="22"/>
          <w:szCs w:val="22"/>
        </w:rPr>
        <w:t xml:space="preserve">For self-managed clusters, a Kubernetes CronJob can automate periodic etcd backups and push them to external storage.</w:t>
      </w:r>
    </w:p>
    <w:p>
      <w:pPr>
        <w:pStyle w:val="Heading2"/>
        <w:spacing w:before="280" w:after="160"/>
      </w:pPr>
      <w:r>
        <w:rPr>
          <w:rFonts w:ascii="Arial" w:cs="Arial" w:eastAsia="Arial" w:hAnsi="Arial"/>
          <w:b/>
          <w:bCs/>
          <w:color w:val="1B4F72"/>
          <w:sz w:val="28"/>
          <w:szCs w:val="28"/>
        </w:rPr>
        <w:t xml:space="preserve">5.1 CronJob Manifest</w:t>
      </w:r>
    </w:p>
    <w:p>
      <w:pPr>
        <w:spacing w:after="60"/>
        <w:ind w:left="360"/>
      </w:pPr>
      <w:r>
        <w:rPr>
          <w:rFonts w:ascii="Courier New" w:cs="Courier New" w:eastAsia="Courier New" w:hAnsi="Courier New"/>
          <w:color w:val="2C3E50"/>
          <w:sz w:val="20"/>
          <w:szCs w:val="20"/>
        </w:rPr>
        <w:t xml:space="preserve">apiVersion: batch/v1</w:t>
      </w:r>
    </w:p>
    <w:p>
      <w:pPr>
        <w:spacing w:after="60"/>
        <w:ind w:left="360"/>
      </w:pPr>
      <w:r>
        <w:rPr>
          <w:rFonts w:ascii="Courier New" w:cs="Courier New" w:eastAsia="Courier New" w:hAnsi="Courier New"/>
          <w:color w:val="2C3E50"/>
          <w:sz w:val="20"/>
          <w:szCs w:val="20"/>
        </w:rPr>
        <w:t xml:space="preserve">kind: CronJob</w:t>
      </w:r>
    </w:p>
    <w:p>
      <w:pPr>
        <w:spacing w:after="60"/>
        <w:ind w:left="360"/>
      </w:pPr>
      <w:r>
        <w:rPr>
          <w:rFonts w:ascii="Courier New" w:cs="Courier New" w:eastAsia="Courier New" w:hAnsi="Courier New"/>
          <w:color w:val="2C3E50"/>
          <w:sz w:val="20"/>
          <w:szCs w:val="20"/>
        </w:rPr>
        <w:t xml:space="preserve">metadata:</w:t>
      </w:r>
    </w:p>
    <w:p>
      <w:pPr>
        <w:spacing w:after="60"/>
        <w:ind w:left="360"/>
      </w:pPr>
      <w:r>
        <w:rPr>
          <w:rFonts w:ascii="Courier New" w:cs="Courier New" w:eastAsia="Courier New" w:hAnsi="Courier New"/>
          <w:color w:val="2C3E50"/>
          <w:sz w:val="20"/>
          <w:szCs w:val="20"/>
        </w:rPr>
        <w:t xml:space="preserve">  name: etcd-backup</w:t>
      </w:r>
    </w:p>
    <w:p>
      <w:pPr>
        <w:spacing w:after="60"/>
        <w:ind w:left="360"/>
      </w:pPr>
      <w:r>
        <w:rPr>
          <w:rFonts w:ascii="Courier New" w:cs="Courier New" w:eastAsia="Courier New" w:hAnsi="Courier New"/>
          <w:color w:val="2C3E50"/>
          <w:sz w:val="20"/>
          <w:szCs w:val="20"/>
        </w:rPr>
        <w:t xml:space="preserve">  namespace: kube-system</w:t>
      </w:r>
    </w:p>
    <w:p>
      <w:pPr>
        <w:spacing w:after="60"/>
        <w:ind w:left="360"/>
      </w:pPr>
      <w:r>
        <w:rPr>
          <w:rFonts w:ascii="Courier New" w:cs="Courier New" w:eastAsia="Courier New" w:hAnsi="Courier New"/>
          <w:color w:val="2C3E50"/>
          <w:sz w:val="20"/>
          <w:szCs w:val="20"/>
        </w:rPr>
        <w:t xml:space="preserve">spec:</w:t>
      </w:r>
    </w:p>
    <w:p>
      <w:pPr>
        <w:spacing w:after="60"/>
        <w:ind w:left="360"/>
      </w:pPr>
      <w:r>
        <w:rPr>
          <w:rFonts w:ascii="Courier New" w:cs="Courier New" w:eastAsia="Courier New" w:hAnsi="Courier New"/>
          <w:color w:val="2C3E50"/>
          <w:sz w:val="20"/>
          <w:szCs w:val="20"/>
        </w:rPr>
        <w:t xml:space="preserve">  schedule: "0 */6 * * *"   # Every 6 hours</w:t>
      </w:r>
    </w:p>
    <w:p>
      <w:pPr>
        <w:spacing w:after="60"/>
        <w:ind w:left="360"/>
      </w:pPr>
      <w:r>
        <w:rPr>
          <w:rFonts w:ascii="Courier New" w:cs="Courier New" w:eastAsia="Courier New" w:hAnsi="Courier New"/>
          <w:color w:val="2C3E50"/>
          <w:sz w:val="20"/>
          <w:szCs w:val="20"/>
        </w:rPr>
        <w:t xml:space="preserve">  jobTemplate:</w:t>
      </w:r>
    </w:p>
    <w:p>
      <w:pPr>
        <w:spacing w:after="60"/>
        <w:ind w:left="360"/>
      </w:pPr>
      <w:r>
        <w:rPr>
          <w:rFonts w:ascii="Courier New" w:cs="Courier New" w:eastAsia="Courier New" w:hAnsi="Courier New"/>
          <w:color w:val="2C3E50"/>
          <w:sz w:val="20"/>
          <w:szCs w:val="20"/>
        </w:rPr>
        <w:t xml:space="preserve">    spec:</w:t>
      </w:r>
    </w:p>
    <w:p>
      <w:pPr>
        <w:spacing w:after="60"/>
        <w:ind w:left="360"/>
      </w:pPr>
      <w:r>
        <w:rPr>
          <w:rFonts w:ascii="Courier New" w:cs="Courier New" w:eastAsia="Courier New" w:hAnsi="Courier New"/>
          <w:color w:val="2C3E50"/>
          <w:sz w:val="20"/>
          <w:szCs w:val="20"/>
        </w:rPr>
        <w:t xml:space="preserve">      template:</w:t>
      </w:r>
    </w:p>
    <w:p>
      <w:pPr>
        <w:spacing w:after="60"/>
        <w:ind w:left="360"/>
      </w:pPr>
      <w:r>
        <w:rPr>
          <w:rFonts w:ascii="Courier New" w:cs="Courier New" w:eastAsia="Courier New" w:hAnsi="Courier New"/>
          <w:color w:val="2C3E50"/>
          <w:sz w:val="20"/>
          <w:szCs w:val="20"/>
        </w:rPr>
        <w:t xml:space="preserve">        spec:</w:t>
      </w:r>
    </w:p>
    <w:p>
      <w:pPr>
        <w:spacing w:after="60"/>
        <w:ind w:left="360"/>
      </w:pPr>
      <w:r>
        <w:rPr>
          <w:rFonts w:ascii="Courier New" w:cs="Courier New" w:eastAsia="Courier New" w:hAnsi="Courier New"/>
          <w:color w:val="2C3E50"/>
          <w:sz w:val="20"/>
          <w:szCs w:val="20"/>
        </w:rPr>
        <w:t xml:space="preserve">          hostNetwork: true</w:t>
      </w:r>
    </w:p>
    <w:p>
      <w:pPr>
        <w:spacing w:after="60"/>
        <w:ind w:left="360"/>
      </w:pPr>
      <w:r>
        <w:rPr>
          <w:rFonts w:ascii="Courier New" w:cs="Courier New" w:eastAsia="Courier New" w:hAnsi="Courier New"/>
          <w:color w:val="2C3E50"/>
          <w:sz w:val="20"/>
          <w:szCs w:val="20"/>
        </w:rPr>
        <w:t xml:space="preserve">          nodeSelector:</w:t>
      </w:r>
    </w:p>
    <w:p>
      <w:pPr>
        <w:spacing w:after="60"/>
        <w:ind w:left="360"/>
      </w:pPr>
      <w:r>
        <w:rPr>
          <w:rFonts w:ascii="Courier New" w:cs="Courier New" w:eastAsia="Courier New" w:hAnsi="Courier New"/>
          <w:color w:val="2C3E50"/>
          <w:sz w:val="20"/>
          <w:szCs w:val="20"/>
        </w:rPr>
        <w:t xml:space="preserve">            node-role.kubernetes.io/control-plane: ""</w:t>
      </w:r>
    </w:p>
    <w:p>
      <w:pPr>
        <w:spacing w:after="60"/>
        <w:ind w:left="360"/>
      </w:pPr>
      <w:r>
        <w:rPr>
          <w:rFonts w:ascii="Courier New" w:cs="Courier New" w:eastAsia="Courier New" w:hAnsi="Courier New"/>
          <w:color w:val="2C3E50"/>
          <w:sz w:val="20"/>
          <w:szCs w:val="20"/>
        </w:rPr>
        <w:t xml:space="preserve">          tolerations:</w:t>
      </w:r>
    </w:p>
    <w:p>
      <w:pPr>
        <w:spacing w:after="60"/>
        <w:ind w:left="360"/>
      </w:pPr>
      <w:r>
        <w:rPr>
          <w:rFonts w:ascii="Courier New" w:cs="Courier New" w:eastAsia="Courier New" w:hAnsi="Courier New"/>
          <w:color w:val="2C3E50"/>
          <w:sz w:val="20"/>
          <w:szCs w:val="20"/>
        </w:rPr>
        <w:t xml:space="preserve">            - key: node-role.kubernetes.io/control-plane</w:t>
      </w:r>
    </w:p>
    <w:p>
      <w:pPr>
        <w:spacing w:after="60"/>
        <w:ind w:left="360"/>
      </w:pPr>
      <w:r>
        <w:rPr>
          <w:rFonts w:ascii="Courier New" w:cs="Courier New" w:eastAsia="Courier New" w:hAnsi="Courier New"/>
          <w:color w:val="2C3E50"/>
          <w:sz w:val="20"/>
          <w:szCs w:val="20"/>
        </w:rPr>
        <w:t xml:space="preserve">              effect: NoSchedule</w:t>
      </w:r>
    </w:p>
    <w:p>
      <w:pPr>
        <w:spacing w:after="60"/>
        <w:ind w:left="360"/>
      </w:pPr>
      <w:r>
        <w:rPr>
          <w:rFonts w:ascii="Courier New" w:cs="Courier New" w:eastAsia="Courier New" w:hAnsi="Courier New"/>
          <w:color w:val="2C3E50"/>
          <w:sz w:val="20"/>
          <w:szCs w:val="20"/>
        </w:rPr>
        <w:t xml:space="preserve">          containers:</w:t>
      </w:r>
    </w:p>
    <w:p>
      <w:pPr>
        <w:spacing w:after="60"/>
        <w:ind w:left="360"/>
      </w:pPr>
      <w:r>
        <w:rPr>
          <w:rFonts w:ascii="Courier New" w:cs="Courier New" w:eastAsia="Courier New" w:hAnsi="Courier New"/>
          <w:color w:val="2C3E50"/>
          <w:sz w:val="20"/>
          <w:szCs w:val="20"/>
        </w:rPr>
        <w:t xml:space="preserve">            - name: etcd-backup</w:t>
      </w:r>
    </w:p>
    <w:p>
      <w:pPr>
        <w:spacing w:after="60"/>
        <w:ind w:left="360"/>
      </w:pPr>
      <w:r>
        <w:rPr>
          <w:rFonts w:ascii="Courier New" w:cs="Courier New" w:eastAsia="Courier New" w:hAnsi="Courier New"/>
          <w:color w:val="2C3E50"/>
          <w:sz w:val="20"/>
          <w:szCs w:val="20"/>
        </w:rPr>
        <w:t xml:space="preserve">              image: bitnami/etcd:3.5</w:t>
      </w:r>
    </w:p>
    <w:p>
      <w:pPr>
        <w:spacing w:after="60"/>
        <w:ind w:left="360"/>
      </w:pPr>
      <w:r>
        <w:rPr>
          <w:rFonts w:ascii="Courier New" w:cs="Courier New" w:eastAsia="Courier New" w:hAnsi="Courier New"/>
          <w:color w:val="2C3E50"/>
          <w:sz w:val="20"/>
          <w:szCs w:val="20"/>
        </w:rPr>
        <w:t xml:space="preserve">              command: ["/bin/sh", "-c"]</w:t>
      </w:r>
    </w:p>
    <w:p>
      <w:pPr>
        <w:spacing w:after="60"/>
        <w:ind w:left="360"/>
      </w:pPr>
      <w:r>
        <w:rPr>
          <w:rFonts w:ascii="Courier New" w:cs="Courier New" w:eastAsia="Courier New" w:hAnsi="Courier New"/>
          <w:color w:val="2C3E50"/>
          <w:sz w:val="20"/>
          <w:szCs w:val="20"/>
        </w:rPr>
        <w:t xml:space="preserve">              args:</w:t>
      </w:r>
    </w:p>
    <w:p>
      <w:pPr>
        <w:spacing w:after="60"/>
        <w:ind w:left="360"/>
      </w:pPr>
      <w:r>
        <w:rPr>
          <w:rFonts w:ascii="Courier New" w:cs="Courier New" w:eastAsia="Courier New" w:hAnsi="Courier New"/>
          <w:color w:val="2C3E50"/>
          <w:sz w:val="20"/>
          <w:szCs w:val="20"/>
        </w:rPr>
        <w:t xml:space="preserve">                - |</w:t>
      </w:r>
    </w:p>
    <w:p>
      <w:pPr>
        <w:spacing w:after="60"/>
        <w:ind w:left="360"/>
      </w:pPr>
      <w:r>
        <w:rPr>
          <w:rFonts w:ascii="Courier New" w:cs="Courier New" w:eastAsia="Courier New" w:hAnsi="Courier New"/>
          <w:color w:val="2C3E50"/>
          <w:sz w:val="20"/>
          <w:szCs w:val="20"/>
        </w:rPr>
        <w:t xml:space="preserve">                  ETCDCTL_API=3 etcdctl snapshot save /backup/snap.db \</w:t>
      </w:r>
    </w:p>
    <w:p>
      <w:pPr>
        <w:spacing w:after="60"/>
        <w:ind w:left="360"/>
      </w:pPr>
      <w:r>
        <w:rPr>
          <w:rFonts w:ascii="Courier New" w:cs="Courier New" w:eastAsia="Courier New" w:hAnsi="Courier New"/>
          <w:color w:val="2C3E50"/>
          <w:sz w:val="20"/>
          <w:szCs w:val="20"/>
        </w:rPr>
        <w:t xml:space="preserve">                    --endpoints=https://127.0.0.1:2379 \</w:t>
      </w:r>
    </w:p>
    <w:p>
      <w:pPr>
        <w:spacing w:after="60"/>
        <w:ind w:left="360"/>
      </w:pPr>
      <w:r>
        <w:rPr>
          <w:rFonts w:ascii="Courier New" w:cs="Courier New" w:eastAsia="Courier New" w:hAnsi="Courier New"/>
          <w:color w:val="2C3E50"/>
          <w:sz w:val="20"/>
          <w:szCs w:val="20"/>
        </w:rPr>
        <w:t xml:space="preserve">                    --cacert=/certs/ca.crt \</w:t>
      </w:r>
    </w:p>
    <w:p>
      <w:pPr>
        <w:spacing w:after="60"/>
        <w:ind w:left="360"/>
      </w:pPr>
      <w:r>
        <w:rPr>
          <w:rFonts w:ascii="Courier New" w:cs="Courier New" w:eastAsia="Courier New" w:hAnsi="Courier New"/>
          <w:color w:val="2C3E50"/>
          <w:sz w:val="20"/>
          <w:szCs w:val="20"/>
        </w:rPr>
        <w:t xml:space="preserve">                    --cert=/certs/server.crt \</w:t>
      </w:r>
    </w:p>
    <w:p>
      <w:pPr>
        <w:spacing w:after="60"/>
        <w:ind w:left="360"/>
      </w:pPr>
      <w:r>
        <w:rPr>
          <w:rFonts w:ascii="Courier New" w:cs="Courier New" w:eastAsia="Courier New" w:hAnsi="Courier New"/>
          <w:color w:val="2C3E50"/>
          <w:sz w:val="20"/>
          <w:szCs w:val="20"/>
        </w:rPr>
        <w:t xml:space="preserve">                    --key=/certs/server.key</w:t>
      </w:r>
    </w:p>
    <w:p>
      <w:pPr>
        <w:spacing w:after="60"/>
        <w:ind w:left="360"/>
      </w:pPr>
      <w:r>
        <w:rPr>
          <w:rFonts w:ascii="Courier New" w:cs="Courier New" w:eastAsia="Courier New" w:hAnsi="Courier New"/>
          <w:color w:val="2C3E50"/>
          <w:sz w:val="20"/>
          <w:szCs w:val="20"/>
        </w:rPr>
        <w:t xml:space="preserve">              volumeMounts:</w:t>
      </w:r>
    </w:p>
    <w:p>
      <w:pPr>
        <w:spacing w:after="60"/>
        <w:ind w:left="360"/>
      </w:pPr>
      <w:r>
        <w:rPr>
          <w:rFonts w:ascii="Courier New" w:cs="Courier New" w:eastAsia="Courier New" w:hAnsi="Courier New"/>
          <w:color w:val="2C3E50"/>
          <w:sz w:val="20"/>
          <w:szCs w:val="20"/>
        </w:rPr>
        <w:t xml:space="preserve">                - name: etcd-certs</w:t>
      </w:r>
    </w:p>
    <w:p>
      <w:pPr>
        <w:spacing w:after="60"/>
        <w:ind w:left="360"/>
      </w:pPr>
      <w:r>
        <w:rPr>
          <w:rFonts w:ascii="Courier New" w:cs="Courier New" w:eastAsia="Courier New" w:hAnsi="Courier New"/>
          <w:color w:val="2C3E50"/>
          <w:sz w:val="20"/>
          <w:szCs w:val="20"/>
        </w:rPr>
        <w:t xml:space="preserve">                  mountPath: /certs</w:t>
      </w:r>
    </w:p>
    <w:p>
      <w:pPr>
        <w:spacing w:after="60"/>
        <w:ind w:left="360"/>
      </w:pPr>
      <w:r>
        <w:rPr>
          <w:rFonts w:ascii="Courier New" w:cs="Courier New" w:eastAsia="Courier New" w:hAnsi="Courier New"/>
          <w:color w:val="2C3E50"/>
          <w:sz w:val="20"/>
          <w:szCs w:val="20"/>
        </w:rPr>
        <w:t xml:space="preserve">                  readOnly: true</w:t>
      </w:r>
    </w:p>
    <w:p>
      <w:pPr>
        <w:spacing w:after="60"/>
        <w:ind w:left="360"/>
      </w:pPr>
      <w:r>
        <w:rPr>
          <w:rFonts w:ascii="Courier New" w:cs="Courier New" w:eastAsia="Courier New" w:hAnsi="Courier New"/>
          <w:color w:val="2C3E50"/>
          <w:sz w:val="20"/>
          <w:szCs w:val="20"/>
        </w:rPr>
        <w:t xml:space="preserve">                - name: backup-dir</w:t>
      </w:r>
    </w:p>
    <w:p>
      <w:pPr>
        <w:spacing w:after="60"/>
        <w:ind w:left="360"/>
      </w:pPr>
      <w:r>
        <w:rPr>
          <w:rFonts w:ascii="Courier New" w:cs="Courier New" w:eastAsia="Courier New" w:hAnsi="Courier New"/>
          <w:color w:val="2C3E50"/>
          <w:sz w:val="20"/>
          <w:szCs w:val="20"/>
        </w:rPr>
        <w:t xml:space="preserve">                  mountPath: /backup</w:t>
      </w:r>
    </w:p>
    <w:p>
      <w:pPr>
        <w:spacing w:after="60"/>
        <w:ind w:left="360"/>
      </w:pPr>
      <w:r>
        <w:rPr>
          <w:rFonts w:ascii="Courier New" w:cs="Courier New" w:eastAsia="Courier New" w:hAnsi="Courier New"/>
          <w:color w:val="2C3E50"/>
          <w:sz w:val="20"/>
          <w:szCs w:val="20"/>
        </w:rPr>
        <w:t xml:space="preserve">          volumes:</w:t>
      </w:r>
    </w:p>
    <w:p>
      <w:pPr>
        <w:spacing w:after="60"/>
        <w:ind w:left="360"/>
      </w:pPr>
      <w:r>
        <w:rPr>
          <w:rFonts w:ascii="Courier New" w:cs="Courier New" w:eastAsia="Courier New" w:hAnsi="Courier New"/>
          <w:color w:val="2C3E50"/>
          <w:sz w:val="20"/>
          <w:szCs w:val="20"/>
        </w:rPr>
        <w:t xml:space="preserve">            - name: etcd-certs</w:t>
      </w:r>
    </w:p>
    <w:p>
      <w:pPr>
        <w:spacing w:after="60"/>
        <w:ind w:left="360"/>
      </w:pPr>
      <w:r>
        <w:rPr>
          <w:rFonts w:ascii="Courier New" w:cs="Courier New" w:eastAsia="Courier New" w:hAnsi="Courier New"/>
          <w:color w:val="2C3E50"/>
          <w:sz w:val="20"/>
          <w:szCs w:val="20"/>
        </w:rPr>
        <w:t xml:space="preserve">              hostPath:</w:t>
      </w:r>
    </w:p>
    <w:p>
      <w:pPr>
        <w:spacing w:after="60"/>
        <w:ind w:left="360"/>
      </w:pPr>
      <w:r>
        <w:rPr>
          <w:rFonts w:ascii="Courier New" w:cs="Courier New" w:eastAsia="Courier New" w:hAnsi="Courier New"/>
          <w:color w:val="2C3E50"/>
          <w:sz w:val="20"/>
          <w:szCs w:val="20"/>
        </w:rPr>
        <w:t xml:space="preserve">                path: /etc/kubernetes/pki/etcd</w:t>
      </w:r>
    </w:p>
    <w:p>
      <w:pPr>
        <w:spacing w:after="60"/>
        <w:ind w:left="360"/>
      </w:pPr>
      <w:r>
        <w:rPr>
          <w:rFonts w:ascii="Courier New" w:cs="Courier New" w:eastAsia="Courier New" w:hAnsi="Courier New"/>
          <w:color w:val="2C3E50"/>
          <w:sz w:val="20"/>
          <w:szCs w:val="20"/>
        </w:rPr>
        <w:t xml:space="preserve">            - name: backup-dir</w:t>
      </w:r>
    </w:p>
    <w:p>
      <w:pPr>
        <w:spacing w:after="60"/>
        <w:ind w:left="360"/>
      </w:pPr>
      <w:r>
        <w:rPr>
          <w:rFonts w:ascii="Courier New" w:cs="Courier New" w:eastAsia="Courier New" w:hAnsi="Courier New"/>
          <w:color w:val="2C3E50"/>
          <w:sz w:val="20"/>
          <w:szCs w:val="20"/>
        </w:rPr>
        <w:t xml:space="preserve">              hostPath:</w:t>
      </w:r>
    </w:p>
    <w:p>
      <w:pPr>
        <w:spacing w:after="60"/>
        <w:ind w:left="360"/>
      </w:pPr>
      <w:r>
        <w:rPr>
          <w:rFonts w:ascii="Courier New" w:cs="Courier New" w:eastAsia="Courier New" w:hAnsi="Courier New"/>
          <w:color w:val="2C3E50"/>
          <w:sz w:val="20"/>
          <w:szCs w:val="20"/>
        </w:rPr>
        <w:t xml:space="preserve">                path: /var/backups/etcd</w:t>
      </w:r>
    </w:p>
    <w:p>
      <w:pPr>
        <w:spacing w:after="60"/>
        <w:ind w:left="360"/>
      </w:pPr>
      <w:r>
        <w:rPr>
          <w:rFonts w:ascii="Courier New" w:cs="Courier New" w:eastAsia="Courier New" w:hAnsi="Courier New"/>
          <w:color w:val="2C3E50"/>
          <w:sz w:val="20"/>
          <w:szCs w:val="20"/>
        </w:rPr>
        <w:t xml:space="preserve">          restartPolicy: OnFailure</w:t>
      </w:r>
    </w:p>
    <w:p>
      <w:r>
        <w:br w:type="page"/>
      </w:r>
    </w:p>
    <w:p>
      <w:pPr>
        <w:pStyle w:val="Heading1"/>
        <w:spacing w:before="360" w:after="200"/>
      </w:pPr>
      <w:r>
        <w:rPr>
          <w:rFonts w:ascii="Arial" w:cs="Arial" w:eastAsia="Arial" w:hAnsi="Arial"/>
          <w:b/>
          <w:bCs/>
          <w:color w:val="1B4F72"/>
          <w:sz w:val="32"/>
          <w:szCs w:val="32"/>
        </w:rPr>
        <w:t xml:space="preserve">6. Hands-On Lab Exercises</w:t>
      </w:r>
    </w:p>
    <w:p>
      <w:pPr>
        <w:spacing w:after="120"/>
      </w:pPr>
      <w:r>
        <w:rPr>
          <w:rFonts w:ascii="Arial" w:cs="Arial" w:eastAsia="Arial" w:hAnsi="Arial"/>
          <w:sz w:val="22"/>
          <w:szCs w:val="22"/>
        </w:rPr>
        <w:t xml:space="preserve">The following exercises provide practical experience with etcd backup and restore operations. Each exercise builds on the previous one.</w:t>
      </w:r>
    </w:p>
    <w:p>
      <w:pPr>
        <w:pStyle w:val="Heading2"/>
        <w:spacing w:before="280" w:after="160"/>
      </w:pPr>
      <w:r>
        <w:rPr>
          <w:rFonts w:ascii="Arial" w:cs="Arial" w:eastAsia="Arial" w:hAnsi="Arial"/>
          <w:b/>
          <w:bCs/>
          <w:color w:val="1B4F72"/>
          <w:sz w:val="28"/>
          <w:szCs w:val="28"/>
        </w:rPr>
        <w:t xml:space="preserve">Exercise 1: Basic etcd Snapshot Backup</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Take a manual snapshot backup of etcd and verify its integrity.</w:t>
      </w:r>
    </w:p>
    <w:p>
      <w:pPr>
        <w:spacing w:after="120"/>
      </w:pPr>
      <w:r>
        <w:rPr>
          <w:rFonts w:ascii="Arial" w:cs="Arial" w:eastAsia="Arial" w:hAnsi="Arial"/>
          <w:sz w:val="22"/>
          <w:szCs w:val="22"/>
        </w:rPr>
        <w:t xml:space="preserve">Environment: kubeadm cluster or k3s cluster with etcd.</w:t>
      </w:r>
    </w:p>
    <w:p>
      <w:pPr>
        <w:pStyle w:val="Heading3"/>
        <w:spacing w:before="200" w:after="120"/>
      </w:pPr>
      <w:r>
        <w:rPr>
          <w:rFonts w:ascii="Arial" w:cs="Arial" w:eastAsia="Arial" w:hAnsi="Arial"/>
          <w:b/>
          <w:bCs/>
          <w:color w:val="2C3E50"/>
          <w:sz w:val="24"/>
          <w:szCs w:val="24"/>
        </w:rPr>
        <w:t xml:space="preserve">Steps:</w:t>
      </w:r>
    </w:p>
    <w:p>
      <w:pPr>
        <w:pStyle w:val="ListParagraph"/>
        <w:numPr>
          <w:ilvl w:val="0"/>
          <w:numId w:val="9"/>
        </w:numPr>
        <w:spacing w:after="100"/>
      </w:pPr>
      <w:r>
        <w:rPr>
          <w:rFonts w:ascii="Arial" w:cs="Arial" w:eastAsia="Arial" w:hAnsi="Arial"/>
          <w:sz w:val="22"/>
          <w:szCs w:val="22"/>
        </w:rPr>
        <w:t xml:space="preserve">SSH into the control plane node.</w:t>
      </w:r>
    </w:p>
    <w:p>
      <w:pPr>
        <w:pStyle w:val="ListParagraph"/>
        <w:numPr>
          <w:ilvl w:val="0"/>
          <w:numId w:val="9"/>
        </w:numPr>
        <w:spacing w:after="100"/>
      </w:pPr>
      <w:r>
        <w:rPr>
          <w:rFonts w:ascii="Arial" w:cs="Arial" w:eastAsia="Arial" w:hAnsi="Arial"/>
          <w:sz w:val="22"/>
          <w:szCs w:val="22"/>
        </w:rPr>
        <w:t xml:space="preserve">Set ETCDCTL_API=3 and verify etcdctl is available.</w:t>
      </w:r>
    </w:p>
    <w:p>
      <w:pPr>
        <w:pStyle w:val="ListParagraph"/>
        <w:numPr>
          <w:ilvl w:val="0"/>
          <w:numId w:val="9"/>
        </w:numPr>
        <w:spacing w:after="100"/>
      </w:pPr>
      <w:r>
        <w:rPr>
          <w:rFonts w:ascii="Arial" w:cs="Arial" w:eastAsia="Arial" w:hAnsi="Arial"/>
          <w:sz w:val="22"/>
          <w:szCs w:val="22"/>
        </w:rPr>
        <w:t xml:space="preserve">Retrieve certificate paths from /etc/kubernetes/manifests/etcd.yaml.</w:t>
      </w:r>
    </w:p>
    <w:p>
      <w:pPr>
        <w:pStyle w:val="ListParagraph"/>
        <w:numPr>
          <w:ilvl w:val="0"/>
          <w:numId w:val="9"/>
        </w:numPr>
        <w:spacing w:after="100"/>
      </w:pPr>
      <w:r>
        <w:rPr>
          <w:rFonts w:ascii="Arial" w:cs="Arial" w:eastAsia="Arial" w:hAnsi="Arial"/>
          <w:sz w:val="22"/>
          <w:szCs w:val="22"/>
        </w:rPr>
        <w:t xml:space="preserve">Run etcdctl endpoint health to confirm cluster health.</w:t>
      </w:r>
    </w:p>
    <w:p>
      <w:pPr>
        <w:pStyle w:val="ListParagraph"/>
        <w:numPr>
          <w:ilvl w:val="0"/>
          <w:numId w:val="9"/>
        </w:numPr>
        <w:spacing w:after="100"/>
      </w:pPr>
      <w:r>
        <w:rPr>
          <w:rFonts w:ascii="Arial" w:cs="Arial" w:eastAsia="Arial" w:hAnsi="Arial"/>
          <w:sz w:val="22"/>
          <w:szCs w:val="22"/>
        </w:rPr>
        <w:t xml:space="preserve">Execute etcdctl snapshot save /tmp/etcd-ex1.db with the correct TLS flags.</w:t>
      </w:r>
    </w:p>
    <w:p>
      <w:pPr>
        <w:pStyle w:val="ListParagraph"/>
        <w:numPr>
          <w:ilvl w:val="0"/>
          <w:numId w:val="9"/>
        </w:numPr>
        <w:spacing w:after="100"/>
      </w:pPr>
      <w:r>
        <w:rPr>
          <w:rFonts w:ascii="Arial" w:cs="Arial" w:eastAsia="Arial" w:hAnsi="Arial"/>
          <w:sz w:val="22"/>
          <w:szCs w:val="22"/>
        </w:rPr>
        <w:t xml:space="preserve">Run etcdctl snapshot status /tmp/etcd-ex1.db --write-out=table.</w:t>
      </w:r>
    </w:p>
    <w:p>
      <w:pPr>
        <w:pStyle w:val="ListParagraph"/>
        <w:numPr>
          <w:ilvl w:val="0"/>
          <w:numId w:val="9"/>
        </w:numPr>
        <w:spacing w:after="100"/>
      </w:pPr>
      <w:r>
        <w:rPr>
          <w:rFonts w:ascii="Arial" w:cs="Arial" w:eastAsia="Arial" w:hAnsi="Arial"/>
          <w:sz w:val="22"/>
          <w:szCs w:val="22"/>
        </w:rPr>
        <w:t xml:space="preserve">Record the hash, revision, total keys, and total size.</w:t>
      </w:r>
    </w:p>
    <w:p>
      <w:pPr>
        <w:pStyle w:val="Heading3"/>
        <w:spacing w:before="200" w:after="120"/>
      </w:pPr>
      <w:r>
        <w:rPr>
          <w:rFonts w:ascii="Arial" w:cs="Arial" w:eastAsia="Arial" w:hAnsi="Arial"/>
          <w:b/>
          <w:bCs/>
          <w:color w:val="2C3E50"/>
          <w:sz w:val="24"/>
          <w:szCs w:val="24"/>
        </w:rPr>
        <w:t xml:space="preserve">Expected Outcome:</w:t>
      </w:r>
    </w:p>
    <w:p>
      <w:pPr>
        <w:spacing w:after="120"/>
      </w:pPr>
      <w:r>
        <w:rPr>
          <w:rFonts w:ascii="Arial" w:cs="Arial" w:eastAsia="Arial" w:hAnsi="Arial"/>
          <w:sz w:val="22"/>
          <w:szCs w:val="22"/>
        </w:rPr>
        <w:t xml:space="preserve">A valid snapshot file exists at /tmp/etcd-ex1.db and the status command shows non-zero total keys.</w:t>
      </w:r>
    </w:p>
    <w:p>
      <w:pPr>
        <w:pStyle w:val="Heading3"/>
        <w:spacing w:before="200" w:after="120"/>
      </w:pPr>
      <w:r>
        <w:rPr>
          <w:rFonts w:ascii="Arial" w:cs="Arial" w:eastAsia="Arial" w:hAnsi="Arial"/>
          <w:b/>
          <w:bCs/>
          <w:color w:val="2C3E50"/>
          <w:sz w:val="24"/>
          <w:szCs w:val="24"/>
        </w:rPr>
        <w:t xml:space="preserve">Verification Command:</w:t>
      </w:r>
    </w:p>
    <w:p>
      <w:pPr>
        <w:spacing w:after="60"/>
        <w:ind w:left="360"/>
      </w:pPr>
      <w:r>
        <w:rPr>
          <w:rFonts w:ascii="Courier New" w:cs="Courier New" w:eastAsia="Courier New" w:hAnsi="Courier New"/>
          <w:color w:val="2C3E50"/>
          <w:sz w:val="20"/>
          <w:szCs w:val="20"/>
        </w:rPr>
        <w:t xml:space="preserve">ETCDCTL_API=3 etcdctl snapshot status /tmp/etcd-ex1.db --write-out=table</w:t>
      </w:r>
    </w:p>
    <w:p>
      <w:pPr>
        <w:spacing w:after="200"/>
      </w:pPr>
    </w:p>
    <w:p>
      <w:pPr>
        <w:pStyle w:val="Heading2"/>
        <w:spacing w:before="280" w:after="160"/>
      </w:pPr>
      <w:r>
        <w:rPr>
          <w:rFonts w:ascii="Arial" w:cs="Arial" w:eastAsia="Arial" w:hAnsi="Arial"/>
          <w:b/>
          <w:bCs/>
          <w:color w:val="1B4F72"/>
          <w:sz w:val="28"/>
          <w:szCs w:val="28"/>
        </w:rPr>
        <w:t xml:space="preserve">Exercise 2: Create Resources, Backup, Delete, and Restore</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Prove that restore brings back deleted resources from the snapshot.</w:t>
      </w:r>
    </w:p>
    <w:p>
      <w:pPr>
        <w:pStyle w:val="Heading3"/>
        <w:spacing w:before="200" w:after="120"/>
      </w:pPr>
      <w:r>
        <w:rPr>
          <w:rFonts w:ascii="Arial" w:cs="Arial" w:eastAsia="Arial" w:hAnsi="Arial"/>
          <w:b/>
          <w:bCs/>
          <w:color w:val="2C3E50"/>
          <w:sz w:val="24"/>
          <w:szCs w:val="24"/>
        </w:rPr>
        <w:t xml:space="preserve">Steps:</w:t>
      </w:r>
    </w:p>
    <w:p>
      <w:pPr>
        <w:pStyle w:val="ListParagraph"/>
        <w:numPr>
          <w:ilvl w:val="0"/>
          <w:numId w:val="10"/>
        </w:numPr>
        <w:spacing w:after="100"/>
      </w:pPr>
      <w:r>
        <w:rPr>
          <w:rFonts w:ascii="Arial" w:cs="Arial" w:eastAsia="Arial" w:hAnsi="Arial"/>
          <w:sz w:val="22"/>
          <w:szCs w:val="22"/>
        </w:rPr>
        <w:t xml:space="preserve">Create a namespace called etcd-lab with a ConfigMap and a Deployment (nginx, 2 replicas).</w:t>
      </w:r>
    </w:p>
    <w:p>
      <w:pPr>
        <w:pStyle w:val="ListParagraph"/>
        <w:numPr>
          <w:ilvl w:val="0"/>
          <w:numId w:val="10"/>
        </w:numPr>
        <w:spacing w:after="100"/>
      </w:pPr>
      <w:r>
        <w:rPr>
          <w:rFonts w:ascii="Arial" w:cs="Arial" w:eastAsia="Arial" w:hAnsi="Arial"/>
          <w:sz w:val="22"/>
          <w:szCs w:val="22"/>
        </w:rPr>
        <w:t xml:space="preserve">Verify all resources are running: kubectl get all -n etcd-lab.</w:t>
      </w:r>
    </w:p>
    <w:p>
      <w:pPr>
        <w:pStyle w:val="ListParagraph"/>
        <w:numPr>
          <w:ilvl w:val="0"/>
          <w:numId w:val="10"/>
        </w:numPr>
        <w:spacing w:after="100"/>
      </w:pPr>
      <w:r>
        <w:rPr>
          <w:rFonts w:ascii="Arial" w:cs="Arial" w:eastAsia="Arial" w:hAnsi="Arial"/>
          <w:sz w:val="22"/>
          <w:szCs w:val="22"/>
        </w:rPr>
        <w:t xml:space="preserve">Take an etcd snapshot: etcdctl snapshot save /tmp/etcd-ex2-before.db.</w:t>
      </w:r>
    </w:p>
    <w:p>
      <w:pPr>
        <w:pStyle w:val="ListParagraph"/>
        <w:numPr>
          <w:ilvl w:val="0"/>
          <w:numId w:val="10"/>
        </w:numPr>
        <w:spacing w:after="100"/>
      </w:pPr>
      <w:r>
        <w:rPr>
          <w:rFonts w:ascii="Arial" w:cs="Arial" w:eastAsia="Arial" w:hAnsi="Arial"/>
          <w:sz w:val="22"/>
          <w:szCs w:val="22"/>
        </w:rPr>
        <w:t xml:space="preserve">Delete the entire namespace: kubectl delete namespace etcd-lab.</w:t>
      </w:r>
    </w:p>
    <w:p>
      <w:pPr>
        <w:pStyle w:val="ListParagraph"/>
        <w:numPr>
          <w:ilvl w:val="0"/>
          <w:numId w:val="10"/>
        </w:numPr>
        <w:spacing w:after="100"/>
      </w:pPr>
      <w:r>
        <w:rPr>
          <w:rFonts w:ascii="Arial" w:cs="Arial" w:eastAsia="Arial" w:hAnsi="Arial"/>
          <w:sz w:val="22"/>
          <w:szCs w:val="22"/>
        </w:rPr>
        <w:t xml:space="preserve">Confirm deletion: kubectl get namespace etcd-lab should return NotFound.</w:t>
      </w:r>
    </w:p>
    <w:p>
      <w:pPr>
        <w:pStyle w:val="ListParagraph"/>
        <w:numPr>
          <w:ilvl w:val="0"/>
          <w:numId w:val="10"/>
        </w:numPr>
        <w:spacing w:after="100"/>
      </w:pPr>
      <w:r>
        <w:rPr>
          <w:rFonts w:ascii="Arial" w:cs="Arial" w:eastAsia="Arial" w:hAnsi="Arial"/>
          <w:sz w:val="22"/>
          <w:szCs w:val="22"/>
        </w:rPr>
        <w:t xml:space="preserve">Stop API server and etcd by moving manifests out of /etc/kubernetes/manifests/.</w:t>
      </w:r>
    </w:p>
    <w:p>
      <w:pPr>
        <w:pStyle w:val="ListParagraph"/>
        <w:numPr>
          <w:ilvl w:val="0"/>
          <w:numId w:val="10"/>
        </w:numPr>
        <w:spacing w:after="100"/>
      </w:pPr>
      <w:r>
        <w:rPr>
          <w:rFonts w:ascii="Arial" w:cs="Arial" w:eastAsia="Arial" w:hAnsi="Arial"/>
          <w:sz w:val="22"/>
          <w:szCs w:val="22"/>
        </w:rPr>
        <w:t xml:space="preserve">Restore the snapshot: etcdctl snapshot restore /tmp/etcd-ex2-before.db --data-dir=/var/lib/etcd-restored.</w:t>
      </w:r>
    </w:p>
    <w:p>
      <w:pPr>
        <w:pStyle w:val="ListParagraph"/>
        <w:numPr>
          <w:ilvl w:val="0"/>
          <w:numId w:val="10"/>
        </w:numPr>
        <w:spacing w:after="100"/>
      </w:pPr>
      <w:r>
        <w:rPr>
          <w:rFonts w:ascii="Arial" w:cs="Arial" w:eastAsia="Arial" w:hAnsi="Arial"/>
          <w:sz w:val="22"/>
          <w:szCs w:val="22"/>
        </w:rPr>
        <w:t xml:space="preserve">Update etcd.yaml data-dir to /var/lib/etcd-restored and move manifests back.</w:t>
      </w:r>
    </w:p>
    <w:p>
      <w:pPr>
        <w:pStyle w:val="ListParagraph"/>
        <w:numPr>
          <w:ilvl w:val="0"/>
          <w:numId w:val="10"/>
        </w:numPr>
        <w:spacing w:after="100"/>
      </w:pPr>
      <w:r>
        <w:rPr>
          <w:rFonts w:ascii="Arial" w:cs="Arial" w:eastAsia="Arial" w:hAnsi="Arial"/>
          <w:sz w:val="22"/>
          <w:szCs w:val="22"/>
        </w:rPr>
        <w:t xml:space="preserve">Wait for pods to come up and verify: kubectl get all -n etcd-lab.</w:t>
      </w:r>
    </w:p>
    <w:p>
      <w:pPr>
        <w:pStyle w:val="Heading3"/>
        <w:spacing w:before="200" w:after="120"/>
      </w:pPr>
      <w:r>
        <w:rPr>
          <w:rFonts w:ascii="Arial" w:cs="Arial" w:eastAsia="Arial" w:hAnsi="Arial"/>
          <w:b/>
          <w:bCs/>
          <w:color w:val="2C3E50"/>
          <w:sz w:val="24"/>
          <w:szCs w:val="24"/>
        </w:rPr>
        <w:t xml:space="preserve">Expected Outcome:</w:t>
      </w:r>
    </w:p>
    <w:p>
      <w:pPr>
        <w:spacing w:after="120"/>
      </w:pPr>
      <w:r>
        <w:rPr>
          <w:rFonts w:ascii="Arial" w:cs="Arial" w:eastAsia="Arial" w:hAnsi="Arial"/>
          <w:sz w:val="22"/>
          <w:szCs w:val="22"/>
        </w:rPr>
        <w:t xml:space="preserve">The etcd-lab namespace, ConfigMap, and Deployment should all reappear after the restore, matching the state at backup time.</w:t>
      </w:r>
    </w:p>
    <w:p>
      <w:pPr>
        <w:pBdr>
          <w:left w:val="single" w:color="27AE60" w:sz="12"/>
        </w:pBdr>
        <w:spacing w:before="120" w:after="120"/>
        <w:ind w:left="360"/>
      </w:pPr>
      <w:r>
        <w:rPr>
          <w:rFonts w:ascii="Arial" w:cs="Arial" w:eastAsia="Arial" w:hAnsi="Arial"/>
          <w:b/>
          <w:bCs/>
          <w:color w:val="27AE60"/>
          <w:sz w:val="22"/>
          <w:szCs w:val="22"/>
        </w:rPr>
        <w:t xml:space="preserve">KEY LEARNING: </w:t>
      </w:r>
      <w:r>
        <w:rPr>
          <w:rFonts w:ascii="Arial" w:cs="Arial" w:eastAsia="Arial" w:hAnsi="Arial"/>
          <w:sz w:val="22"/>
          <w:szCs w:val="22"/>
        </w:rPr>
        <w:t xml:space="preserve">This proves etcd is the single source of truth. Restoring etcd restores ALL Kubernetes objects.</w:t>
      </w:r>
    </w:p>
    <w:p>
      <w:pPr>
        <w:spacing w:after="200"/>
      </w:pPr>
    </w:p>
    <w:p>
      <w:pPr>
        <w:pStyle w:val="Heading2"/>
        <w:spacing w:before="280" w:after="160"/>
      </w:pPr>
      <w:r>
        <w:rPr>
          <w:rFonts w:ascii="Arial" w:cs="Arial" w:eastAsia="Arial" w:hAnsi="Arial"/>
          <w:b/>
          <w:bCs/>
          <w:color w:val="1B4F72"/>
          <w:sz w:val="28"/>
          <w:szCs w:val="28"/>
        </w:rPr>
        <w:t xml:space="preserve">Exercise 3: Disaster Recovery — Corrupted etcd Data Directory</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Simulate etcd data corruption and recover from a snapshot.</w:t>
      </w:r>
    </w:p>
    <w:p>
      <w:pPr>
        <w:pStyle w:val="Heading3"/>
        <w:spacing w:before="200" w:after="120"/>
      </w:pPr>
      <w:r>
        <w:rPr>
          <w:rFonts w:ascii="Arial" w:cs="Arial" w:eastAsia="Arial" w:hAnsi="Arial"/>
          <w:b/>
          <w:bCs/>
          <w:color w:val="2C3E50"/>
          <w:sz w:val="24"/>
          <w:szCs w:val="24"/>
        </w:rPr>
        <w:t xml:space="preserve">Steps:</w:t>
      </w:r>
    </w:p>
    <w:p>
      <w:pPr>
        <w:pStyle w:val="ListParagraph"/>
        <w:numPr>
          <w:ilvl w:val="0"/>
          <w:numId w:val="11"/>
        </w:numPr>
        <w:spacing w:after="100"/>
      </w:pPr>
      <w:r>
        <w:rPr>
          <w:rFonts w:ascii="Arial" w:cs="Arial" w:eastAsia="Arial" w:hAnsi="Arial"/>
          <w:sz w:val="22"/>
          <w:szCs w:val="22"/>
        </w:rPr>
        <w:t xml:space="preserve">Take a healthy snapshot: etcdctl snapshot save /tmp/etcd-ex3-healthy.db.</w:t>
      </w:r>
    </w:p>
    <w:p>
      <w:pPr>
        <w:pStyle w:val="ListParagraph"/>
        <w:numPr>
          <w:ilvl w:val="0"/>
          <w:numId w:val="11"/>
        </w:numPr>
        <w:spacing w:after="100"/>
      </w:pPr>
      <w:r>
        <w:rPr>
          <w:rFonts w:ascii="Arial" w:cs="Arial" w:eastAsia="Arial" w:hAnsi="Arial"/>
          <w:sz w:val="22"/>
          <w:szCs w:val="22"/>
        </w:rPr>
        <w:t xml:space="preserve">Stop etcd by moving its manifest out.</w:t>
      </w:r>
    </w:p>
    <w:p>
      <w:pPr>
        <w:pStyle w:val="ListParagraph"/>
        <w:numPr>
          <w:ilvl w:val="0"/>
          <w:numId w:val="11"/>
        </w:numPr>
        <w:spacing w:after="100"/>
      </w:pPr>
      <w:r>
        <w:rPr>
          <w:rFonts w:ascii="Arial" w:cs="Arial" w:eastAsia="Arial" w:hAnsi="Arial"/>
          <w:sz w:val="22"/>
          <w:szCs w:val="22"/>
        </w:rPr>
        <w:t xml:space="preserve">Corrupt the data: sudo rm -rf /var/lib/etcd/member/snap/*.</w:t>
      </w:r>
    </w:p>
    <w:p>
      <w:pPr>
        <w:pStyle w:val="ListParagraph"/>
        <w:numPr>
          <w:ilvl w:val="0"/>
          <w:numId w:val="11"/>
        </w:numPr>
        <w:spacing w:after="100"/>
      </w:pPr>
      <w:r>
        <w:rPr>
          <w:rFonts w:ascii="Arial" w:cs="Arial" w:eastAsia="Arial" w:hAnsi="Arial"/>
          <w:sz w:val="22"/>
          <w:szCs w:val="22"/>
        </w:rPr>
        <w:t xml:space="preserve">Attempt to restart etcd by moving the manifest back. Observe it crash-looping.</w:t>
      </w:r>
    </w:p>
    <w:p>
      <w:pPr>
        <w:pStyle w:val="ListParagraph"/>
        <w:numPr>
          <w:ilvl w:val="0"/>
          <w:numId w:val="11"/>
        </w:numPr>
        <w:spacing w:after="100"/>
      </w:pPr>
      <w:r>
        <w:rPr>
          <w:rFonts w:ascii="Arial" w:cs="Arial" w:eastAsia="Arial" w:hAnsi="Arial"/>
          <w:sz w:val="22"/>
          <w:szCs w:val="22"/>
        </w:rPr>
        <w:t xml:space="preserve">Check etcd logs: sudo crictl logs &lt;etcd-container-id&gt;.</w:t>
      </w:r>
    </w:p>
    <w:p>
      <w:pPr>
        <w:pStyle w:val="ListParagraph"/>
        <w:numPr>
          <w:ilvl w:val="0"/>
          <w:numId w:val="11"/>
        </w:numPr>
        <w:spacing w:after="100"/>
      </w:pPr>
      <w:r>
        <w:rPr>
          <w:rFonts w:ascii="Arial" w:cs="Arial" w:eastAsia="Arial" w:hAnsi="Arial"/>
          <w:sz w:val="22"/>
          <w:szCs w:val="22"/>
        </w:rPr>
        <w:t xml:space="preserve">Stop etcd again (move manifest out).</w:t>
      </w:r>
    </w:p>
    <w:p>
      <w:pPr>
        <w:pStyle w:val="ListParagraph"/>
        <w:numPr>
          <w:ilvl w:val="0"/>
          <w:numId w:val="11"/>
        </w:numPr>
        <w:spacing w:after="100"/>
      </w:pPr>
      <w:r>
        <w:rPr>
          <w:rFonts w:ascii="Arial" w:cs="Arial" w:eastAsia="Arial" w:hAnsi="Arial"/>
          <w:sz w:val="22"/>
          <w:szCs w:val="22"/>
        </w:rPr>
        <w:t xml:space="preserve">Restore from the healthy snapshot to a new directory.</w:t>
      </w:r>
    </w:p>
    <w:p>
      <w:pPr>
        <w:pStyle w:val="ListParagraph"/>
        <w:numPr>
          <w:ilvl w:val="0"/>
          <w:numId w:val="11"/>
        </w:numPr>
        <w:spacing w:after="100"/>
      </w:pPr>
      <w:r>
        <w:rPr>
          <w:rFonts w:ascii="Arial" w:cs="Arial" w:eastAsia="Arial" w:hAnsi="Arial"/>
          <w:sz w:val="22"/>
          <w:szCs w:val="22"/>
        </w:rPr>
        <w:t xml:space="preserve">Update etcd.yaml to point to the restored data directory.</w:t>
      </w:r>
    </w:p>
    <w:p>
      <w:pPr>
        <w:pStyle w:val="ListParagraph"/>
        <w:numPr>
          <w:ilvl w:val="0"/>
          <w:numId w:val="11"/>
        </w:numPr>
        <w:spacing w:after="100"/>
      </w:pPr>
      <w:r>
        <w:rPr>
          <w:rFonts w:ascii="Arial" w:cs="Arial" w:eastAsia="Arial" w:hAnsi="Arial"/>
          <w:sz w:val="22"/>
          <w:szCs w:val="22"/>
        </w:rPr>
        <w:t xml:space="preserve">Move manifests back and verify cluster recovery.</w:t>
      </w:r>
    </w:p>
    <w:p>
      <w:pPr>
        <w:pStyle w:val="Heading3"/>
        <w:spacing w:before="200" w:after="120"/>
      </w:pPr>
      <w:r>
        <w:rPr>
          <w:rFonts w:ascii="Arial" w:cs="Arial" w:eastAsia="Arial" w:hAnsi="Arial"/>
          <w:b/>
          <w:bCs/>
          <w:color w:val="2C3E50"/>
          <w:sz w:val="24"/>
          <w:szCs w:val="24"/>
        </w:rPr>
        <w:t xml:space="preserve">Expected Outcome:</w:t>
      </w:r>
    </w:p>
    <w:p>
      <w:pPr>
        <w:spacing w:after="120"/>
      </w:pPr>
      <w:r>
        <w:rPr>
          <w:rFonts w:ascii="Arial" w:cs="Arial" w:eastAsia="Arial" w:hAnsi="Arial"/>
          <w:sz w:val="22"/>
          <w:szCs w:val="22"/>
        </w:rPr>
        <w:t xml:space="preserve">After restoring from the snapshot, the cluster returns to a healthy state with all resources intact from the backup point.</w:t>
      </w:r>
    </w:p>
    <w:p>
      <w:pPr>
        <w:pBdr>
          <w:left w:val="single" w:color="E74C3C" w:sz="12"/>
        </w:pBdr>
        <w:spacing w:before="120" w:after="120"/>
        <w:ind w:left="360"/>
      </w:pPr>
      <w:r>
        <w:rPr>
          <w:rFonts w:ascii="Arial" w:cs="Arial" w:eastAsia="Arial" w:hAnsi="Arial"/>
          <w:b/>
          <w:bCs/>
          <w:color w:val="E74C3C"/>
          <w:sz w:val="22"/>
          <w:szCs w:val="22"/>
        </w:rPr>
        <w:t xml:space="preserve">WARNING: </w:t>
      </w:r>
      <w:r>
        <w:rPr>
          <w:rFonts w:ascii="Arial" w:cs="Arial" w:eastAsia="Arial" w:hAnsi="Arial"/>
          <w:sz w:val="22"/>
          <w:szCs w:val="22"/>
        </w:rPr>
        <w:t xml:space="preserve">Never corrupt etcd data on a production cluster! This exercise must be performed on a lab/test cluster only.</w:t>
      </w:r>
    </w:p>
    <w:p>
      <w:pPr>
        <w:spacing w:after="200"/>
      </w:pPr>
    </w:p>
    <w:p>
      <w:pPr>
        <w:pStyle w:val="Heading2"/>
        <w:spacing w:before="280" w:after="160"/>
      </w:pPr>
      <w:r>
        <w:rPr>
          <w:rFonts w:ascii="Arial" w:cs="Arial" w:eastAsia="Arial" w:hAnsi="Arial"/>
          <w:b/>
          <w:bCs/>
          <w:color w:val="1B4F72"/>
          <w:sz w:val="28"/>
          <w:szCs w:val="28"/>
        </w:rPr>
        <w:t xml:space="preserve">Exercise 4: Scheduled Backup with CronJob</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Deploy an automated etcd backup CronJob and verify it runs.</w:t>
      </w:r>
    </w:p>
    <w:p>
      <w:pPr>
        <w:pStyle w:val="Heading3"/>
        <w:spacing w:before="200" w:after="120"/>
      </w:pPr>
      <w:r>
        <w:rPr>
          <w:rFonts w:ascii="Arial" w:cs="Arial" w:eastAsia="Arial" w:hAnsi="Arial"/>
          <w:b/>
          <w:bCs/>
          <w:color w:val="2C3E50"/>
          <w:sz w:val="24"/>
          <w:szCs w:val="24"/>
        </w:rPr>
        <w:t xml:space="preserve">Steps:</w:t>
      </w:r>
    </w:p>
    <w:p>
      <w:pPr>
        <w:pStyle w:val="ListParagraph"/>
        <w:numPr>
          <w:ilvl w:val="0"/>
          <w:numId w:val="12"/>
        </w:numPr>
        <w:spacing w:after="100"/>
      </w:pPr>
      <w:r>
        <w:rPr>
          <w:rFonts w:ascii="Arial" w:cs="Arial" w:eastAsia="Arial" w:hAnsi="Arial"/>
          <w:sz w:val="22"/>
          <w:szCs w:val="22"/>
        </w:rPr>
        <w:t xml:space="preserve">Create the CronJob manifest from Section 5.1 (adjust schedule to */5 * * * * for testing).</w:t>
      </w:r>
    </w:p>
    <w:p>
      <w:pPr>
        <w:pStyle w:val="ListParagraph"/>
        <w:numPr>
          <w:ilvl w:val="0"/>
          <w:numId w:val="12"/>
        </w:numPr>
        <w:spacing w:after="100"/>
      </w:pPr>
      <w:r>
        <w:rPr>
          <w:rFonts w:ascii="Arial" w:cs="Arial" w:eastAsia="Arial" w:hAnsi="Arial"/>
          <w:sz w:val="22"/>
          <w:szCs w:val="22"/>
        </w:rPr>
        <w:t xml:space="preserve">Apply the manifest: kubectl apply -f etcd-backup-cronjob.yaml.</w:t>
      </w:r>
    </w:p>
    <w:p>
      <w:pPr>
        <w:pStyle w:val="ListParagraph"/>
        <w:numPr>
          <w:ilvl w:val="0"/>
          <w:numId w:val="12"/>
        </w:numPr>
        <w:spacing w:after="100"/>
      </w:pPr>
      <w:r>
        <w:rPr>
          <w:rFonts w:ascii="Arial" w:cs="Arial" w:eastAsia="Arial" w:hAnsi="Arial"/>
          <w:sz w:val="22"/>
          <w:szCs w:val="22"/>
        </w:rPr>
        <w:t xml:space="preserve">Wait 5 minutes and verify a Job was created: kubectl get jobs -n kube-system.</w:t>
      </w:r>
    </w:p>
    <w:p>
      <w:pPr>
        <w:pStyle w:val="ListParagraph"/>
        <w:numPr>
          <w:ilvl w:val="0"/>
          <w:numId w:val="12"/>
        </w:numPr>
        <w:spacing w:after="100"/>
      </w:pPr>
      <w:r>
        <w:rPr>
          <w:rFonts w:ascii="Arial" w:cs="Arial" w:eastAsia="Arial" w:hAnsi="Arial"/>
          <w:sz w:val="22"/>
          <w:szCs w:val="22"/>
        </w:rPr>
        <w:t xml:space="preserve">Check the backup was created on the host: ls -la /var/backups/etcd/.</w:t>
      </w:r>
    </w:p>
    <w:p>
      <w:pPr>
        <w:pStyle w:val="ListParagraph"/>
        <w:numPr>
          <w:ilvl w:val="0"/>
          <w:numId w:val="12"/>
        </w:numPr>
        <w:spacing w:after="100"/>
      </w:pPr>
      <w:r>
        <w:rPr>
          <w:rFonts w:ascii="Arial" w:cs="Arial" w:eastAsia="Arial" w:hAnsi="Arial"/>
          <w:sz w:val="22"/>
          <w:szCs w:val="22"/>
        </w:rPr>
        <w:t xml:space="preserve">Verify the snapshot integrity using etcdctl snapshot status.</w:t>
      </w:r>
    </w:p>
    <w:p>
      <w:pPr>
        <w:pStyle w:val="ListParagraph"/>
        <w:numPr>
          <w:ilvl w:val="0"/>
          <w:numId w:val="12"/>
        </w:numPr>
        <w:spacing w:after="100"/>
      </w:pPr>
      <w:r>
        <w:rPr>
          <w:rFonts w:ascii="Arial" w:cs="Arial" w:eastAsia="Arial" w:hAnsi="Arial"/>
          <w:sz w:val="22"/>
          <w:szCs w:val="22"/>
        </w:rPr>
        <w:t xml:space="preserve">(Bonus) Add an S3 upload step to the CronJob script.</w:t>
      </w:r>
    </w:p>
    <w:p>
      <w:pPr>
        <w:pStyle w:val="Heading3"/>
        <w:spacing w:before="200" w:after="120"/>
      </w:pPr>
      <w:r>
        <w:rPr>
          <w:rFonts w:ascii="Arial" w:cs="Arial" w:eastAsia="Arial" w:hAnsi="Arial"/>
          <w:b/>
          <w:bCs/>
          <w:color w:val="2C3E50"/>
          <w:sz w:val="24"/>
          <w:szCs w:val="24"/>
        </w:rPr>
        <w:t xml:space="preserve">Expected Outcome:</w:t>
      </w:r>
    </w:p>
    <w:p>
      <w:pPr>
        <w:spacing w:after="120"/>
      </w:pPr>
      <w:r>
        <w:rPr>
          <w:rFonts w:ascii="Arial" w:cs="Arial" w:eastAsia="Arial" w:hAnsi="Arial"/>
          <w:sz w:val="22"/>
          <w:szCs w:val="22"/>
        </w:rPr>
        <w:t xml:space="preserve">The CronJob triggers automatically every 5 minutes, producing valid snapshot files in /var/backups/etcd/.</w:t>
      </w:r>
    </w:p>
    <w:p>
      <w:pPr>
        <w:spacing w:after="200"/>
      </w:pPr>
    </w:p>
    <w:p>
      <w:pPr>
        <w:pStyle w:val="Heading2"/>
        <w:spacing w:before="280" w:after="160"/>
      </w:pPr>
      <w:r>
        <w:rPr>
          <w:rFonts w:ascii="Arial" w:cs="Arial" w:eastAsia="Arial" w:hAnsi="Arial"/>
          <w:b/>
          <w:bCs/>
          <w:color w:val="1B4F72"/>
          <w:sz w:val="28"/>
          <w:szCs w:val="28"/>
        </w:rPr>
        <w:t xml:space="preserve">Exercise 5: Multi-Member etcd Cluster Backup (Advanced)</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Understand backup behavior in a multi-node etcd cluster.</w:t>
      </w:r>
    </w:p>
    <w:p>
      <w:pPr>
        <w:pStyle w:val="Heading3"/>
        <w:spacing w:before="200" w:after="120"/>
      </w:pPr>
      <w:r>
        <w:rPr>
          <w:rFonts w:ascii="Arial" w:cs="Arial" w:eastAsia="Arial" w:hAnsi="Arial"/>
          <w:b/>
          <w:bCs/>
          <w:color w:val="2C3E50"/>
          <w:sz w:val="24"/>
          <w:szCs w:val="24"/>
        </w:rPr>
        <w:t xml:space="preserve">Steps:</w:t>
      </w:r>
    </w:p>
    <w:p>
      <w:pPr>
        <w:pStyle w:val="ListParagraph"/>
        <w:numPr>
          <w:ilvl w:val="0"/>
          <w:numId w:val="6"/>
        </w:numPr>
        <w:spacing w:after="100"/>
      </w:pPr>
      <w:r>
        <w:rPr>
          <w:rFonts w:ascii="Arial" w:cs="Arial" w:eastAsia="Arial" w:hAnsi="Arial"/>
          <w:sz w:val="22"/>
          <w:szCs w:val="22"/>
        </w:rPr>
        <w:t xml:space="preserve">Set up a 3-node kubeadm cluster (or use an existing HA cluster).</w:t>
      </w:r>
    </w:p>
    <w:p>
      <w:pPr>
        <w:pStyle w:val="ListParagraph"/>
        <w:numPr>
          <w:ilvl w:val="0"/>
          <w:numId w:val="6"/>
        </w:numPr>
        <w:spacing w:after="100"/>
      </w:pPr>
      <w:r>
        <w:rPr>
          <w:rFonts w:ascii="Arial" w:cs="Arial" w:eastAsia="Arial" w:hAnsi="Arial"/>
          <w:sz w:val="22"/>
          <w:szCs w:val="22"/>
        </w:rPr>
        <w:t xml:space="preserve">Run etcdctl member list --write-out=table to identify all members and the leader.</w:t>
      </w:r>
    </w:p>
    <w:p>
      <w:pPr>
        <w:pStyle w:val="ListParagraph"/>
        <w:numPr>
          <w:ilvl w:val="0"/>
          <w:numId w:val="6"/>
        </w:numPr>
        <w:spacing w:after="100"/>
      </w:pPr>
      <w:r>
        <w:rPr>
          <w:rFonts w:ascii="Arial" w:cs="Arial" w:eastAsia="Arial" w:hAnsi="Arial"/>
          <w:sz w:val="22"/>
          <w:szCs w:val="22"/>
        </w:rPr>
        <w:t xml:space="preserve">Run etcdctl endpoint status --cluster --write-out=table to see which node is leader.</w:t>
      </w:r>
    </w:p>
    <w:p>
      <w:pPr>
        <w:pStyle w:val="ListParagraph"/>
        <w:numPr>
          <w:ilvl w:val="0"/>
          <w:numId w:val="6"/>
        </w:numPr>
        <w:spacing w:after="100"/>
      </w:pPr>
      <w:r>
        <w:rPr>
          <w:rFonts w:ascii="Arial" w:cs="Arial" w:eastAsia="Arial" w:hAnsi="Arial"/>
          <w:sz w:val="22"/>
          <w:szCs w:val="22"/>
        </w:rPr>
        <w:t xml:space="preserve">Take a snapshot from the leader node.</w:t>
      </w:r>
    </w:p>
    <w:p>
      <w:pPr>
        <w:pStyle w:val="ListParagraph"/>
        <w:numPr>
          <w:ilvl w:val="0"/>
          <w:numId w:val="6"/>
        </w:numPr>
        <w:spacing w:after="100"/>
      </w:pPr>
      <w:r>
        <w:rPr>
          <w:rFonts w:ascii="Arial" w:cs="Arial" w:eastAsia="Arial" w:hAnsi="Arial"/>
          <w:sz w:val="22"/>
          <w:szCs w:val="22"/>
        </w:rPr>
        <w:t xml:space="preserve">Take a snapshot from a follower node.</w:t>
      </w:r>
    </w:p>
    <w:p>
      <w:pPr>
        <w:pStyle w:val="ListParagraph"/>
        <w:numPr>
          <w:ilvl w:val="0"/>
          <w:numId w:val="6"/>
        </w:numPr>
        <w:spacing w:after="100"/>
      </w:pPr>
      <w:r>
        <w:rPr>
          <w:rFonts w:ascii="Arial" w:cs="Arial" w:eastAsia="Arial" w:hAnsi="Arial"/>
          <w:sz w:val="22"/>
          <w:szCs w:val="22"/>
        </w:rPr>
        <w:t xml:space="preserve">Compare both snapshots using etcdctl snapshot status (revision numbers, total keys).</w:t>
      </w:r>
    </w:p>
    <w:p>
      <w:pPr>
        <w:pStyle w:val="ListParagraph"/>
        <w:numPr>
          <w:ilvl w:val="0"/>
          <w:numId w:val="6"/>
        </w:numPr>
        <w:spacing w:after="100"/>
      </w:pPr>
      <w:r>
        <w:rPr>
          <w:rFonts w:ascii="Arial" w:cs="Arial" w:eastAsia="Arial" w:hAnsi="Arial"/>
          <w:sz w:val="22"/>
          <w:szCs w:val="22"/>
        </w:rPr>
        <w:t xml:space="preserve">Document any differences in revision numbers between leader and follower snapshots.</w:t>
      </w:r>
    </w:p>
    <w:p>
      <w:pPr>
        <w:pStyle w:val="Heading3"/>
        <w:spacing w:before="200" w:after="120"/>
      </w:pPr>
      <w:r>
        <w:rPr>
          <w:rFonts w:ascii="Arial" w:cs="Arial" w:eastAsia="Arial" w:hAnsi="Arial"/>
          <w:b/>
          <w:bCs/>
          <w:color w:val="2C3E50"/>
          <w:sz w:val="24"/>
          <w:szCs w:val="24"/>
        </w:rPr>
        <w:t xml:space="preserve">Expected Outcome:</w:t>
      </w:r>
    </w:p>
    <w:p>
      <w:pPr>
        <w:spacing w:after="120"/>
      </w:pPr>
      <w:r>
        <w:rPr>
          <w:rFonts w:ascii="Arial" w:cs="Arial" w:eastAsia="Arial" w:hAnsi="Arial"/>
          <w:sz w:val="22"/>
          <w:szCs w:val="22"/>
        </w:rPr>
        <w:t xml:space="preserve">The leader snapshot should have the highest revision number. Follower snapshots may lag slightly. Always prefer leader-based backups for production.</w:t>
      </w:r>
    </w:p>
    <w:p>
      <w:pPr>
        <w:spacing w:after="200"/>
      </w:pPr>
    </w:p>
    <w:p>
      <w:pPr>
        <w:pStyle w:val="Heading2"/>
        <w:spacing w:before="280" w:after="160"/>
      </w:pPr>
      <w:r>
        <w:rPr>
          <w:rFonts w:ascii="Arial" w:cs="Arial" w:eastAsia="Arial" w:hAnsi="Arial"/>
          <w:b/>
          <w:bCs/>
          <w:color w:val="1B4F72"/>
          <w:sz w:val="28"/>
          <w:szCs w:val="28"/>
        </w:rPr>
        <w:t xml:space="preserve">Exercise 6: Backup and Restore Validation Checklist</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Build a production-ready validation checklist for etcd operations.</w:t>
      </w:r>
    </w:p>
    <w:p>
      <w:pPr>
        <w:pStyle w:val="Heading3"/>
        <w:spacing w:before="200" w:after="120"/>
      </w:pPr>
      <w:r>
        <w:rPr>
          <w:rFonts w:ascii="Arial" w:cs="Arial" w:eastAsia="Arial" w:hAnsi="Arial"/>
          <w:b/>
          <w:bCs/>
          <w:color w:val="2C3E50"/>
          <w:sz w:val="24"/>
          <w:szCs w:val="24"/>
        </w:rPr>
        <w:t xml:space="preserve">Create a checklist document that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 Action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Cluster health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etcdctl endpoint health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endpoints healthy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Member 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etcdctl member 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members present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Snapshot creation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etcdctl snapshot save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File created, non-zero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Snapshot 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etcdctl snapshot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Valid hash, non-zero keys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Offsite copy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aws s3 cp / scp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File in remote storage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Restore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snapshot restore to new dir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New data dir created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Post-restore pods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kubectl get pods -A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system pods running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Post-restore nodes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kubectl get nodes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nodes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Post-restore DNS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kubectl run test --image=busybox -- nslookup kubernetes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Resolves successfully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Backup 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Check backup timestamp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Within RPO threshold</w:t>
            </w:r>
          </w:p>
        </w:tc>
      </w:tr>
    </w:tbl>
    <w:p>
      <w:r>
        <w:br w:type="page"/>
      </w:r>
    </w:p>
    <w:p>
      <w:pPr>
        <w:pStyle w:val="Heading1"/>
        <w:spacing w:before="360" w:after="200"/>
      </w:pPr>
      <w:r>
        <w:rPr>
          <w:rFonts w:ascii="Arial" w:cs="Arial" w:eastAsia="Arial" w:hAnsi="Arial"/>
          <w:b/>
          <w:bCs/>
          <w:color w:val="1B4F72"/>
          <w:sz w:val="32"/>
          <w:szCs w:val="32"/>
        </w:rPr>
        <w:t xml:space="preserve">7. Best Practices &amp; Troubleshooting</w:t>
      </w:r>
    </w:p>
    <w:p>
      <w:pPr>
        <w:pStyle w:val="Heading2"/>
        <w:spacing w:before="280" w:after="160"/>
      </w:pPr>
      <w:r>
        <w:rPr>
          <w:rFonts w:ascii="Arial" w:cs="Arial" w:eastAsia="Arial" w:hAnsi="Arial"/>
          <w:b/>
          <w:bCs/>
          <w:color w:val="1B4F72"/>
          <w:sz w:val="28"/>
          <w:szCs w:val="28"/>
        </w:rPr>
        <w:t xml:space="preserve">7.1 Backup Best Practices</w:t>
      </w:r>
    </w:p>
    <w:p>
      <w:pPr>
        <w:pStyle w:val="ListParagraph"/>
        <w:numPr>
          <w:ilvl w:val="0"/>
          <w:numId w:val="2"/>
        </w:numPr>
        <w:spacing w:after="80"/>
      </w:pPr>
      <w:r>
        <w:rPr>
          <w:rFonts w:ascii="Arial" w:cs="Arial" w:eastAsia="Arial" w:hAnsi="Arial"/>
          <w:sz w:val="22"/>
          <w:szCs w:val="22"/>
        </w:rPr>
        <w:t xml:space="preserve">Take backups at least every 30 minutes for production clusters</w:t>
      </w:r>
    </w:p>
    <w:p>
      <w:pPr>
        <w:pStyle w:val="ListParagraph"/>
        <w:numPr>
          <w:ilvl w:val="0"/>
          <w:numId w:val="3"/>
        </w:numPr>
        <w:spacing w:after="80"/>
      </w:pPr>
      <w:r>
        <w:rPr>
          <w:rFonts w:ascii="Arial" w:cs="Arial" w:eastAsia="Arial" w:hAnsi="Arial"/>
          <w:sz w:val="22"/>
          <w:szCs w:val="22"/>
        </w:rPr>
        <w:t xml:space="preserve">Always backup from the etcd leader node</w:t>
      </w:r>
    </w:p>
    <w:p>
      <w:pPr>
        <w:pStyle w:val="ListParagraph"/>
        <w:numPr>
          <w:ilvl w:val="0"/>
          <w:numId w:val="3"/>
        </w:numPr>
        <w:spacing w:after="80"/>
      </w:pPr>
      <w:r>
        <w:rPr>
          <w:rFonts w:ascii="Arial" w:cs="Arial" w:eastAsia="Arial" w:hAnsi="Arial"/>
          <w:sz w:val="22"/>
          <w:szCs w:val="22"/>
        </w:rPr>
        <w:t xml:space="preserve">Store backups in at least 2 different locations (e.g., local + S3)</w:t>
      </w:r>
    </w:p>
    <w:p>
      <w:pPr>
        <w:pStyle w:val="ListParagraph"/>
        <w:numPr>
          <w:ilvl w:val="0"/>
          <w:numId w:val="3"/>
        </w:numPr>
        <w:spacing w:after="80"/>
      </w:pPr>
      <w:r>
        <w:rPr>
          <w:rFonts w:ascii="Arial" w:cs="Arial" w:eastAsia="Arial" w:hAnsi="Arial"/>
          <w:sz w:val="22"/>
          <w:szCs w:val="22"/>
        </w:rPr>
        <w:t xml:space="preserve">Encrypt backups at rest using AWS KMS or GPG</w:t>
      </w:r>
    </w:p>
    <w:p>
      <w:pPr>
        <w:pStyle w:val="ListParagraph"/>
        <w:numPr>
          <w:ilvl w:val="0"/>
          <w:numId w:val="3"/>
        </w:numPr>
        <w:spacing w:after="80"/>
      </w:pPr>
      <w:r>
        <w:rPr>
          <w:rFonts w:ascii="Arial" w:cs="Arial" w:eastAsia="Arial" w:hAnsi="Arial"/>
          <w:sz w:val="22"/>
          <w:szCs w:val="22"/>
        </w:rPr>
        <w:t xml:space="preserve">Regularly test restores on a non-production cluster</w:t>
      </w:r>
    </w:p>
    <w:p>
      <w:pPr>
        <w:pStyle w:val="ListParagraph"/>
        <w:numPr>
          <w:ilvl w:val="0"/>
          <w:numId w:val="3"/>
        </w:numPr>
        <w:spacing w:after="80"/>
      </w:pPr>
      <w:r>
        <w:rPr>
          <w:rFonts w:ascii="Arial" w:cs="Arial" w:eastAsia="Arial" w:hAnsi="Arial"/>
          <w:sz w:val="22"/>
          <w:szCs w:val="22"/>
        </w:rPr>
        <w:t xml:space="preserve">Monitor backup freshness with Prometheus alerts</w:t>
      </w:r>
    </w:p>
    <w:p>
      <w:pPr>
        <w:pStyle w:val="ListParagraph"/>
        <w:numPr>
          <w:ilvl w:val="0"/>
          <w:numId w:val="3"/>
        </w:numPr>
        <w:spacing w:after="80"/>
      </w:pPr>
      <w:r>
        <w:rPr>
          <w:rFonts w:ascii="Arial" w:cs="Arial" w:eastAsia="Arial" w:hAnsi="Arial"/>
          <w:sz w:val="22"/>
          <w:szCs w:val="22"/>
        </w:rPr>
        <w:t xml:space="preserve">Set a retention policy (e.g., keep 7 days of hourly, 30 days of daily)</w:t>
      </w:r>
    </w:p>
    <w:p>
      <w:pPr>
        <w:pStyle w:val="Heading2"/>
        <w:spacing w:before="280" w:after="160"/>
      </w:pPr>
      <w:r>
        <w:rPr>
          <w:rFonts w:ascii="Arial" w:cs="Arial" w:eastAsia="Arial" w:hAnsi="Arial"/>
          <w:b/>
          <w:bCs/>
          <w:color w:val="1B4F72"/>
          <w:sz w:val="28"/>
          <w:szCs w:val="28"/>
        </w:rPr>
        <w:t xml:space="preserve">7.2 Common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Snapshot fails with permission denied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Missing sudo or wrong cert paths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Run as root; verify cert paths from etcd.yaml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Snapshot status shows 0 keys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Snapshot from wrong endpoint or corrupted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Verify endpoint; retake snapshot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Restore fails: data-dir exists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Target directory already contains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 a new --data-dir path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API server not starting after restore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data-dir mismatch in etcd manifest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Ensure etcd.yaml --data-dir matches restore path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Cluster stuck after restore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Stale member info in restored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 --force-new-cluster flag on single-node restore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etcdctl: command not found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etcdctl not in PATH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Install etcd-client package or exec into etcd container</w:t>
            </w:r>
          </w:p>
        </w:tc>
      </w:tr>
    </w:tbl>
    <w:p>
      <w:pPr>
        <w:spacing w:after="200"/>
      </w:pPr>
    </w:p>
    <w:p>
      <w:pPr>
        <w:pStyle w:val="Heading2"/>
        <w:spacing w:before="280" w:after="160"/>
      </w:pPr>
      <w:r>
        <w:rPr>
          <w:rFonts w:ascii="Arial" w:cs="Arial" w:eastAsia="Arial" w:hAnsi="Arial"/>
          <w:b/>
          <w:bCs/>
          <w:color w:val="1B4F72"/>
          <w:sz w:val="28"/>
          <w:szCs w:val="28"/>
        </w:rPr>
        <w:t xml:space="preserve">7.3 Quick Reference: Essential etcdctl Commands</w:t>
      </w:r>
    </w:p>
    <w:p>
      <w:pPr>
        <w:spacing w:after="60"/>
        <w:ind w:left="360"/>
      </w:pPr>
      <w:r>
        <w:rPr>
          <w:rFonts w:ascii="Courier New" w:cs="Courier New" w:eastAsia="Courier New" w:hAnsi="Courier New"/>
          <w:color w:val="2C3E50"/>
          <w:sz w:val="20"/>
          <w:szCs w:val="20"/>
        </w:rPr>
        <w:t xml:space="preserve"># Common env setup (add to .bashrc for convenience)</w:t>
      </w:r>
    </w:p>
    <w:p>
      <w:pPr>
        <w:spacing w:after="60"/>
        <w:ind w:left="360"/>
      </w:pPr>
      <w:r>
        <w:rPr>
          <w:rFonts w:ascii="Courier New" w:cs="Courier New" w:eastAsia="Courier New" w:hAnsi="Courier New"/>
          <w:color w:val="2C3E50"/>
          <w:sz w:val="20"/>
          <w:szCs w:val="20"/>
        </w:rPr>
        <w:t xml:space="preserve">export ETCDCTL_API=3</w:t>
      </w:r>
    </w:p>
    <w:p>
      <w:pPr>
        <w:spacing w:after="60"/>
        <w:ind w:left="360"/>
      </w:pPr>
      <w:r>
        <w:rPr>
          <w:rFonts w:ascii="Courier New" w:cs="Courier New" w:eastAsia="Courier New" w:hAnsi="Courier New"/>
          <w:color w:val="2C3E50"/>
          <w:sz w:val="20"/>
          <w:szCs w:val="20"/>
        </w:rPr>
        <w:t xml:space="preserve">export ETCD_CACERT=/etc/kubernetes/pki/etcd/ca.crt</w:t>
      </w:r>
    </w:p>
    <w:p>
      <w:pPr>
        <w:spacing w:after="60"/>
        <w:ind w:left="360"/>
      </w:pPr>
      <w:r>
        <w:rPr>
          <w:rFonts w:ascii="Courier New" w:cs="Courier New" w:eastAsia="Courier New" w:hAnsi="Courier New"/>
          <w:color w:val="2C3E50"/>
          <w:sz w:val="20"/>
          <w:szCs w:val="20"/>
        </w:rPr>
        <w:t xml:space="preserve">export ETCD_CERT=/etc/kubernetes/pki/etcd/server.crt</w:t>
      </w:r>
    </w:p>
    <w:p>
      <w:pPr>
        <w:spacing w:after="60"/>
        <w:ind w:left="360"/>
      </w:pPr>
      <w:r>
        <w:rPr>
          <w:rFonts w:ascii="Courier New" w:cs="Courier New" w:eastAsia="Courier New" w:hAnsi="Courier New"/>
          <w:color w:val="2C3E50"/>
          <w:sz w:val="20"/>
          <w:szCs w:val="20"/>
        </w:rPr>
        <w:t xml:space="preserve">export ETCD_KEY=/etc/kubernetes/pki/etcd/server.key</w:t>
      </w:r>
    </w:p>
    <w:p>
      <w:pPr>
        <w:spacing w:after="60"/>
        <w:ind w:left="360"/>
      </w:pPr>
      <w:r>
        <w:rPr>
          <w:rFonts w:ascii="Courier New" w:cs="Courier New" w:eastAsia="Courier New" w:hAnsi="Courier New"/>
          <w:color w:val="2C3E50"/>
          <w:sz w:val="20"/>
          <w:szCs w:val="20"/>
        </w:rPr>
        <w:t xml:space="preserve">export ETCD_ENDPOINTS=https://127.0.0.1:2379</w:t>
      </w:r>
    </w:p>
    <w:p>
      <w:pPr>
        <w:spacing w:after="60"/>
        <w:ind w:left="360"/>
      </w:pPr>
      <w:r>
        <w:rPr>
          <w:rFonts w:ascii="Courier New" w:cs="Courier New" w:eastAsia="Courier New" w:hAnsi="Courier New"/>
          <w:color w:val="2C3E50"/>
          <w:sz w:val="20"/>
          <w:szCs w:val="20"/>
        </w:rPr>
        <w:t xml:space="preserve"/>
      </w:r>
    </w:p>
    <w:p>
      <w:pPr>
        <w:spacing w:after="60"/>
        <w:ind w:left="360"/>
      </w:pPr>
      <w:r>
        <w:rPr>
          <w:rFonts w:ascii="Courier New" w:cs="Courier New" w:eastAsia="Courier New" w:hAnsi="Courier New"/>
          <w:color w:val="2C3E50"/>
          <w:sz w:val="20"/>
          <w:szCs w:val="20"/>
        </w:rPr>
        <w:t xml:space="preserve"># With env vars set, commands simplify to:</w:t>
      </w:r>
    </w:p>
    <w:p>
      <w:pPr>
        <w:spacing w:after="60"/>
        <w:ind w:left="360"/>
      </w:pPr>
      <w:r>
        <w:rPr>
          <w:rFonts w:ascii="Courier New" w:cs="Courier New" w:eastAsia="Courier New" w:hAnsi="Courier New"/>
          <w:color w:val="2C3E50"/>
          <w:sz w:val="20"/>
          <w:szCs w:val="20"/>
        </w:rPr>
        <w:t xml:space="preserve">etcdctl endpoint health</w:t>
      </w:r>
    </w:p>
    <w:p>
      <w:pPr>
        <w:spacing w:after="60"/>
        <w:ind w:left="360"/>
      </w:pPr>
      <w:r>
        <w:rPr>
          <w:rFonts w:ascii="Courier New" w:cs="Courier New" w:eastAsia="Courier New" w:hAnsi="Courier New"/>
          <w:color w:val="2C3E50"/>
          <w:sz w:val="20"/>
          <w:szCs w:val="20"/>
        </w:rPr>
        <w:t xml:space="preserve">etcdctl member list --write-out=table</w:t>
      </w:r>
    </w:p>
    <w:p>
      <w:pPr>
        <w:spacing w:after="60"/>
        <w:ind w:left="360"/>
      </w:pPr>
      <w:r>
        <w:rPr>
          <w:rFonts w:ascii="Courier New" w:cs="Courier New" w:eastAsia="Courier New" w:hAnsi="Courier New"/>
          <w:color w:val="2C3E50"/>
          <w:sz w:val="20"/>
          <w:szCs w:val="20"/>
        </w:rPr>
        <w:t xml:space="preserve">etcdctl endpoint status --write-out=table</w:t>
      </w:r>
    </w:p>
    <w:p>
      <w:pPr>
        <w:spacing w:after="60"/>
        <w:ind w:left="360"/>
      </w:pPr>
      <w:r>
        <w:rPr>
          <w:rFonts w:ascii="Courier New" w:cs="Courier New" w:eastAsia="Courier New" w:hAnsi="Courier New"/>
          <w:color w:val="2C3E50"/>
          <w:sz w:val="20"/>
          <w:szCs w:val="20"/>
        </w:rPr>
        <w:t xml:space="preserve">etcdctl snapshot save /backup/snapshot.db</w:t>
      </w:r>
    </w:p>
    <w:p>
      <w:pPr>
        <w:spacing w:after="60"/>
        <w:ind w:left="360"/>
      </w:pPr>
      <w:r>
        <w:rPr>
          <w:rFonts w:ascii="Courier New" w:cs="Courier New" w:eastAsia="Courier New" w:hAnsi="Courier New"/>
          <w:color w:val="2C3E50"/>
          <w:sz w:val="20"/>
          <w:szCs w:val="20"/>
        </w:rPr>
        <w:t xml:space="preserve">etcdctl snapshot status /backup/snapshot.db --write-out=table</w:t>
      </w:r>
    </w:p>
    <w:p>
      <w:pPr>
        <w:spacing w:after="60"/>
        <w:ind w:left="360"/>
      </w:pPr>
      <w:r>
        <w:rPr>
          <w:rFonts w:ascii="Courier New" w:cs="Courier New" w:eastAsia="Courier New" w:hAnsi="Courier New"/>
          <w:color w:val="2C3E50"/>
          <w:sz w:val="20"/>
          <w:szCs w:val="20"/>
        </w:rPr>
        <w:t xml:space="preserve">etcdctl snapshot restore /backup/snapshot.db --data-dir=/var/lib/etcd-new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pBdr>
    </w:pPr>
    <w:r>
      <w:rPr>
        <w:rFonts w:ascii="Arial" w:cs="Arial" w:eastAsia="Arial" w:hAnsi="Arial"/>
        <w:i/>
        <w:iCs/>
        <w:color w:val="7F8C8D"/>
        <w:sz w:val="18"/>
        <w:szCs w:val="18"/>
      </w:rPr>
      <w:t xml:space="preserve">etcd Backup &amp; Restore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7"/>
    <w:lvlOverride w:ilvl="0">
      <w:startOverride w:val="1"/>
    </w:lvlOverride>
  </w:num>
  <w:num w:numId="7">
    <w:abstractNumId w:val="6"/>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2026-03-14T12:20:42.359Z</dcterms:created>
  <dcterms:modified xsi:type="dcterms:W3CDTF">2026-03-14T12:20:42.361Z</dcterms:modified>
</cp:coreProperties>
</file>

<file path=docProps/custom.xml><?xml version="1.0" encoding="utf-8"?>
<Properties xmlns="http://schemas.openxmlformats.org/officeDocument/2006/custom-properties" xmlns:vt="http://schemas.openxmlformats.org/officeDocument/2006/docPropsVTypes"/>
</file>