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5803D"/>
          <w:sz w:val="48"/>
        </w:rPr>
        <w:t>KRISHI VAANI (कृषि वाणी)</w:t>
      </w:r>
    </w:p>
    <w:p>
      <w:pPr>
        <w:spacing w:after="280"/>
      </w:pPr>
      <w:r>
        <w:rPr>
          <w:i/>
          <w:color w:val="475569"/>
          <w:sz w:val="22"/>
        </w:rPr>
        <w:t>Complete System Architecture, End-to-End User Flow, PostGIS Geospatial Engine, Multilingual AI Pipeline &amp; Technical Verification Report</w:t>
      </w:r>
    </w:p>
    <w:tbl>
      <w:tblPr>
        <w:tblW w:type="auto" w:w="0"/>
        <w:jc w:val="center"/>
        <w:tblLook w:firstColumn="1" w:firstRow="1" w:lastColumn="0" w:lastRow="0" w:noHBand="0" w:noVBand="1" w:val="04A0"/>
      </w:tblPr>
      <w:tblGrid>
        <w:gridCol w:w="4968"/>
        <w:gridCol w:w="4968"/>
      </w:tblGrid>
      <w:tr>
        <w:tc>
          <w:tcPr>
            <w:tcW w:type="dxa" w:w="4968"/>
          </w:tcPr>
          <w:p>
            <w:r>
              <w:t>Target Platform: Production / Staging Readiness</w:t>
            </w:r>
          </w:p>
        </w:tc>
        <w:tc>
          <w:tcPr>
            <w:tcW w:type="dxa" w:w="4968"/>
          </w:tcPr>
          <w:p>
            <w:r>
              <w:t>Database &amp; GIS: Supabase PostgreSQL 15+ &amp; PostGIS</w:t>
            </w:r>
          </w:p>
        </w:tc>
      </w:tr>
      <w:tr>
        <w:tc>
          <w:tcPr>
            <w:tcW w:type="dxa" w:w="4968"/>
          </w:tcPr>
          <w:p>
            <w:r>
              <w:t>Audit Date: August 27, 2026</w:t>
            </w:r>
          </w:p>
        </w:tc>
        <w:tc>
          <w:tcPr>
            <w:tcW w:type="dxa" w:w="4968"/>
          </w:tcPr>
          <w:p>
            <w:r>
              <w:t>Final Decision: READY FOR STAGING (100% Tests Passed)</w:t>
            </w:r>
          </w:p>
        </w:tc>
      </w:tr>
    </w:tbl>
    <w:p>
      <w:pPr>
        <w:spacing w:after="200"/>
      </w:pPr>
    </w:p>
    <w:p>
      <w:pPr>
        <w:pStyle w:val="Heading1"/>
        <w:spacing w:before="280" w:after="80"/>
      </w:pPr>
      <w:r>
        <w:t>KRISHI VAANI — COMPLETE APPLICATION ARCHITECTURE, FLOW &amp; TECHNICAL REPORT</w:t>
      </w:r>
    </w:p>
    <w:p>
      <w:pPr>
        <w:spacing w:after="80"/>
      </w:pPr>
      <w:r/>
      <w:r>
        <w:rPr>
          <w:b/>
        </w:rPr>
        <w:t>Project Name:</w:t>
      </w:r>
      <w:r>
        <w:t xml:space="preserve"> KRISHI VAANI (Agri-Telemetry &amp; Intelligent Farming Advisory Platform)</w:t>
      </w:r>
    </w:p>
    <w:p>
      <w:pPr>
        <w:spacing w:after="80"/>
      </w:pPr>
      <w:r/>
      <w:r>
        <w:rPr>
          <w:b/>
        </w:rPr>
        <w:t>System Classification:</w:t>
      </w:r>
      <w:r>
        <w:t xml:space="preserve"> Full-Stack Agro-Climatic Intelligence, PostGIS Mandi Spatial Network &amp; Multilingual AI Extension Platform</w:t>
      </w:r>
    </w:p>
    <w:p>
      <w:pPr>
        <w:spacing w:after="80"/>
      </w:pPr>
      <w:r/>
      <w:r>
        <w:rPr>
          <w:b/>
        </w:rPr>
        <w:t>Target Release:</w:t>
      </w:r>
      <w:r>
        <w:t xml:space="preserve"> Production / Staging Readiness</w:t>
      </w:r>
    </w:p>
    <w:p>
      <w:pPr>
        <w:spacing w:after="80"/>
      </w:pPr>
      <w:r/>
      <w:r>
        <w:rPr>
          <w:b/>
        </w:rPr>
        <w:t>Document Classification:</w:t>
      </w:r>
      <w:r>
        <w:t xml:space="preserve"> Definitive System Architecture &amp; Technical Verification Document</w:t>
      </w:r>
    </w:p>
    <w:p>
      <w:pPr>
        <w:spacing w:after="80"/>
      </w:pPr>
      <w:r/>
      <w:r>
        <w:rPr>
          <w:b/>
        </w:rPr>
        <w:t>Generated Date:</w:t>
      </w:r>
      <w:r>
        <w:t xml:space="preserve"> 2026-08-27</w:t>
      </w:r>
    </w:p>
    <w:p>
      <w:pPr>
        <w:spacing w:after="80"/>
      </w:pPr>
      <w:r>
        <w:t>---</w:t>
      </w:r>
    </w:p>
    <w:p>
      <w:pPr>
        <w:pStyle w:val="Heading1"/>
        <w:spacing w:before="280" w:after="80"/>
      </w:pPr>
      <w:r>
        <w:t>1. APPLICATION OVERVIEW</w:t>
      </w:r>
    </w:p>
    <w:p>
      <w:pPr>
        <w:pStyle w:val="Heading3"/>
        <w:spacing w:before="160" w:after="40"/>
      </w:pPr>
      <w:r>
        <w:t>A. Simple Plain-Language Explanation</w:t>
      </w:r>
    </w:p>
    <w:p>
      <w:pPr>
        <w:spacing w:after="80"/>
      </w:pPr>
      <w:r/>
      <w:r>
        <w:rPr>
          <w:b/>
        </w:rPr>
        <w:t>KRISHI VAANI</w:t>
      </w:r>
      <w:r>
        <w:t xml:space="preserve"> ("Voice of Agriculture") is an intelligent digital companion built specifically for Indian farmers. In India, smallholder farmers often struggle with unpredictable weather, scattered government scheme information, volatile mandi (market) crop prices, and generic farming advice that does not fit their specific soil, district, or language.</w:t>
      </w:r>
    </w:p>
    <w:p>
      <w:pPr>
        <w:spacing w:after="80"/>
      </w:pPr>
      <w:r>
        <w:t>KRISHI VAANI solves this by automatically detecting the farmer's location, retrieving live hyperlocal weather, assessing daily crop-health risks, providing actionable seasonal recommendations, calculating exact distances to nearby government APMC mandis with real modal prices, filtering rolling agricultural news and subsidy schemes, and giving tailored AI agronomic advice in their native language (</w:t>
      </w:r>
      <w:r>
        <w:rPr>
          <w:b/>
        </w:rPr>
        <w:t>Kannada, Telugu, Tamil, Malayalam, Hindi, or English</w:t>
      </w:r>
      <w:r>
        <w:t>).</w:t>
      </w:r>
    </w:p>
    <w:p>
      <w:pPr>
        <w:pStyle w:val="Heading3"/>
        <w:spacing w:before="160" w:after="40"/>
      </w:pPr>
      <w:r>
        <w:t>B. Professional Technical Architecture Overview</w:t>
      </w:r>
    </w:p>
    <w:p>
      <w:pPr>
        <w:spacing w:after="80"/>
      </w:pPr>
      <w:r>
        <w:t>KRISHI VAANI is a multi-tier, micro-service-ready web application engineered to deliver geospatial agronomic telemetry, real-time meteorological alerts, PostGIS spatial marketplace querying, and context-injected Large Language Model (LLM) advisory services to agrarian stakeholders.</w:t>
      </w:r>
    </w:p>
    <w:p>
      <w:pPr>
        <w:pStyle w:val="ListBullet"/>
        <w:spacing w:after="40"/>
      </w:pPr>
      <w:r/>
      <w:r>
        <w:rPr>
          <w:b/>
        </w:rPr>
        <w:t>Target Users</w:t>
      </w:r>
      <w:r>
        <w:t>: Small &amp; marginal farmers, Farmer Producer Organizations (FPOs), agricultural extension officers, mandi traders, and agro-researchers.</w:t>
      </w:r>
    </w:p>
    <w:p>
      <w:pPr>
        <w:pStyle w:val="ListBullet"/>
        <w:spacing w:after="40"/>
      </w:pPr>
      <w:r/>
      <w:r>
        <w:rPr>
          <w:b/>
        </w:rPr>
        <w:t>Core Problem Addressed</w:t>
      </w:r>
      <w:r>
        <w:t>: Elimination of information asymmetry, localized weather vulnerability, fragmented mandi price discovery, language accessibility barriers, and unverified AI hallucinations in agricultural extension.</w:t>
      </w:r>
    </w:p>
    <w:p>
      <w:pPr>
        <w:pStyle w:val="ListBullet"/>
        <w:spacing w:after="40"/>
      </w:pPr>
      <w:r/>
      <w:r>
        <w:rPr>
          <w:b/>
        </w:rPr>
        <w:t>Core Capabilities</w:t>
      </w:r>
      <w:r>
        <w:t>:</w:t>
      </w:r>
    </w:p>
    <w:p>
      <w:pPr>
        <w:pStyle w:val="ListNumber"/>
        <w:spacing w:after="40"/>
      </w:pPr>
      <w:r>
        <w:t>Hyperlocal meteorological telemetry proxying with PostGIS spatial persistence and offline DB fallback.</w:t>
      </w:r>
    </w:p>
    <w:p>
      <w:pPr>
        <w:pStyle w:val="ListNumber"/>
        <w:spacing w:after="40"/>
      </w:pPr>
      <w:r>
        <w:t>Rule-based agronomic daily status and crop vulnerability assessment.</w:t>
      </w:r>
    </w:p>
    <w:p>
      <w:pPr>
        <w:pStyle w:val="ListNumber"/>
        <w:spacing w:after="40"/>
      </w:pPr>
      <w:r>
        <w:t>Dynamic seasonal crop calendar calculation across Kharif, Rabi, and Zaid seasons.</w:t>
      </w:r>
    </w:p>
    <w:p>
      <w:pPr>
        <w:pStyle w:val="ListNumber"/>
        <w:spacing w:after="40"/>
      </w:pPr>
      <w:r>
        <w:t>Context-grounded, anti-hallucination AI advisory via OpenRouter multi-model fallback.</w:t>
      </w:r>
    </w:p>
    <w:p>
      <w:pPr>
        <w:pStyle w:val="ListNumber"/>
        <w:spacing w:after="40"/>
      </w:pPr>
      <w:r>
        <w:t>PostGIS geospatial proximity engine querying 500+ Indian APMC market prices with real modal, minimum, and maximum rates.</w:t>
      </w:r>
    </w:p>
    <w:p>
      <w:pPr>
        <w:pStyle w:val="ListNumber"/>
        <w:spacing w:after="40"/>
      </w:pPr>
      <w:r>
        <w:t>Rolling 5-day verified agricultural news and rolling 30-day government scheme intelligence pipeline.</w:t>
      </w:r>
    </w:p>
    <w:p>
      <w:pPr>
        <w:pStyle w:val="ListNumber"/>
        <w:spacing w:after="40"/>
      </w:pPr>
      <w:r>
        <w:t>Comprehensive multilingual localization across 6 major Indian languages.</w:t>
      </w:r>
    </w:p>
    <w:p>
      <w:pPr>
        <w:spacing w:after="80"/>
      </w:pPr>
      <w:r>
        <w:t>---</w:t>
      </w:r>
    </w:p>
    <w:p>
      <w:pPr>
        <w:pStyle w:val="Heading1"/>
        <w:spacing w:before="280" w:after="80"/>
      </w:pPr>
      <w:r>
        <w:t>2. COMPLETE END-TO-END USER FLOW</w:t>
      </w:r>
    </w:p>
    <w:p>
      <w:pPr>
        <w:spacing w:after="160"/>
      </w:pPr>
      <w:r>
        <w:rPr>
          <w:rFonts w:ascii="Consolas" w:hAnsi="Consolas"/>
          <w:sz w:val="17"/>
        </w:rPr>
        <w:t>[User Visits Web App] ──► (Landing Page / Login / Register)</w:t>
        <w:br/>
        <w:t xml:space="preserve">                                │</w:t>
        <w:br/>
        <w:t xml:space="preserve">        ┌───────────────────────┴───────────────────────┐</w:t>
        <w:br/>
        <w:t xml:space="preserve">        ▼                                               ▼</w:t>
        <w:br/>
        <w:t>[Farmer Authentication]                      [Admin Portal Login]</w:t>
        <w:br/>
        <w:t>(Phone + Password / OTP Verification)        (Email + Password + Admin Secret)</w:t>
        <w:br/>
        <w:t xml:space="preserve">        │                                               │</w:t>
        <w:br/>
        <w:t xml:space="preserve">        ▼                                               ▼</w:t>
        <w:br/>
        <w:t>[JWT Token Issued &amp; Stored in LocalStorage]  [Admin Role Verified / Barrier Pass]</w:t>
        <w:br/>
        <w:t xml:space="preserve">        │                                               │</w:t>
        <w:br/>
        <w:t xml:space="preserve">        ▼                                               ▼</w:t>
        <w:br/>
        <w:t>[Dashboard Initialization (Shell Renders)]   [Admin Control Center Telemetry]</w:t>
        <w:br/>
        <w:t xml:space="preserve">        │</w:t>
        <w:br/>
        <w:t xml:space="preserve">        ▼</w:t>
        <w:br/>
        <w:t>[Browser Geolocation Detection]</w:t>
        <w:br/>
        <w:t>(enableHighAccuracy: true, timeout: 10s)</w:t>
        <w:br/>
        <w:t xml:space="preserve">        │</w:t>
        <w:br/>
        <w:t xml:space="preserve">        ├─► Granted: Fresh (lat, lon) ──► Reverse Geocode Proxy (/api/farmer/location/reverse-geocode)</w:t>
        <w:br/>
        <w:t xml:space="preserve">        └─► Denied: Default Karnataka / Cached Coords ──► Fallback Mode</w:t>
        <w:br/>
        <w:t xml:space="preserve">        │</w:t>
        <w:br/>
        <w:t xml:space="preserve">        ▼</w:t>
        <w:br/>
        <w:t>[Parallel Dispatch via Promise.allSettled()]</w:t>
        <w:br/>
        <w:t xml:space="preserve">        │</w:t>
        <w:br/>
        <w:t xml:space="preserve">        ├──────────────────────┬──────────────────────┬──────────────────────┐</w:t>
        <w:br/>
        <w:t xml:space="preserve">        ▼                      ▼                      ▼                      ▼</w:t>
        <w:br/>
        <w:t>[Weather Telemetry]    [Mandi Prices]        [Agri-News Feed]       [Seasonal Crops Engine]</w:t>
        <w:br/>
        <w:t>(/api/weather/current) (/api/market-prices/  (/api/news?category=   (/api/ai-advisory/</w:t>
        <w:br/>
        <w:t>(/api/weather/forecast)  nearby)               all)                   seasonal)</w:t>
        <w:br/>
        <w:t xml:space="preserve">        │                      │                      │                      │</w:t>
        <w:br/>
        <w:t xml:space="preserve">        ▼                      ▼                      ▼                      ▼</w:t>
        <w:br/>
        <w:t>[Today's Agri Status]  [506 APMC Mandis      [Rolling 5-Day Fresh   [Kharif/Rabi/Zaid</w:t>
        <w:br/>
        <w:t>&amp; Crop Alert Rules]    Spatial Distance]     News &amp; 30-Day Schemes] Recommendations]</w:t>
        <w:br/>
        <w:t xml:space="preserve">        │</w:t>
        <w:br/>
        <w:t xml:space="preserve">        ▼</w:t>
        <w:br/>
        <w:t>[Interactive AI Crop Advisor]</w:t>
        <w:br/>
        <w:t>(User Enters Crop ──► Context Injected ──► OpenRouter Model Fallback ──► Native Script Advisory)</w:t>
      </w:r>
    </w:p>
    <w:p>
      <w:pPr>
        <w:pStyle w:val="Heading3"/>
        <w:spacing w:before="160" w:after="40"/>
      </w:pPr>
      <w:r>
        <w:t>Step-by-Step Flow Breakdown:</w:t>
      </w:r>
    </w:p>
    <w:p>
      <w:pPr>
        <w:pStyle w:val="ListNumber"/>
        <w:spacing w:after="40"/>
      </w:pPr>
      <w:r/>
      <w:r>
        <w:rPr>
          <w:b/>
        </w:rPr>
        <w:t>User Access &amp; Auth Check</w:t>
      </w:r>
      <w:r>
        <w:t>: User visits `index.html` or `dashboard.html`. `app.js` checks for `localStorage.getItem('token')`. If missing on protected pages, redirects to `login.html`.</w:t>
      </w:r>
    </w:p>
    <w:p>
      <w:pPr>
        <w:pStyle w:val="ListNumber"/>
        <w:spacing w:after="40"/>
      </w:pPr>
      <w:r/>
      <w:r>
        <w:rPr>
          <w:b/>
        </w:rPr>
        <w:t>Authentication</w:t>
      </w:r>
      <w:r>
        <w:t>: `login.html` dispatches `POST /api/farmer/login`. Upon credential match, a signed JWT (`HS256`, 7-day TTL) is returned along with sanitized farmer profile data (password hash strictly stripped).</w:t>
      </w:r>
    </w:p>
    <w:p>
      <w:pPr>
        <w:pStyle w:val="ListNumber"/>
        <w:spacing w:after="40"/>
      </w:pPr>
      <w:r/>
      <w:r>
        <w:rPr>
          <w:b/>
        </w:rPr>
        <w:t>Location Synchronization</w:t>
      </w:r>
      <w:r>
        <w:t>: Dashboard executes `navigator.geolocation.getCurrentPosition`. The detected coordinates are saved to PostgreSQL via `POST /api/farmer/location` and resolved to State/District via `POST /api/farmer/location/reverse-geocode`.</w:t>
      </w:r>
    </w:p>
    <w:p>
      <w:pPr>
        <w:pStyle w:val="ListNumber"/>
        <w:spacing w:after="40"/>
      </w:pPr>
      <w:r/>
      <w:r>
        <w:rPr>
          <w:b/>
        </w:rPr>
        <w:t>Non-Blocking Parallel Data Load</w:t>
      </w:r>
      <w:r>
        <w:t>: Dashboard immediately renders the UI skeleton and dispatches parallel asynchronous requests using `Promise.allSettled()`:</w:t>
      </w:r>
    </w:p>
    <w:p>
      <w:pPr>
        <w:pStyle w:val="ListBullet"/>
        <w:spacing w:after="40"/>
      </w:pPr>
      <w:r>
        <w:t>`GET /api/weather/current?lat=...&amp;lon=...`</w:t>
      </w:r>
    </w:p>
    <w:p>
      <w:pPr>
        <w:pStyle w:val="ListBullet"/>
        <w:spacing w:after="40"/>
      </w:pPr>
      <w:r>
        <w:t>`GET /api/weather/forecast?lat=...&amp;lon=...`</w:t>
      </w:r>
    </w:p>
    <w:p>
      <w:pPr>
        <w:pStyle w:val="ListBullet"/>
        <w:spacing w:after="40"/>
      </w:pPr>
      <w:r>
        <w:t>`GET /api/market-prices/nearby?lat=...&amp;lon=...&amp;radius_km=300`</w:t>
      </w:r>
    </w:p>
    <w:p>
      <w:pPr>
        <w:pStyle w:val="ListBullet"/>
        <w:spacing w:after="40"/>
      </w:pPr>
      <w:r>
        <w:t>`GET /api/news?category=all&amp;lang=...`</w:t>
      </w:r>
    </w:p>
    <w:p>
      <w:pPr>
        <w:pStyle w:val="ListBullet"/>
        <w:spacing w:after="40"/>
      </w:pPr>
      <w:r>
        <w:t>`POST /api/ai-advisory/seasonal`</w:t>
      </w:r>
    </w:p>
    <w:p>
      <w:pPr>
        <w:pStyle w:val="ListNumber"/>
        <w:spacing w:after="40"/>
      </w:pPr>
      <w:r/>
      <w:r>
        <w:rPr>
          <w:b/>
        </w:rPr>
        <w:t>UI Rendering</w:t>
      </w:r>
      <w:r>
        <w:t>: Each component renders independently upon resolution. Failure of external APIs (e.g. NewsAPI rate limits or OpenRouter delays) is caught gracefully without blocking or crashing neighboring widgets.</w:t>
      </w:r>
    </w:p>
    <w:p>
      <w:pPr>
        <w:spacing w:after="80"/>
      </w:pPr>
      <w:r>
        <w:t>---</w:t>
      </w:r>
    </w:p>
    <w:p>
      <w:pPr>
        <w:pStyle w:val="Heading1"/>
        <w:spacing w:before="280" w:after="80"/>
      </w:pPr>
      <w:r>
        <w:t>3. COMPLETE SYSTEM ARCHITECTURE</w:t>
      </w:r>
    </w:p>
    <w:p>
      <w:pPr>
        <w:spacing w:after="160"/>
      </w:pPr>
      <w:r>
        <w:rPr>
          <w:rFonts w:ascii="Consolas" w:hAnsi="Consolas"/>
          <w:sz w:val="17"/>
        </w:rPr>
        <w:t>┌─────────────────────────────────────────────────────────────────────────────┐</w:t>
        <w:br/>
        <w:t>│                              CLIENT TIER                                    │</w:t>
        <w:br/>
        <w:t>│  Vanilla HTML5 • Modular Vanilla CSS3 • ES6+ Native JavaScript (No Node runtime in browser)  │</w:t>
        <w:br/>
        <w:t>│  Pages: index.html • dashboard.html • login.html • news.html • marketplace.html • advisor.html │</w:t>
        <w:br/>
        <w:t>└──────────────────────────────────────┬──────────────────────────────────────┘</w:t>
        <w:br/>
        <w:t xml:space="preserve">                                       │ HTTPS / JSON REST API</w:t>
        <w:br/>
        <w:t xml:space="preserve">                                       ▼</w:t>
        <w:br/>
        <w:t>┌─────────────────────────────────────────────────────────────────────────────┐</w:t>
        <w:br/>
        <w:t>│                           APPLICATION / API TIER                            │</w:t>
        <w:br/>
        <w:t>│  Node.js (v18+) • Express.js Framework • Security Middlewares (Helmet, CORS, Rate Limit)  │</w:t>
        <w:br/>
        <w:t>│                                                                             │</w:t>
        <w:br/>
        <w:t>│  Core Routers:                                                              │</w:t>
        <w:br/>
        <w:t>│  ├── /api/farmer       (Auth, Registration, OTP, Location, Activity Logging) │</w:t>
        <w:br/>
        <w:t>│  ├── /api/weather      (OpenWeather Proxy, In-Flight Deduplication, Cache)  │</w:t>
        <w:br/>
        <w:t>│  ├── /api/ai-advisory  (OpenRouter Multi-Model Fallback, Context Injection) │</w:t>
        <w:br/>
        <w:t>│  ├── /api/market-prices(PostGIS Geospatial Mandi Network, Filter Caching)   │</w:t>
        <w:br/>
        <w:t>│  ├── /api/news         (Rolling 5-Day News &amp; 30-Day Schemes Freshness Engine)│</w:t>
        <w:br/>
        <w:t>│  └── /api/admin        (RBAC Telemetry, Activity Auditing, Manual Sync)     │</w:t>
        <w:br/>
        <w:t>└───────────────────┬─────────────────────────────────────┬───────────────────┘</w:t>
        <w:br/>
        <w:t xml:space="preserve">                    │                                     │</w:t>
        <w:br/>
        <w:t xml:space="preserve">                    ▼                                     ▼</w:t>
        <w:br/>
        <w:t>┌──────────────────────────────────────┐  ┌───────────────────────────────────┐</w:t>
        <w:br/>
        <w:t>│           EXTERNAL SERVICES          │  │       DATABASE &amp; PERSISTENCE      │</w:t>
        <w:br/>
        <w:t>│  ├── OpenWeatherMap API (Weather)    │  │  Supabase Managed PostgreSQL 15+  │</w:t>
        <w:br/>
        <w:t>│  ├── NewsAPI.org (Agri &amp; Schemes)    │  │  ├── PostGIS Geospatial Extension │</w:t>
        <w:br/>
        <w:t>│  ├── OpenRouter API (Multi-LLM)      │  │  ├── 9 Relational Tables          │</w:t>
        <w:br/>
        <w:t>│  ├── OpenStreetMap (Nominatim Geocode│  │  ├── GiST Spatial Indexes         │</w:t>
        <w:br/>
        <w:t>│  └── Twilio Verify / SMS API (Auth)  │  │  └── B-Tree Compound Filter Indexes│</w:t>
        <w:br/>
        <w:t>└──────────────────────────────────────┘  └───────────────────────────────────┘</w:t>
        <w:br/>
        <w:t xml:space="preserve">                    │</w:t>
        <w:br/>
        <w:t xml:space="preserve">                    ▼</w:t>
        <w:br/>
        <w:t>┌─────────────────────────────────────────────────────────────────────────────┐</w:t>
        <w:br/>
        <w:t>│                             IN-MEMORY CACHE TIER                            │</w:t>
        <w:br/>
        <w:t>│  ├── weatherCache      (10m Current / 30m Forecast TTL)                     │</w:t>
        <w:br/>
        <w:t>│  ├── aiCache           (2-Hour TTL Multi-Factor Keyed by Crop+Loc+Lang+Date)│</w:t>
        <w:br/>
        <w:t>│  ├── mandiCache        (10m Nearby / 30m Filter Metadata TTL)               │</w:t>
        <w:br/>
        <w:t>│  ├── newsCache         (15m TTL with Dynamic Window Evaluation)             │</w:t>
        <w:br/>
        <w:t>│  └── newsFallbackStore (Pre-seeded Verified Snapshot for 429 Resilience)    │</w:t>
        <w:br/>
        <w:t>└─────────────────────────────────────────────────────────────────────────────┘</w:t>
      </w:r>
    </w:p>
    <w:p>
      <w:pPr>
        <w:spacing w:after="80"/>
      </w:pPr>
      <w:r>
        <w:t>---</w:t>
      </w:r>
    </w:p>
    <w:p>
      <w:pPr>
        <w:pStyle w:val="Heading1"/>
        <w:spacing w:before="280" w:after="80"/>
      </w:pPr>
      <w:r>
        <w:t>4. FRONTEND ARCHITECTURE &amp; DATA FLOW</w:t>
      </w:r>
    </w:p>
    <w:p>
      <w:pPr>
        <w:pStyle w:val="Heading3"/>
        <w:spacing w:before="160" w:after="40"/>
      </w:pPr>
      <w:r>
        <w:t>A. Frontend File Structure</w:t>
      </w:r>
    </w:p>
    <w:p>
      <w:pPr>
        <w:pStyle w:val="ListBullet"/>
        <w:spacing w:after="40"/>
      </w:pPr>
      <w:r/>
      <w:r>
        <w:rPr>
          <w:b/>
        </w:rPr>
        <w:t>`frontend/dashboard.html`</w:t>
      </w:r>
      <w:r>
        <w:t>: Master farmer command center featuring live telemetry cards, 24-hour horizontal forecast timeline, today's agricultural status pill, seasonal crop intelligence, contextual AI advisor, nearby mandi preview cards, and rolling news feed.</w:t>
      </w:r>
    </w:p>
    <w:p>
      <w:pPr>
        <w:pStyle w:val="ListBullet"/>
        <w:spacing w:after="40"/>
      </w:pPr>
      <w:r/>
      <w:r>
        <w:rPr>
          <w:b/>
        </w:rPr>
        <w:t>`frontend/marketplace.html`</w:t>
      </w:r>
      <w:r>
        <w:t>: Complete APMC mandi price explorer with state/district/commodity filter cascading, natural distance badges ("18 km away in Mandya"), and community sell/buy offer listings.</w:t>
      </w:r>
    </w:p>
    <w:p>
      <w:pPr>
        <w:pStyle w:val="ListBullet"/>
        <w:spacing w:after="40"/>
      </w:pPr>
      <w:r/>
      <w:r>
        <w:rPr>
          <w:b/>
        </w:rPr>
        <w:t>`frontend/news.html`</w:t>
      </w:r>
      <w:r>
        <w:t>: Agricultural news &amp; government scheme repository featuring tabbed categories (All, Crops, Weather, Schemes, Technology), live search, and verified external publisher redirects.</w:t>
      </w:r>
    </w:p>
    <w:p>
      <w:pPr>
        <w:pStyle w:val="ListBullet"/>
        <w:spacing w:after="40"/>
      </w:pPr>
      <w:r/>
      <w:r>
        <w:rPr>
          <w:b/>
        </w:rPr>
        <w:t>`frontend/advisor.html`</w:t>
      </w:r>
      <w:r>
        <w:t>: Dedicated full-page agronomic AI consultation portal.</w:t>
      </w:r>
    </w:p>
    <w:p>
      <w:pPr>
        <w:pStyle w:val="ListBullet"/>
        <w:spacing w:after="40"/>
      </w:pPr>
      <w:r/>
      <w:r>
        <w:rPr>
          <w:b/>
        </w:rPr>
        <w:t>`frontend/admin.html`</w:t>
      </w:r>
      <w:r>
        <w:t>: Administrator telemetry dashboard with registered farmer auditing, user login event logs, and on-demand mandi price synchronization triggers.</w:t>
      </w:r>
    </w:p>
    <w:p>
      <w:pPr>
        <w:pStyle w:val="ListBullet"/>
        <w:spacing w:after="40"/>
      </w:pPr>
      <w:r/>
      <w:r>
        <w:rPr>
          <w:b/>
        </w:rPr>
        <w:t>`frontend/login.html` &amp; `frontend/register.html`</w:t>
      </w:r>
      <w:r>
        <w:t>: Mobile-responsive credential and OTP verification interfaces.</w:t>
      </w:r>
    </w:p>
    <w:p>
      <w:pPr>
        <w:pStyle w:val="ListBullet"/>
        <w:spacing w:after="40"/>
      </w:pPr>
      <w:r/>
      <w:r>
        <w:rPr>
          <w:b/>
        </w:rPr>
        <w:t>`frontend/assets/js/app.js`</w:t>
      </w:r>
      <w:r>
        <w:t>: Core shared runtime containing the global translation dictionary (en, te, kn, hi, ta, ml), theme manager, session token validator, and toast notification dispatcher.</w:t>
      </w:r>
    </w:p>
    <w:p>
      <w:pPr>
        <w:pStyle w:val="ListBullet"/>
        <w:spacing w:after="40"/>
      </w:pPr>
      <w:r/>
      <w:r>
        <w:rPr>
          <w:b/>
        </w:rPr>
        <w:t>`frontend/assets/css/style.css`</w:t>
      </w:r>
      <w:r>
        <w:t>: Design system tokens based on CSS custom properties (`--bg-primary`, `--primary-green`, `--card-bg`, `--text-primary`), dark mode media query overrides, and glassmorphism styling.</w:t>
      </w:r>
    </w:p>
    <w:p>
      <w:pPr>
        <w:pStyle w:val="Heading3"/>
        <w:spacing w:before="160" w:after="40"/>
      </w:pPr>
      <w:r>
        <w:t>B. UI Rendering Pipeline</w:t>
      </w:r>
    </w:p>
    <w:p>
      <w:pPr>
        <w:spacing w:after="160"/>
      </w:pPr>
      <w:r>
        <w:rPr>
          <w:rFonts w:ascii="Consolas" w:hAnsi="Consolas"/>
          <w:sz w:val="17"/>
        </w:rPr>
        <w:t>Backend API JSON Response</w:t>
        <w:br/>
        <w:t xml:space="preserve">        ↓</w:t>
        <w:br/>
        <w:t>JavaScript fetch() with AbortController Signal</w:t>
        <w:br/>
        <w:t xml:space="preserve">        ↓</w:t>
        <w:br/>
        <w:t>HTTP Status Validation (res.ok / 401 interceptor)</w:t>
        <w:br/>
        <w:t xml:space="preserve">        ↓</w:t>
        <w:br/>
        <w:t>Data Sanitization &amp; XSS Escaping via escapeHtml()</w:t>
        <w:br/>
        <w:t xml:space="preserve">        ↓</w:t>
        <w:br/>
        <w:t>DOM Generation using Template Literals &amp; CSS Utility Classes</w:t>
        <w:br/>
        <w:t xml:space="preserve">        ↓</w:t>
        <w:br/>
        <w:t>Dynamic Insertion into Viewport Container with Lazy Image Attributes</w:t>
      </w:r>
    </w:p>
    <w:p>
      <w:pPr>
        <w:spacing w:after="80"/>
      </w:pPr>
      <w:r>
        <w:t>---</w:t>
      </w:r>
    </w:p>
    <w:p>
      <w:pPr>
        <w:pStyle w:val="Heading1"/>
        <w:spacing w:before="280" w:after="80"/>
      </w:pPr>
      <w:r>
        <w:t>5. AUTHENTICATION &amp; ACCESS CONTROL</w:t>
      </w:r>
    </w:p>
    <w:p>
      <w:pPr>
        <w:pStyle w:val="ListNumber"/>
        <w:spacing w:after="40"/>
      </w:pPr>
      <w:r/>
      <w:r>
        <w:rPr>
          <w:b/>
        </w:rPr>
        <w:t>Farmer Registration</w:t>
      </w:r>
      <w:r>
        <w:t xml:space="preserve">: Farmer inputs name, phone number, password, state, and district. Password is cryptographically hashed using </w:t>
      </w:r>
      <w:r>
        <w:rPr>
          <w:b/>
        </w:rPr>
        <w:t>`bcrypt` (10 salt rounds)</w:t>
      </w:r>
      <w:r>
        <w:t>. Stored in `farmers` table.</w:t>
      </w:r>
    </w:p>
    <w:p>
      <w:pPr>
        <w:pStyle w:val="ListNumber"/>
        <w:spacing w:after="40"/>
      </w:pPr>
      <w:r/>
      <w:r>
        <w:rPr>
          <w:b/>
        </w:rPr>
        <w:t>Farmer Login</w:t>
      </w:r>
      <w:r>
        <w:t>: `POST /api/farmer/login` accepts phone and password. Compares hash with `bcrypt.compare`. Upon success, issues a signed JWT (`HS256`, 7-day validity) containing `{ id, phone, role }`. The password hash is stripped before sending user profile data to the client.</w:t>
      </w:r>
    </w:p>
    <w:p>
      <w:pPr>
        <w:pStyle w:val="ListNumber"/>
        <w:spacing w:after="40"/>
      </w:pPr>
      <w:r/>
      <w:r>
        <w:rPr>
          <w:b/>
        </w:rPr>
        <w:t>OTP Verification (Twilio Verify)</w:t>
      </w:r>
      <w:r>
        <w:t>: `POST /api/farmer/send-otp` and `POST /api/farmer/verify-otp` interact with Twilio Verify API. In development environments where Twilio credentials are inactive, the backend outputs a secure simulated OTP in console logs for testing without blocking registration.</w:t>
      </w:r>
    </w:p>
    <w:p>
      <w:pPr>
        <w:pStyle w:val="ListNumber"/>
        <w:spacing w:after="40"/>
      </w:pPr>
      <w:r/>
      <w:r>
        <w:rPr>
          <w:b/>
        </w:rPr>
        <w:t>Token Verification Middleware (`farmerAuth.js`)</w:t>
      </w:r>
      <w:r>
        <w:t>:</w:t>
      </w:r>
    </w:p>
    <w:p>
      <w:pPr>
        <w:pStyle w:val="ListBullet"/>
        <w:spacing w:after="40"/>
      </w:pPr>
      <w:r>
        <w:t>`requireFarmerAuth`: Extracts `Authorization: Bearer &lt;token&gt;`, verifies JWT signature, attaches `req.farmerId`, and returns HTTP 401 if missing or invalid.</w:t>
      </w:r>
    </w:p>
    <w:p>
      <w:pPr>
        <w:pStyle w:val="ListBullet"/>
        <w:spacing w:after="40"/>
      </w:pPr>
      <w:r>
        <w:t>`optionalFarmerAuth`: Verifies token if present without rejecting unauthenticated guest requests.</w:t>
      </w:r>
    </w:p>
    <w:p>
      <w:pPr>
        <w:pStyle w:val="ListNumber"/>
        <w:spacing w:after="40"/>
      </w:pPr>
      <w:r/>
      <w:r>
        <w:rPr>
          <w:b/>
        </w:rPr>
        <w:t>Admin Access Barrier (`requireAdminAuth`)</w:t>
      </w:r>
      <w:r>
        <w:t xml:space="preserve">: Protects `/api/admin/*`. Validates that the bearer token possesses `{ role: 'ADMIN' }` or matches `ADMIN_SECRET`. Rejects standard farmer tokens with </w:t>
      </w:r>
      <w:r>
        <w:rPr>
          <w:b/>
        </w:rPr>
        <w:t>HTTP 403 Forbidden</w:t>
      </w:r>
      <w:r>
        <w:t>.</w:t>
      </w:r>
    </w:p>
    <w:p>
      <w:pPr>
        <w:pStyle w:val="ListNumber"/>
        <w:spacing w:after="40"/>
      </w:pPr>
      <w:r/>
      <w:r>
        <w:rPr>
          <w:b/>
        </w:rPr>
        <w:t>Session Termination</w:t>
      </w:r>
      <w:r>
        <w:t>: `logout()` in `app.js` clears `localStorage.removeItem('token')`, `localStorage.removeItem('user')`, and `sessionStorage.clear()`, redirecting immediately to `login.html`.</w:t>
      </w:r>
    </w:p>
    <w:p>
      <w:pPr>
        <w:spacing w:after="80"/>
      </w:pPr>
      <w:r>
        <w:t>---</w:t>
      </w:r>
    </w:p>
    <w:p>
      <w:pPr>
        <w:pStyle w:val="Heading1"/>
        <w:spacing w:before="280" w:after="80"/>
      </w:pPr>
      <w:r>
        <w:t>6. LOCATION &amp; GEOSPATIAL SYSTEM</w:t>
      </w:r>
    </w:p>
    <w:p>
      <w:pPr>
        <w:spacing w:after="160"/>
      </w:pPr>
      <w:r>
        <w:rPr>
          <w:rFonts w:ascii="Consolas" w:hAnsi="Consolas"/>
          <w:sz w:val="17"/>
        </w:rPr>
        <w:t>[Login / Fresh Session]</w:t>
        <w:br/>
        <w:t xml:space="preserve">         ↓</w:t>
        <w:br/>
        <w:t>navigator.geolocation.getCurrentPosition()</w:t>
        <w:br/>
        <w:t>{ enableHighAccuracy: true, timeout: 10000, maximumAge: 0 }</w:t>
        <w:br/>
        <w:t xml:space="preserve">         ↓</w:t>
        <w:br/>
        <w:t>┌────────────────────────┴────────────────────────┐</w:t>
        <w:br/>
        <w:t>▼                                                 ▼</w:t>
        <w:br/>
        <w:t>[Permission Granted]                              [Permission Denied / Timeout]</w:t>
        <w:br/>
        <w:t>- Precise Lat, Lon, Accuracy                      - Fallback to Profile/Default Karnataka Coords</w:t>
        <w:br/>
        <w:t>- POST /api/farmer/location (Postgres Save)       - Toast: "Using default location (Bengaluru)"</w:t>
        <w:br/>
        <w:t>- POST /api/farmer/location/reverse-geocode       - Lat: 12.9716, Lon: 77.5946</w:t>
        <w:br/>
        <w:t xml:space="preserve">         │                                                 │</w:t>
        <w:br/>
        <w:t xml:space="preserve">         └────────────────────────┬────────────────────────┘</w:t>
        <w:br/>
        <w:t xml:space="preserve">                                  ▼</w:t>
        <w:br/>
        <w:t xml:space="preserve">             [Trigger 'krishi:locationUpdated' Event]</w:t>
        <w:br/>
        <w:t xml:space="preserve">                                  │</w:t>
        <w:br/>
        <w:t xml:space="preserve">         ┌────────────────────────┼────────────────────────┐</w:t>
        <w:br/>
        <w:t xml:space="preserve">         ▼                        ▼                        ▼</w:t>
        <w:br/>
        <w:t>[Fetch Local Weather]    [Query Nearby Mandis]    [Tailor AI Advisory Context]</w:t>
      </w:r>
    </w:p>
    <w:p>
      <w:pPr>
        <w:pStyle w:val="ListBullet"/>
        <w:spacing w:after="40"/>
      </w:pPr>
      <w:r/>
      <w:r>
        <w:rPr>
          <w:b/>
        </w:rPr>
        <w:t>Storage &amp; PostGIS Conversion</w:t>
      </w:r>
      <w:r>
        <w:t>: Coordinates are converted to geometric points in PostgreSQL via `ST_SetSRID(ST_MakePoint(longitude, latitude), 4326)`.</w:t>
      </w:r>
    </w:p>
    <w:p>
      <w:pPr>
        <w:pStyle w:val="ListBullet"/>
        <w:spacing w:after="40"/>
      </w:pPr>
      <w:r/>
      <w:r>
        <w:rPr>
          <w:b/>
        </w:rPr>
        <w:t>Reverse Geocoding</w:t>
      </w:r>
      <w:r>
        <w:t>: Proxied through OpenStreetMap Nominatim with backend caching to prevent external rate-limiting.</w:t>
      </w:r>
    </w:p>
    <w:p>
      <w:pPr>
        <w:pStyle w:val="ListBullet"/>
        <w:spacing w:after="40"/>
      </w:pPr>
      <w:r/>
      <w:r>
        <w:rPr>
          <w:b/>
        </w:rPr>
        <w:t>Services Driven by Location</w:t>
      </w:r>
      <w:r>
        <w:t>: Hyperlocal current weather, 48-hour precipitation forecast, nearby mandi Euclidean/geodesic distance calculations, regional soil/water agro-climatic zoning, and seasonal crop recommendations.</w:t>
      </w:r>
    </w:p>
    <w:p>
      <w:pPr>
        <w:spacing w:after="80"/>
      </w:pPr>
      <w:r>
        <w:t>---</w:t>
      </w:r>
    </w:p>
    <w:p>
      <w:pPr>
        <w:pStyle w:val="Heading1"/>
        <w:spacing w:before="280" w:after="80"/>
      </w:pPr>
      <w:r>
        <w:t>7. WEATHER TELEMETRY SYSTEM</w:t>
      </w:r>
    </w:p>
    <w:p>
      <w:pPr>
        <w:pStyle w:val="ListBullet"/>
        <w:spacing w:after="40"/>
      </w:pPr>
      <w:r/>
      <w:r>
        <w:rPr>
          <w:b/>
        </w:rPr>
        <w:t>API Provider</w:t>
      </w:r>
      <w:r>
        <w:t>: OpenWeatherMap REST API (`/data/2.5/weather` and `/data/2.5/forecast`).</w:t>
      </w:r>
    </w:p>
    <w:p>
      <w:pPr>
        <w:pStyle w:val="ListBullet"/>
        <w:spacing w:after="40"/>
      </w:pPr>
      <w:r/>
      <w:r>
        <w:rPr>
          <w:b/>
        </w:rPr>
        <w:t>Backend Endpoint</w:t>
      </w:r>
      <w:r>
        <w:t>: `GET /api/weather/current` and `GET /api/weather/forecast`.</w:t>
      </w:r>
    </w:p>
    <w:p>
      <w:pPr>
        <w:pStyle w:val="ListBullet"/>
        <w:spacing w:after="40"/>
      </w:pPr>
      <w:r/>
      <w:r>
        <w:rPr>
          <w:b/>
        </w:rPr>
        <w:t>Telemetry Fields Captured</w:t>
      </w:r>
      <w:r>
        <w:t>:</w:t>
      </w:r>
    </w:p>
    <w:p>
      <w:pPr>
        <w:pStyle w:val="ListBullet"/>
        <w:spacing w:after="40"/>
      </w:pPr>
      <w:r>
        <w:t>`temperature` &amp; `feels_like` (°C)</w:t>
      </w:r>
    </w:p>
    <w:p>
      <w:pPr>
        <w:pStyle w:val="ListBullet"/>
        <w:spacing w:after="40"/>
      </w:pPr>
      <w:r>
        <w:t>`humidity` (%)</w:t>
      </w:r>
    </w:p>
    <w:p>
      <w:pPr>
        <w:pStyle w:val="ListBullet"/>
        <w:spacing w:after="40"/>
      </w:pPr>
      <w:r>
        <w:t>`pressure` (hPa)</w:t>
      </w:r>
    </w:p>
    <w:p>
      <w:pPr>
        <w:pStyle w:val="ListBullet"/>
        <w:spacing w:after="40"/>
      </w:pPr>
      <w:r>
        <w:t>`wind_speed` (m/s)</w:t>
      </w:r>
    </w:p>
    <w:p>
      <w:pPr>
        <w:pStyle w:val="ListBullet"/>
        <w:spacing w:after="40"/>
      </w:pPr>
      <w:r>
        <w:t>`visibility` (meters)</w:t>
      </w:r>
    </w:p>
    <w:p>
      <w:pPr>
        <w:pStyle w:val="ListBullet"/>
        <w:spacing w:after="40"/>
      </w:pPr>
      <w:r>
        <w:t>`precipitation` (mm)</w:t>
      </w:r>
    </w:p>
    <w:p>
      <w:pPr>
        <w:pStyle w:val="ListBullet"/>
        <w:spacing w:after="40"/>
      </w:pPr>
      <w:r>
        <w:t>`condition` &amp; `description` (e.g., "Moderate Rain", "Clear Sky")</w:t>
      </w:r>
    </w:p>
    <w:p>
      <w:pPr>
        <w:pStyle w:val="ListBullet"/>
        <w:spacing w:after="40"/>
      </w:pPr>
      <w:r/>
      <w:r>
        <w:rPr>
          <w:b/>
        </w:rPr>
        <w:t>Caching &amp; Deduplication</w:t>
      </w:r>
      <w:r>
        <w:t>:</w:t>
      </w:r>
    </w:p>
    <w:p>
      <w:pPr>
        <w:pStyle w:val="ListBullet"/>
        <w:spacing w:after="40"/>
      </w:pPr>
      <w:r>
        <w:t xml:space="preserve">Current Weather cached for </w:t>
      </w:r>
      <w:r>
        <w:rPr>
          <w:b/>
        </w:rPr>
        <w:t>10 minutes</w:t>
      </w:r>
      <w:r>
        <w:t xml:space="preserve"> in `weatherCache`.</w:t>
      </w:r>
    </w:p>
    <w:p>
      <w:pPr>
        <w:pStyle w:val="ListBullet"/>
        <w:spacing w:after="40"/>
      </w:pPr>
      <w:r>
        <w:t xml:space="preserve">Forecast cached for </w:t>
      </w:r>
      <w:r>
        <w:rPr>
          <w:b/>
        </w:rPr>
        <w:t>30 minutes</w:t>
      </w:r>
      <w:r>
        <w:t>.</w:t>
      </w:r>
    </w:p>
    <w:p>
      <w:pPr>
        <w:pStyle w:val="ListBullet"/>
        <w:spacing w:after="40"/>
      </w:pPr>
      <w:r>
        <w:t>`inFlightWeather` Map coalesces concurrent requests for identical coordinates into a single promise.</w:t>
      </w:r>
    </w:p>
    <w:p>
      <w:pPr>
        <w:pStyle w:val="ListBullet"/>
        <w:spacing w:after="40"/>
      </w:pPr>
      <w:r/>
      <w:r>
        <w:rPr>
          <w:b/>
        </w:rPr>
        <w:t>Database Fallback</w:t>
      </w:r>
      <w:r>
        <w:t>: Every live weather fetch is asynchronously stored in PostgreSQL table `weather_data`. If OpenWeather API suffers an outage, `getLatestStoredWeather()` retrieves the latest stored reading for that coordinate with flag `_isFallback: true`.</w:t>
      </w:r>
    </w:p>
    <w:p>
      <w:pPr>
        <w:spacing w:after="80"/>
      </w:pPr>
      <w:r>
        <w:t>---</w:t>
      </w:r>
    </w:p>
    <w:p>
      <w:pPr>
        <w:pStyle w:val="Heading1"/>
        <w:spacing w:before="280" w:after="80"/>
      </w:pPr>
      <w:r>
        <w:t>8. TODAY'S AGRICULTURAL STATUS &amp; CROP ALERTS</w:t>
      </w:r>
    </w:p>
    <w:p>
      <w:pPr>
        <w:pStyle w:val="Heading3"/>
        <w:spacing w:before="160" w:after="40"/>
      </w:pPr>
      <w:r>
        <w:t>A. Today's Agricultural Status</w:t>
      </w:r>
    </w:p>
    <w:p>
      <w:pPr>
        <w:pStyle w:val="ListBullet"/>
        <w:spacing w:after="40"/>
      </w:pPr>
      <w:r/>
      <w:r>
        <w:rPr>
          <w:b/>
        </w:rPr>
        <w:t>Daily Refresh Guarantee</w:t>
      </w:r>
      <w:r>
        <w:t>: Evaluated dynamically on every client load by inspecting current calendar date (`todayKey = YYYY-MM-DD`) and live temperature/humidity/rainfall telemetry.</w:t>
      </w:r>
    </w:p>
    <w:p>
      <w:pPr>
        <w:pStyle w:val="ListBullet"/>
        <w:spacing w:after="40"/>
      </w:pPr>
      <w:r/>
      <w:r>
        <w:rPr>
          <w:b/>
        </w:rPr>
        <w:t>Evaluation Matrix</w:t>
      </w:r>
      <w:r>
        <w:t>:</w:t>
      </w:r>
    </w:p>
    <w:p>
      <w:pPr>
        <w:pStyle w:val="ListBullet"/>
        <w:spacing w:after="40"/>
      </w:pPr>
      <w:r/>
      <w:r>
        <w:rPr>
          <w:b/>
        </w:rPr>
        <w:t>Favorable Condition (Green)</w:t>
      </w:r>
      <w:r>
        <w:t>: Moderate temperatures (20°C–32°C), humidity 40%–70%, zero severe storm warnings.</w:t>
      </w:r>
    </w:p>
    <w:p>
      <w:pPr>
        <w:pStyle w:val="ListBullet"/>
        <w:spacing w:after="40"/>
      </w:pPr>
      <w:r/>
      <w:r>
        <w:rPr>
          <w:b/>
        </w:rPr>
        <w:t>Cautionary / High Attention (Orange)</w:t>
      </w:r>
      <w:r>
        <w:t>: Extreme heat (&gt;36°C), persistent high humidity (&gt;85%), or unseasonal rainfall during harvest window.</w:t>
      </w:r>
    </w:p>
    <w:p>
      <w:pPr>
        <w:pStyle w:val="ListBullet"/>
        <w:spacing w:after="40"/>
      </w:pPr>
      <w:r/>
      <w:r>
        <w:rPr>
          <w:b/>
        </w:rPr>
        <w:t>Adverse Condition (Red)</w:t>
      </w:r>
      <w:r>
        <w:t>: Heavy storm warnings (&gt;50mm rain in 24h), extreme frost (&lt;10°C in plains), or prolonged drought index.</w:t>
      </w:r>
    </w:p>
    <w:p>
      <w:pPr>
        <w:pStyle w:val="Heading3"/>
        <w:spacing w:before="160" w:after="40"/>
      </w:pPr>
      <w:r>
        <w:t>B. Crop Alert Rule Engine</w:t>
      </w:r>
    </w:p>
    <w:p>
      <w:pPr>
        <w:spacing w:after="80"/>
      </w:pPr>
      <w:r>
        <w:t xml:space="preserve">Supported Crops: </w:t>
      </w:r>
      <w:r>
        <w:rPr>
          <w:b/>
        </w:rPr>
        <w:t>Ragi, Paddy, Wheat, Cotton, Groundnut, Sugarcane, Maize, Tomato, Onion, Potato</w:t>
      </w:r>
      <w:r>
        <w:t>.</w:t>
      </w:r>
    </w:p>
    <w:p>
      <w:pPr>
        <w:pStyle w:val="ListBullet"/>
        <w:spacing w:after="40"/>
      </w:pPr>
      <w:r/>
      <w:r>
        <w:rPr>
          <w:b/>
        </w:rPr>
        <w:t>Pest &amp; Disease Risk</w:t>
      </w:r>
      <w:r>
        <w:t>: Triggered when humidity &gt;80% and temp 24°C–30°C (favorable for Blast in Paddy, Blast/Blight in Ragi, Powdery Mildew in Vegetables).</w:t>
      </w:r>
    </w:p>
    <w:p>
      <w:pPr>
        <w:pStyle w:val="ListBullet"/>
        <w:spacing w:after="40"/>
      </w:pPr>
      <w:r/>
      <w:r>
        <w:rPr>
          <w:b/>
        </w:rPr>
        <w:t>Rainfall &amp; Drainage Risk</w:t>
      </w:r>
      <w:r>
        <w:t>: Triggered when 48h forecast indicates &gt;25mm rain during sowing or maturity stages.</w:t>
      </w:r>
    </w:p>
    <w:p>
      <w:pPr>
        <w:pStyle w:val="ListBullet"/>
        <w:spacing w:after="40"/>
      </w:pPr>
      <w:r/>
      <w:r>
        <w:rPr>
          <w:b/>
        </w:rPr>
        <w:t>Heat Stress Risk</w:t>
      </w:r>
      <w:r>
        <w:t>: Triggered when ambient temperature exceeds 38°C for prolonged daytime intervals.</w:t>
      </w:r>
    </w:p>
    <w:p>
      <w:pPr>
        <w:spacing w:after="80"/>
      </w:pPr>
      <w:r>
        <w:t>---</w:t>
      </w:r>
    </w:p>
    <w:p>
      <w:pPr>
        <w:pStyle w:val="Heading1"/>
        <w:spacing w:before="280" w:after="80"/>
      </w:pPr>
      <w:r>
        <w:t>9. SEASONAL CROPS SYSTEM</w:t>
      </w:r>
    </w:p>
    <w:p>
      <w:pPr>
        <w:pStyle w:val="ListBullet"/>
        <w:spacing w:after="40"/>
      </w:pPr>
      <w:r/>
      <w:r>
        <w:rPr>
          <w:b/>
        </w:rPr>
        <w:t>Season Calculation</w:t>
      </w:r>
      <w:r>
        <w:t>:</w:t>
      </w:r>
    </w:p>
    <w:p>
      <w:pPr>
        <w:pStyle w:val="ListBullet"/>
        <w:spacing w:after="40"/>
      </w:pPr>
      <w:r/>
      <w:r>
        <w:rPr>
          <w:b/>
        </w:rPr>
        <w:t>Kharif Season (Monsoon: June – October)</w:t>
      </w:r>
      <w:r>
        <w:t>: Paddy, Ragi, Maize, Cotton, Groundnut, Soybean, Pulses. Focus: Drainage, timely weeding, monsoon disease scouting.</w:t>
      </w:r>
    </w:p>
    <w:p>
      <w:pPr>
        <w:pStyle w:val="ListBullet"/>
        <w:spacing w:after="40"/>
      </w:pPr>
      <w:r/>
      <w:r>
        <w:rPr>
          <w:b/>
        </w:rPr>
        <w:t>Rabi Season (Winter: November – March)</w:t>
      </w:r>
      <w:r>
        <w:t>: Wheat, Bengal Gram (Chana), Mustard, Peas, Sunflower, Winter Vegetables, Potato. Focus: Irrigation scheduling, aphid control.</w:t>
      </w:r>
    </w:p>
    <w:p>
      <w:pPr>
        <w:pStyle w:val="ListBullet"/>
        <w:spacing w:after="40"/>
      </w:pPr>
      <w:r/>
      <w:r>
        <w:rPr>
          <w:b/>
        </w:rPr>
        <w:t>Zaid Season (Summer: April – May)</w:t>
      </w:r>
      <w:r>
        <w:t>: Watermelon, Muskmelon, Cucumber, Summer Moong, Okra, Fodder. Focus: Heat mitigation, micro-irrigation, mulching.</w:t>
      </w:r>
    </w:p>
    <w:p>
      <w:pPr>
        <w:pStyle w:val="ListBullet"/>
        <w:spacing w:after="40"/>
      </w:pPr>
      <w:r/>
      <w:r>
        <w:rPr>
          <w:b/>
        </w:rPr>
        <w:t>AI &amp; Agro-Climatic Integration</w:t>
      </w:r>
      <w:r>
        <w:t>: `POST /api/ai-advisory/seasonal` blends active agricultural season rules with regional agro-climatic zones and live weather telemetry. Results are cached for 2 hours in `aiCache`.</w:t>
      </w:r>
    </w:p>
    <w:p>
      <w:pPr>
        <w:spacing w:after="80"/>
      </w:pPr>
      <w:r>
        <w:t>---</w:t>
      </w:r>
    </w:p>
    <w:p>
      <w:pPr>
        <w:pStyle w:val="Heading1"/>
        <w:spacing w:before="280" w:after="80"/>
      </w:pPr>
      <w:r>
        <w:t>10. AI CROP ADVISOR &amp; ANTI-HALLUCINATION PIPELINE</w:t>
      </w:r>
    </w:p>
    <w:p>
      <w:pPr>
        <w:spacing w:after="160"/>
      </w:pPr>
      <w:r>
        <w:rPr>
          <w:rFonts w:ascii="Consolas" w:hAnsi="Consolas"/>
          <w:sz w:val="17"/>
        </w:rPr>
        <w:t>[Farmer Input: Crop + Query]</w:t>
        <w:br/>
        <w:t xml:space="preserve">             │</w:t>
        <w:br/>
        <w:t xml:space="preserve">             ▼</w:t>
        <w:br/>
        <w:t>[Backend Aggregates Real Telemetry]</w:t>
        <w:br/>
        <w:t>├── Current Weather (Temp, Humidity, Wind, Sky)</w:t>
        <w:br/>
        <w:t>├── 48-Hour OpenWeather Rainfall Forecast (mm, likelihood)</w:t>
        <w:br/>
        <w:t>├── Agro-Climatic Zone (e.g. Southern Dry Zone of Karnataka)</w:t>
        <w:br/>
        <w:t>├── PostGIS Mandi Rates (Modal Price, Range for Crop)</w:t>
        <w:br/>
        <w:t>└── Active Agricultural Season (Kharif / Rabi / Zaid)</w:t>
        <w:br/>
        <w:t xml:space="preserve">             │</w:t>
        <w:br/>
        <w:t xml:space="preserve">             ▼</w:t>
        <w:br/>
        <w:t>[System Prompt Formulation]</w:t>
        <w:br/>
        <w:t>- Enforces strict plain-text format (No raw markdown tables/hashes)</w:t>
        <w:br/>
        <w:t>- Zero Emojis / Zero AI generic filler introductions</w:t>
        <w:br/>
        <w:t>- Native Regional Script Command (Kannada, Telugu, Tamil, Malayalam, Hindi, English)</w:t>
        <w:br/>
        <w:t>- Explicit "Data Not Available" rule for unverified lab soil/water data</w:t>
        <w:br/>
        <w:t xml:space="preserve">             │</w:t>
        <w:br/>
        <w:t xml:space="preserve">             ▼</w:t>
        <w:br/>
        <w:t>[OpenRouter Model Pipeline (Fast 9s Timeout Fallback)]</w:t>
        <w:br/>
        <w:t>├── 1. minimax/minimax-m3:free</w:t>
        <w:br/>
        <w:t>├── 2. nvidia/nemotron-3.5-lightning:free</w:t>
        <w:br/>
        <w:t>├── 3. google/gemma-4-31b-it:free</w:t>
        <w:br/>
        <w:t>├── 4. google/gemma-4-26b-a4b-it:free</w:t>
        <w:br/>
        <w:t>└── 5. google/gemini-3.5-flash-lite</w:t>
        <w:br/>
        <w:t xml:space="preserve">             │</w:t>
        <w:br/>
        <w:t xml:space="preserve">             ├─► Success: Cache in aiCache (2h TTL) ──► Deliver to Farmer</w:t>
        <w:br/>
        <w:t xml:space="preserve">             └─► All Fail / 429: Execute Deterministic Offline Agronomic Fallback Engine</w:t>
      </w:r>
    </w:p>
    <w:p>
      <w:pPr>
        <w:spacing w:after="80"/>
      </w:pPr>
      <w:r>
        <w:t>---</w:t>
      </w:r>
    </w:p>
    <w:p>
      <w:pPr>
        <w:pStyle w:val="Heading1"/>
        <w:spacing w:before="280" w:after="80"/>
      </w:pPr>
      <w:r>
        <w:t>11. AGRICULTURAL NEWS &amp; GOVERNMENT SCHEMES</w:t>
      </w:r>
    </w:p>
    <w:p>
      <w:pPr>
        <w:pStyle w:val="Heading3"/>
        <w:spacing w:before="160" w:after="40"/>
      </w:pPr>
      <w:r>
        <w:t>A. Freshness Logic &amp; Rolling Windows</w:t>
      </w:r>
    </w:p>
    <w:p>
      <w:pPr>
        <w:pStyle w:val="ListBullet"/>
        <w:spacing w:after="40"/>
      </w:pPr>
      <w:r/>
      <w:r>
        <w:rPr>
          <w:b/>
        </w:rPr>
        <w:t>General Agricultural News (5-Day Rolling Window)</w:t>
      </w:r>
      <w:r>
        <w:t>:</w:t>
      </w:r>
    </w:p>
    <w:p>
      <w:pPr>
        <w:pStyle w:val="ListBullet"/>
        <w:spacing w:after="40"/>
      </w:pPr>
      <w:r>
        <w:t>Captures news from today, yesterday, and up to 5 days ago.</w:t>
      </w:r>
    </w:p>
    <w:p>
      <w:pPr>
        <w:pStyle w:val="ListBullet"/>
        <w:spacing w:after="40"/>
      </w:pPr>
      <w:r>
        <w:t>Excludes articles older than 5.0 days when newer articles exist.</w:t>
      </w:r>
    </w:p>
    <w:p>
      <w:pPr>
        <w:pStyle w:val="ListBullet"/>
        <w:spacing w:after="40"/>
      </w:pPr>
      <w:r>
        <w:t>Sorted strictly descending by `publishedAt` (newest first).</w:t>
      </w:r>
    </w:p>
    <w:p>
      <w:pPr>
        <w:pStyle w:val="ListBullet"/>
        <w:spacing w:after="40"/>
      </w:pPr>
      <w:r/>
      <w:r>
        <w:rPr>
          <w:b/>
        </w:rPr>
        <w:t>Government Agricultural Schemes (30-Day Rolling Window)</w:t>
      </w:r>
      <w:r>
        <w:t>:</w:t>
      </w:r>
    </w:p>
    <w:p>
      <w:pPr>
        <w:pStyle w:val="ListBullet"/>
        <w:spacing w:after="40"/>
      </w:pPr>
      <w:r>
        <w:t>Captures policy updates, subsidies, PM-Kisan, PMFBY, and MSP notices up to 30 days old.</w:t>
      </w:r>
    </w:p>
    <w:p>
      <w:pPr>
        <w:pStyle w:val="ListBullet"/>
        <w:spacing w:after="40"/>
      </w:pPr>
      <w:r>
        <w:t>Sorted newest first.</w:t>
      </w:r>
    </w:p>
    <w:p>
      <w:pPr>
        <w:pStyle w:val="Heading3"/>
        <w:spacing w:before="160" w:after="40"/>
      </w:pPr>
      <w:r>
        <w:t>B. Pipeline &amp; NewsAPI Rate Limit Resilience</w:t>
      </w:r>
    </w:p>
    <w:p>
      <w:pPr>
        <w:spacing w:after="160"/>
      </w:pPr>
      <w:r>
        <w:rPr>
          <w:rFonts w:ascii="Consolas" w:hAnsi="Consolas"/>
          <w:sz w:val="17"/>
        </w:rPr>
        <w:t>GET /api/news?category=...&amp;lang=...</w:t>
        <w:br/>
        <w:t xml:space="preserve">             │</w:t>
        <w:br/>
        <w:t xml:space="preserve">             ▼</w:t>
        <w:br/>
        <w:t>[Check newsCache (15-Min TTL)] ──► Fresh Match ──► Return Cached Articles</w:t>
        <w:br/>
        <w:t xml:space="preserve">             │</w:t>
        <w:br/>
        <w:t xml:space="preserve">             ▼</w:t>
        <w:br/>
        <w:t>[Call NewsAPI.org with Targeted Queries]</w:t>
        <w:br/>
        <w:t xml:space="preserve">             │</w:t>
        <w:br/>
        <w:t xml:space="preserve">             ├─► 200 OK: Process, Filter Indian Context, Deduplicate, Sort ──► Save newsFallbackStore</w:t>
        <w:br/>
        <w:t xml:space="preserve">             └─► 429 Rate Limit / Network Fail: Serve from newsFallbackStore (Zero Broken Screens)</w:t>
      </w:r>
    </w:p>
    <w:p>
      <w:pPr>
        <w:spacing w:after="80"/>
      </w:pPr>
      <w:r>
        <w:t>---</w:t>
      </w:r>
    </w:p>
    <w:p>
      <w:pPr>
        <w:pStyle w:val="Heading1"/>
        <w:spacing w:before="280" w:after="80"/>
      </w:pPr>
      <w:r>
        <w:t>12. MULTILINGUAL &amp; THEME ARCHITECTURE</w:t>
      </w:r>
    </w:p>
    <w:p>
      <w:pPr>
        <w:pStyle w:val="Heading3"/>
        <w:spacing w:before="160" w:after="40"/>
      </w:pPr>
      <w:r>
        <w:t>A. Multilingual Architecture</w:t>
      </w:r>
    </w:p>
    <w:p>
      <w:pPr>
        <w:pStyle w:val="ListBullet"/>
        <w:spacing w:after="40"/>
      </w:pPr>
      <w:r/>
      <w:r>
        <w:rPr>
          <w:b/>
        </w:rPr>
        <w:t>Supported Languages</w:t>
      </w:r>
      <w:r>
        <w:t>: English (`en`), Telugu (`te`), Kannada (`kn`), Hindi (`hi`), Tamil (`ta`), Malayalam (`ml`).</w:t>
      </w:r>
    </w:p>
    <w:p>
      <w:pPr>
        <w:pStyle w:val="ListBullet"/>
        <w:spacing w:after="40"/>
      </w:pPr>
      <w:r/>
      <w:r>
        <w:rPr>
          <w:b/>
        </w:rPr>
        <w:t>State Storage</w:t>
      </w:r>
      <w:r>
        <w:t>: `localStorage.getItem('krishiLang')` with default fallback to `'en'`.</w:t>
      </w:r>
    </w:p>
    <w:p>
      <w:pPr>
        <w:pStyle w:val="ListBullet"/>
        <w:spacing w:after="40"/>
      </w:pPr>
      <w:r/>
      <w:r>
        <w:rPr>
          <w:b/>
        </w:rPr>
        <w:t>Propagation</w:t>
      </w:r>
      <w:r>
        <w:t>: `setLanguage(lang)` in `app.js` triggers DOM string updates via `document.querySelectorAll('[data-i18n]')`, updates dropdown selectors, and fires `krishi:languageChanged` to trigger fresh news and advisory queries in native script.</w:t>
      </w:r>
    </w:p>
    <w:p>
      <w:pPr>
        <w:pStyle w:val="Heading3"/>
        <w:spacing w:before="160" w:after="40"/>
      </w:pPr>
      <w:r>
        <w:t>B. Theme Engine</w:t>
      </w:r>
    </w:p>
    <w:p>
      <w:pPr>
        <w:pStyle w:val="ListBullet"/>
        <w:spacing w:after="40"/>
      </w:pPr>
      <w:r/>
      <w:r>
        <w:rPr>
          <w:b/>
        </w:rPr>
        <w:t>Themes Supported</w:t>
      </w:r>
      <w:r>
        <w:t>: Light, Dark, System (`prefers-color-scheme`).</w:t>
      </w:r>
    </w:p>
    <w:p>
      <w:pPr>
        <w:pStyle w:val="ListBullet"/>
        <w:spacing w:after="40"/>
      </w:pPr>
      <w:r/>
      <w:r>
        <w:rPr>
          <w:b/>
        </w:rPr>
        <w:t>Instant Evaluation</w:t>
      </w:r>
      <w:r>
        <w:t>: Executed synchronously at head parsing to eliminate Flash of Unstyled Theme (FOUT).</w:t>
      </w:r>
    </w:p>
    <w:p>
      <w:pPr>
        <w:pStyle w:val="ListBullet"/>
        <w:spacing w:after="40"/>
      </w:pPr>
      <w:r/>
      <w:r>
        <w:rPr>
          <w:b/>
        </w:rPr>
        <w:t>Variables Controlled</w:t>
      </w:r>
      <w:r>
        <w:t>: Surface colors, text contrast, card borders, and chart canvas palettes.</w:t>
      </w:r>
    </w:p>
    <w:p>
      <w:pPr>
        <w:spacing w:after="80"/>
      </w:pPr>
      <w:r>
        <w:t>---</w:t>
      </w:r>
    </w:p>
    <w:p>
      <w:pPr>
        <w:pStyle w:val="Heading1"/>
        <w:spacing w:before="280" w:after="80"/>
      </w:pPr>
      <w:r>
        <w:t>13. MANDI &amp; POSTGIS MARKETPLACE SYSTEM</w:t>
      </w:r>
    </w:p>
    <w:p>
      <w:pPr>
        <w:pStyle w:val="ListBullet"/>
        <w:spacing w:after="40"/>
      </w:pPr>
      <w:r/>
      <w:r>
        <w:rPr>
          <w:b/>
        </w:rPr>
        <w:t>Data Source</w:t>
      </w:r>
      <w:r>
        <w:t>: Ministry of Agriculture / Data.gov.in mandi arrival feeds backfilled into PostgreSQL.</w:t>
      </w:r>
    </w:p>
    <w:p>
      <w:pPr>
        <w:pStyle w:val="ListBullet"/>
        <w:spacing w:after="40"/>
      </w:pPr>
      <w:r/>
      <w:r>
        <w:rPr>
          <w:b/>
        </w:rPr>
        <w:t>Geospatial Proximity Query</w:t>
      </w:r>
      <w:r>
        <w:t>:</w:t>
      </w:r>
    </w:p>
    <w:p>
      <w:pPr>
        <w:spacing w:after="160"/>
      </w:pPr>
      <w:r>
        <w:rPr>
          <w:rFonts w:ascii="Consolas" w:hAnsi="Consolas"/>
          <w:sz w:val="17"/>
        </w:rPr>
        <w:t xml:space="preserve">  SELECT id, state, district, market, commodity, variety, grade,</w:t>
        <w:br/>
        <w:t xml:space="preserve">         arrival_date, min_price, max_price, modal_price, price_unit,</w:t>
        <w:br/>
        <w:t xml:space="preserve">         latitude, longitude,</w:t>
        <w:br/>
        <w:t xml:space="preserve">         ST_Distance(geom::geography, ST_SetSRID(ST_MakePoint($1, $2), 4326)::geography) as distance_meters,</w:t>
        <w:br/>
        <w:t xml:space="preserve">         ROUND((ST_Distance(geom::geography, ST_SetSRID(ST_MakePoint($1, $2), 4326)::geography) / 1000)::numeric, 2) as distance_km</w:t>
        <w:br/>
        <w:t xml:space="preserve">  FROM market_prices</w:t>
        <w:br/>
        <w:t xml:space="preserve">  WHERE geom IS NOT NULL AND latitude != 0 AND longitude != 0</w:t>
        <w:br/>
        <w:t xml:space="preserve">    AND ST_DWithin(geom::geography, ST_SetSRID(ST_MakePoint($1, $2), 4326)::geography, $3)</w:t>
        <w:br/>
        <w:t xml:space="preserve">  ORDER BY distance_meters ASC, arrival_date DESC</w:t>
        <w:br/>
        <w:t xml:space="preserve">  LIMIT 30;</w:t>
      </w:r>
    </w:p>
    <w:p>
      <w:pPr>
        <w:pStyle w:val="ListBullet"/>
        <w:spacing w:after="40"/>
      </w:pPr>
      <w:r/>
      <w:r>
        <w:rPr>
          <w:b/>
        </w:rPr>
        <w:t>Natural Distance Formatting</w:t>
      </w:r>
      <w:r>
        <w:t>: Distances converted via `formatNaturalDistance()` into readable strings (e.g. `"14 km away in Ramanagara"`).</w:t>
      </w:r>
    </w:p>
    <w:p>
      <w:pPr>
        <w:spacing w:after="80"/>
      </w:pPr>
      <w:r>
        <w:t>---</w:t>
      </w:r>
    </w:p>
    <w:p>
      <w:pPr>
        <w:pStyle w:val="Heading1"/>
        <w:spacing w:before="280" w:after="80"/>
      </w:pPr>
      <w:r>
        <w:t>14. DATABASE SCHEMA INVENTORY</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Table Name</w:t>
            </w:r>
          </w:p>
        </w:tc>
        <w:tc>
          <w:tcPr>
            <w:tcW w:type="dxa" w:w="2484"/>
          </w:tcPr>
          <w:p>
            <w:r>
              <w:rPr>
                <w:b/>
              </w:rPr>
              <w:t>Purpose</w:t>
            </w:r>
          </w:p>
        </w:tc>
        <w:tc>
          <w:tcPr>
            <w:tcW w:type="dxa" w:w="2484"/>
          </w:tcPr>
          <w:p>
            <w:r>
              <w:rPr>
                <w:b/>
              </w:rPr>
              <w:t>Key Columns &amp; Indexes</w:t>
            </w:r>
          </w:p>
        </w:tc>
        <w:tc>
          <w:tcPr>
            <w:tcW w:type="dxa" w:w="2484"/>
          </w:tcPr>
          <w:p>
            <w:r>
              <w:rPr>
                <w:b/>
              </w:rPr>
              <w:t>Data Source</w:t>
            </w:r>
          </w:p>
        </w:tc>
      </w:tr>
      <w:tr>
        <w:tc>
          <w:tcPr>
            <w:tcW w:type="dxa" w:w="2484"/>
          </w:tcPr>
          <w:p>
            <w:r>
              <w:t>farmers</w:t>
            </w:r>
          </w:p>
        </w:tc>
        <w:tc>
          <w:tcPr>
            <w:tcW w:type="dxa" w:w="2484"/>
          </w:tcPr>
          <w:p>
            <w:r>
              <w:t>Registered user profiles &amp; auth</w:t>
            </w:r>
          </w:p>
        </w:tc>
        <w:tc>
          <w:tcPr>
            <w:tcW w:type="dxa" w:w="2484"/>
          </w:tcPr>
          <w:p>
            <w:r>
              <w:t>id (UUID PK), phone (UQ), password_hash, state, district, geom (GiST)</w:t>
            </w:r>
          </w:p>
        </w:tc>
        <w:tc>
          <w:tcPr>
            <w:tcW w:type="dxa" w:w="2484"/>
          </w:tcPr>
          <w:p>
            <w:r>
              <w:t>User registration</w:t>
            </w:r>
          </w:p>
        </w:tc>
      </w:tr>
      <w:tr>
        <w:tc>
          <w:tcPr>
            <w:tcW w:type="dxa" w:w="2484"/>
          </w:tcPr>
          <w:p>
            <w:r>
              <w:t>user_login_events</w:t>
            </w:r>
          </w:p>
        </w:tc>
        <w:tc>
          <w:tcPr>
            <w:tcW w:type="dxa" w:w="2484"/>
          </w:tcPr>
          <w:p>
            <w:r>
              <w:t>Auth audit logging</w:t>
            </w:r>
          </w:p>
        </w:tc>
        <w:tc>
          <w:tcPr>
            <w:tcW w:type="dxa" w:w="2484"/>
          </w:tcPr>
          <w:p>
            <w:r>
              <w:t>id, farmer_id (FK), ip_address, user_agent, login_at</w:t>
            </w:r>
          </w:p>
        </w:tc>
        <w:tc>
          <w:tcPr>
            <w:tcW w:type="dxa" w:w="2484"/>
          </w:tcPr>
          <w:p>
            <w:r>
              <w:t>Login route</w:t>
            </w:r>
          </w:p>
        </w:tc>
      </w:tr>
      <w:tr>
        <w:tc>
          <w:tcPr>
            <w:tcW w:type="dxa" w:w="2484"/>
          </w:tcPr>
          <w:p>
            <w:r>
              <w:t>user_activity_logs</w:t>
            </w:r>
          </w:p>
        </w:tc>
        <w:tc>
          <w:tcPr>
            <w:tcW w:type="dxa" w:w="2484"/>
          </w:tcPr>
          <w:p>
            <w:r>
              <w:t>Telemetry and query audit</w:t>
            </w:r>
          </w:p>
        </w:tc>
        <w:tc>
          <w:tcPr>
            <w:tcW w:type="dxa" w:w="2484"/>
          </w:tcPr>
          <w:p>
            <w:r>
              <w:t>id, farmer_id (FK), activity_type, details (JSONB), created_at</w:t>
            </w:r>
          </w:p>
        </w:tc>
        <w:tc>
          <w:tcPr>
            <w:tcW w:type="dxa" w:w="2484"/>
          </w:tcPr>
          <w:p>
            <w:r>
              <w:t>Background activity logger</w:t>
            </w:r>
          </w:p>
        </w:tc>
      </w:tr>
      <w:tr>
        <w:tc>
          <w:tcPr>
            <w:tcW w:type="dxa" w:w="2484"/>
          </w:tcPr>
          <w:p>
            <w:r>
              <w:t>weather_data</w:t>
            </w:r>
          </w:p>
        </w:tc>
        <w:tc>
          <w:tcPr>
            <w:tcW w:type="dxa" w:w="2484"/>
          </w:tcPr>
          <w:p>
            <w:r>
              <w:t>PostGIS weather cache &amp; history</w:t>
            </w:r>
          </w:p>
        </w:tc>
        <w:tc>
          <w:tcPr>
            <w:tcW w:type="dxa" w:w="2484"/>
          </w:tcPr>
          <w:p>
            <w:r>
              <w:t>id, latitude, longitude, geom (GiST), temperature, humidity, raw_data (JSONB)</w:t>
            </w:r>
          </w:p>
        </w:tc>
        <w:tc>
          <w:tcPr>
            <w:tcW w:type="dxa" w:w="2484"/>
          </w:tcPr>
          <w:p>
            <w:r>
              <w:t>OpenWeather API</w:t>
            </w:r>
          </w:p>
        </w:tc>
      </w:tr>
      <w:tr>
        <w:tc>
          <w:tcPr>
            <w:tcW w:type="dxa" w:w="2484"/>
          </w:tcPr>
          <w:p>
            <w:r>
              <w:t>market_prices</w:t>
            </w:r>
          </w:p>
        </w:tc>
        <w:tc>
          <w:tcPr>
            <w:tcW w:type="dxa" w:w="2484"/>
          </w:tcPr>
          <w:p>
            <w:r>
              <w:t>APMC mandi daily commodity rates</w:t>
            </w:r>
          </w:p>
        </w:tc>
        <w:tc>
          <w:tcPr>
            <w:tcW w:type="dxa" w:w="2484"/>
          </w:tcPr>
          <w:p>
            <w:r>
              <w:t>id, state, district, market, commodity, modal_price, arrival_date, geom (GiST)</w:t>
            </w:r>
          </w:p>
        </w:tc>
        <w:tc>
          <w:tcPr>
            <w:tcW w:type="dxa" w:w="2484"/>
          </w:tcPr>
          <w:p>
            <w:r>
              <w:t>Data.gov.in / Agmarknet</w:t>
            </w:r>
          </w:p>
        </w:tc>
      </w:tr>
      <w:tr>
        <w:tc>
          <w:tcPr>
            <w:tcW w:type="dxa" w:w="2484"/>
          </w:tcPr>
          <w:p>
            <w:r>
              <w:t>marketplace_listings</w:t>
            </w:r>
          </w:p>
        </w:tc>
        <w:tc>
          <w:tcPr>
            <w:tcW w:type="dxa" w:w="2484"/>
          </w:tcPr>
          <w:p>
            <w:r>
              <w:t>Farmer Sell/Buy offer board</w:t>
            </w:r>
          </w:p>
        </w:tc>
        <w:tc>
          <w:tcPr>
            <w:tcW w:type="dxa" w:w="2484"/>
          </w:tcPr>
          <w:p>
            <w:r>
              <w:t>id, farmer_id (FK), type (SELL/BUY), commodity, quantity_qtl, price_per_qtl, geom</w:t>
            </w:r>
          </w:p>
        </w:tc>
        <w:tc>
          <w:tcPr>
            <w:tcW w:type="dxa" w:w="2484"/>
          </w:tcPr>
          <w:p>
            <w:r>
              <w:t>Community farmers</w:t>
            </w:r>
          </w:p>
        </w:tc>
      </w:tr>
      <w:tr>
        <w:tc>
          <w:tcPr>
            <w:tcW w:type="dxa" w:w="2484"/>
          </w:tcPr>
          <w:p>
            <w:r>
              <w:t>market_sync_logs</w:t>
            </w:r>
          </w:p>
        </w:tc>
        <w:tc>
          <w:tcPr>
            <w:tcW w:type="dxa" w:w="2484"/>
          </w:tcPr>
          <w:p>
            <w:r>
              <w:t>Mandi data synchronization audit</w:t>
            </w:r>
          </w:p>
        </w:tc>
        <w:tc>
          <w:tcPr>
            <w:tcW w:type="dxa" w:w="2484"/>
          </w:tcPr>
          <w:p>
            <w:r>
              <w:t>id, started_at, completed_at, status, records_inserted</w:t>
            </w:r>
          </w:p>
        </w:tc>
        <w:tc>
          <w:tcPr>
            <w:tcW w:type="dxa" w:w="2484"/>
          </w:tcPr>
          <w:p>
            <w:r>
              <w:t>Mandi sync cron service</w:t>
            </w:r>
          </w:p>
        </w:tc>
      </w:tr>
      <w:tr>
        <w:tc>
          <w:tcPr>
            <w:tcW w:type="dxa" w:w="2484"/>
          </w:tcPr>
          <w:p>
            <w:r>
              <w:t>farmer_crops</w:t>
            </w:r>
          </w:p>
        </w:tc>
        <w:tc>
          <w:tcPr>
            <w:tcW w:type="dxa" w:w="2484"/>
          </w:tcPr>
          <w:p>
            <w:r>
              <w:t>Farmer plot crop records</w:t>
            </w:r>
          </w:p>
        </w:tc>
        <w:tc>
          <w:tcPr>
            <w:tcW w:type="dxa" w:w="2484"/>
          </w:tcPr>
          <w:p>
            <w:r>
              <w:t>id, farmer_id (FK), crop_name, acres, sowing_date</w:t>
            </w:r>
          </w:p>
        </w:tc>
        <w:tc>
          <w:tcPr>
            <w:tcW w:type="dxa" w:w="2484"/>
          </w:tcPr>
          <w:p>
            <w:r>
              <w:t>Farmer profile</w:t>
            </w:r>
          </w:p>
        </w:tc>
      </w:tr>
      <w:tr>
        <w:tc>
          <w:tcPr>
            <w:tcW w:type="dxa" w:w="2484"/>
          </w:tcPr>
          <w:p>
            <w:r>
              <w:t>weather_alerts_log</w:t>
            </w:r>
          </w:p>
        </w:tc>
        <w:tc>
          <w:tcPr>
            <w:tcW w:type="dxa" w:w="2484"/>
          </w:tcPr>
          <w:p>
            <w:r>
              <w:t>Dispatched alerts audit</w:t>
            </w:r>
          </w:p>
        </w:tc>
        <w:tc>
          <w:tcPr>
            <w:tcW w:type="dxa" w:w="2484"/>
          </w:tcPr>
          <w:p>
            <w:r>
              <w:t>id, farmer_id (FK), phone, crop, message, priority</w:t>
            </w:r>
          </w:p>
        </w:tc>
        <w:tc>
          <w:tcPr>
            <w:tcW w:type="dxa" w:w="2484"/>
          </w:tcPr>
          <w:p>
            <w:r>
              <w:t>AlertGuard cron scheduler</w:t>
            </w:r>
          </w:p>
        </w:tc>
      </w:tr>
    </w:tbl>
    <w:p>
      <w:pPr>
        <w:spacing w:after="120"/>
      </w:pPr>
    </w:p>
    <w:p>
      <w:pPr>
        <w:spacing w:after="80"/>
      </w:pPr>
      <w:r>
        <w:t>---</w:t>
      </w:r>
    </w:p>
    <w:p>
      <w:pPr>
        <w:pStyle w:val="Heading1"/>
        <w:spacing w:before="280" w:after="80"/>
      </w:pPr>
      <w:r>
        <w:t>15. COMPLETE API ENDPOINT DIRECTORY</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Method</w:t>
            </w:r>
          </w:p>
        </w:tc>
        <w:tc>
          <w:tcPr>
            <w:tcW w:type="dxa" w:w="1987"/>
          </w:tcPr>
          <w:p>
            <w:r>
              <w:rPr>
                <w:b/>
              </w:rPr>
              <w:t>Endpoint</w:t>
            </w:r>
          </w:p>
        </w:tc>
        <w:tc>
          <w:tcPr>
            <w:tcW w:type="dxa" w:w="1987"/>
          </w:tcPr>
          <w:p>
            <w:r>
              <w:rPr>
                <w:b/>
              </w:rPr>
              <w:t>Purpose</w:t>
            </w:r>
          </w:p>
        </w:tc>
        <w:tc>
          <w:tcPr>
            <w:tcW w:type="dxa" w:w="1987"/>
          </w:tcPr>
          <w:p>
            <w:r>
              <w:rPr>
                <w:b/>
              </w:rPr>
              <w:t>Auth Required</w:t>
            </w:r>
          </w:p>
        </w:tc>
        <w:tc>
          <w:tcPr>
            <w:tcW w:type="dxa" w:w="1987"/>
          </w:tcPr>
          <w:p>
            <w:r>
              <w:rPr>
                <w:b/>
              </w:rPr>
              <w:t>Dependency</w:t>
            </w:r>
          </w:p>
        </w:tc>
      </w:tr>
      <w:tr>
        <w:tc>
          <w:tcPr>
            <w:tcW w:type="dxa" w:w="1987"/>
          </w:tcPr>
          <w:p>
            <w:r>
              <w:t>POST</w:t>
            </w:r>
          </w:p>
        </w:tc>
        <w:tc>
          <w:tcPr>
            <w:tcW w:type="dxa" w:w="1987"/>
          </w:tcPr>
          <w:p>
            <w:r>
              <w:t>/api/farmer/register</w:t>
            </w:r>
          </w:p>
        </w:tc>
        <w:tc>
          <w:tcPr>
            <w:tcW w:type="dxa" w:w="1987"/>
          </w:tcPr>
          <w:p>
            <w:r>
              <w:t>Register new farmer profile</w:t>
            </w:r>
          </w:p>
        </w:tc>
        <w:tc>
          <w:tcPr>
            <w:tcW w:type="dxa" w:w="1987"/>
          </w:tcPr>
          <w:p>
            <w:r>
              <w:t>No</w:t>
            </w:r>
          </w:p>
        </w:tc>
        <w:tc>
          <w:tcPr>
            <w:tcW w:type="dxa" w:w="1987"/>
          </w:tcPr>
          <w:p>
            <w:r>
              <w:t>PostgreSQL (farmers)</w:t>
            </w:r>
          </w:p>
        </w:tc>
      </w:tr>
      <w:tr>
        <w:tc>
          <w:tcPr>
            <w:tcW w:type="dxa" w:w="1987"/>
          </w:tcPr>
          <w:p>
            <w:r>
              <w:t>POST</w:t>
            </w:r>
          </w:p>
        </w:tc>
        <w:tc>
          <w:tcPr>
            <w:tcW w:type="dxa" w:w="1987"/>
          </w:tcPr>
          <w:p>
            <w:r>
              <w:t>/api/farmer/login</w:t>
            </w:r>
          </w:p>
        </w:tc>
        <w:tc>
          <w:tcPr>
            <w:tcW w:type="dxa" w:w="1987"/>
          </w:tcPr>
          <w:p>
            <w:r>
              <w:t>Authenticate farmer with phone/password</w:t>
            </w:r>
          </w:p>
        </w:tc>
        <w:tc>
          <w:tcPr>
            <w:tcW w:type="dxa" w:w="1987"/>
          </w:tcPr>
          <w:p>
            <w:r>
              <w:t>No</w:t>
            </w:r>
          </w:p>
        </w:tc>
        <w:tc>
          <w:tcPr>
            <w:tcW w:type="dxa" w:w="1987"/>
          </w:tcPr>
          <w:p>
            <w:r>
              <w:t>bcrypt, JWT</w:t>
            </w:r>
          </w:p>
        </w:tc>
      </w:tr>
      <w:tr>
        <w:tc>
          <w:tcPr>
            <w:tcW w:type="dxa" w:w="1987"/>
          </w:tcPr>
          <w:p>
            <w:r>
              <w:t>POST</w:t>
            </w:r>
          </w:p>
        </w:tc>
        <w:tc>
          <w:tcPr>
            <w:tcW w:type="dxa" w:w="1987"/>
          </w:tcPr>
          <w:p>
            <w:r>
              <w:t>/api/farmer/send-otp</w:t>
            </w:r>
          </w:p>
        </w:tc>
        <w:tc>
          <w:tcPr>
            <w:tcW w:type="dxa" w:w="1987"/>
          </w:tcPr>
          <w:p>
            <w:r>
              <w:t>Trigger phone OTP verification</w:t>
            </w:r>
          </w:p>
        </w:tc>
        <w:tc>
          <w:tcPr>
            <w:tcW w:type="dxa" w:w="1987"/>
          </w:tcPr>
          <w:p>
            <w:r>
              <w:t>No</w:t>
            </w:r>
          </w:p>
        </w:tc>
        <w:tc>
          <w:tcPr>
            <w:tcW w:type="dxa" w:w="1987"/>
          </w:tcPr>
          <w:p>
            <w:r>
              <w:t>Twilio Verify API</w:t>
            </w:r>
          </w:p>
        </w:tc>
      </w:tr>
      <w:tr>
        <w:tc>
          <w:tcPr>
            <w:tcW w:type="dxa" w:w="1987"/>
          </w:tcPr>
          <w:p>
            <w:r>
              <w:t>POST</w:t>
            </w:r>
          </w:p>
        </w:tc>
        <w:tc>
          <w:tcPr>
            <w:tcW w:type="dxa" w:w="1987"/>
          </w:tcPr>
          <w:p>
            <w:r>
              <w:t>/api/farmer/verify-otp</w:t>
            </w:r>
          </w:p>
        </w:tc>
        <w:tc>
          <w:tcPr>
            <w:tcW w:type="dxa" w:w="1987"/>
          </w:tcPr>
          <w:p>
            <w:r>
              <w:t>Verify entered 6-digit OTP</w:t>
            </w:r>
          </w:p>
        </w:tc>
        <w:tc>
          <w:tcPr>
            <w:tcW w:type="dxa" w:w="1987"/>
          </w:tcPr>
          <w:p>
            <w:r>
              <w:t>No</w:t>
            </w:r>
          </w:p>
        </w:tc>
        <w:tc>
          <w:tcPr>
            <w:tcW w:type="dxa" w:w="1987"/>
          </w:tcPr>
          <w:p>
            <w:r>
              <w:t>Twilio Verify API</w:t>
            </w:r>
          </w:p>
        </w:tc>
      </w:tr>
      <w:tr>
        <w:tc>
          <w:tcPr>
            <w:tcW w:type="dxa" w:w="1987"/>
          </w:tcPr>
          <w:p>
            <w:r>
              <w:t>GET</w:t>
            </w:r>
          </w:p>
        </w:tc>
        <w:tc>
          <w:tcPr>
            <w:tcW w:type="dxa" w:w="1987"/>
          </w:tcPr>
          <w:p>
            <w:r>
              <w:t>/api/farmer/profile</w:t>
            </w:r>
          </w:p>
        </w:tc>
        <w:tc>
          <w:tcPr>
            <w:tcW w:type="dxa" w:w="1987"/>
          </w:tcPr>
          <w:p>
            <w:r>
              <w:t>Fetch authenticated farmer profile</w:t>
            </w:r>
          </w:p>
        </w:tc>
        <w:tc>
          <w:tcPr>
            <w:tcW w:type="dxa" w:w="1987"/>
          </w:tcPr>
          <w:p>
            <w:r>
              <w:t>Yes (Bearer JWT)</w:t>
            </w:r>
          </w:p>
        </w:tc>
        <w:tc>
          <w:tcPr>
            <w:tcW w:type="dxa" w:w="1987"/>
          </w:tcPr>
          <w:p>
            <w:r>
              <w:t>PostgreSQL</w:t>
            </w:r>
          </w:p>
        </w:tc>
      </w:tr>
      <w:tr>
        <w:tc>
          <w:tcPr>
            <w:tcW w:type="dxa" w:w="1987"/>
          </w:tcPr>
          <w:p>
            <w:r>
              <w:t>POST</w:t>
            </w:r>
          </w:p>
        </w:tc>
        <w:tc>
          <w:tcPr>
            <w:tcW w:type="dxa" w:w="1987"/>
          </w:tcPr>
          <w:p>
            <w:r>
              <w:t>/api/farmer/location</w:t>
            </w:r>
          </w:p>
        </w:tc>
        <w:tc>
          <w:tcPr>
            <w:tcW w:type="dxa" w:w="1987"/>
          </w:tcPr>
          <w:p>
            <w:r>
              <w:t>Save fresh GPS coordinates</w:t>
            </w:r>
          </w:p>
        </w:tc>
        <w:tc>
          <w:tcPr>
            <w:tcW w:type="dxa" w:w="1987"/>
          </w:tcPr>
          <w:p>
            <w:r>
              <w:t>Yes (Bearer JWT)</w:t>
            </w:r>
          </w:p>
        </w:tc>
        <w:tc>
          <w:tcPr>
            <w:tcW w:type="dxa" w:w="1987"/>
          </w:tcPr>
          <w:p>
            <w:r>
              <w:t>PostgreSQL (PostGIS)</w:t>
            </w:r>
          </w:p>
        </w:tc>
      </w:tr>
      <w:tr>
        <w:tc>
          <w:tcPr>
            <w:tcW w:type="dxa" w:w="1987"/>
          </w:tcPr>
          <w:p>
            <w:r>
              <w:t>POST</w:t>
            </w:r>
          </w:p>
        </w:tc>
        <w:tc>
          <w:tcPr>
            <w:tcW w:type="dxa" w:w="1987"/>
          </w:tcPr>
          <w:p>
            <w:r>
              <w:t>/api/farmer/location/reverse-geocode</w:t>
            </w:r>
          </w:p>
        </w:tc>
        <w:tc>
          <w:tcPr>
            <w:tcW w:type="dxa" w:w="1987"/>
          </w:tcPr>
          <w:p>
            <w:r>
              <w:t>Proxy reverse geocoding</w:t>
            </w:r>
          </w:p>
        </w:tc>
        <w:tc>
          <w:tcPr>
            <w:tcW w:type="dxa" w:w="1987"/>
          </w:tcPr>
          <w:p>
            <w:r>
              <w:t>No</w:t>
            </w:r>
          </w:p>
        </w:tc>
        <w:tc>
          <w:tcPr>
            <w:tcW w:type="dxa" w:w="1987"/>
          </w:tcPr>
          <w:p>
            <w:r>
              <w:t>OSM Nominatim</w:t>
            </w:r>
          </w:p>
        </w:tc>
      </w:tr>
      <w:tr>
        <w:tc>
          <w:tcPr>
            <w:tcW w:type="dxa" w:w="1987"/>
          </w:tcPr>
          <w:p>
            <w:r>
              <w:t>GET</w:t>
            </w:r>
          </w:p>
        </w:tc>
        <w:tc>
          <w:tcPr>
            <w:tcW w:type="dxa" w:w="1987"/>
          </w:tcPr>
          <w:p>
            <w:r>
              <w:t>/api/weather/current</w:t>
            </w:r>
          </w:p>
        </w:tc>
        <w:tc>
          <w:tcPr>
            <w:tcW w:type="dxa" w:w="1987"/>
          </w:tcPr>
          <w:p>
            <w:r>
              <w:t>Retrieve current weather telemetry</w:t>
            </w:r>
          </w:p>
        </w:tc>
        <w:tc>
          <w:tcPr>
            <w:tcW w:type="dxa" w:w="1987"/>
          </w:tcPr>
          <w:p>
            <w:r>
              <w:t>No</w:t>
            </w:r>
          </w:p>
        </w:tc>
        <w:tc>
          <w:tcPr>
            <w:tcW w:type="dxa" w:w="1987"/>
          </w:tcPr>
          <w:p>
            <w:r>
              <w:t>OpenWeatherMap / DB</w:t>
            </w:r>
          </w:p>
        </w:tc>
      </w:tr>
      <w:tr>
        <w:tc>
          <w:tcPr>
            <w:tcW w:type="dxa" w:w="1987"/>
          </w:tcPr>
          <w:p>
            <w:r>
              <w:t>GET</w:t>
            </w:r>
          </w:p>
        </w:tc>
        <w:tc>
          <w:tcPr>
            <w:tcW w:type="dxa" w:w="1987"/>
          </w:tcPr>
          <w:p>
            <w:r>
              <w:t>/api/weather/forecast</w:t>
            </w:r>
          </w:p>
        </w:tc>
        <w:tc>
          <w:tcPr>
            <w:tcW w:type="dxa" w:w="1987"/>
          </w:tcPr>
          <w:p>
            <w:r>
              <w:t>Retrieve 24-48h weather forecast</w:t>
            </w:r>
          </w:p>
        </w:tc>
        <w:tc>
          <w:tcPr>
            <w:tcW w:type="dxa" w:w="1987"/>
          </w:tcPr>
          <w:p>
            <w:r>
              <w:t>No</w:t>
            </w:r>
          </w:p>
        </w:tc>
        <w:tc>
          <w:tcPr>
            <w:tcW w:type="dxa" w:w="1987"/>
          </w:tcPr>
          <w:p>
            <w:r>
              <w:t>OpenWeatherMap</w:t>
            </w:r>
          </w:p>
        </w:tc>
      </w:tr>
      <w:tr>
        <w:tc>
          <w:tcPr>
            <w:tcW w:type="dxa" w:w="1987"/>
          </w:tcPr>
          <w:p>
            <w:r>
              <w:t>POST</w:t>
            </w:r>
          </w:p>
        </w:tc>
        <w:tc>
          <w:tcPr>
            <w:tcW w:type="dxa" w:w="1987"/>
          </w:tcPr>
          <w:p>
            <w:r>
              <w:t>/api/ai-advisory</w:t>
            </w:r>
          </w:p>
        </w:tc>
        <w:tc>
          <w:tcPr>
            <w:tcW w:type="dxa" w:w="1987"/>
          </w:tcPr>
          <w:p>
            <w:r>
              <w:t>Context-grounded crop advisory report</w:t>
            </w:r>
          </w:p>
        </w:tc>
        <w:tc>
          <w:tcPr>
            <w:tcW w:type="dxa" w:w="1987"/>
          </w:tcPr>
          <w:p>
            <w:r>
              <w:t>Optional</w:t>
            </w:r>
          </w:p>
        </w:tc>
        <w:tc>
          <w:tcPr>
            <w:tcW w:type="dxa" w:w="1987"/>
          </w:tcPr>
          <w:p>
            <w:r>
              <w:t>OpenRouter Multi-LLM</w:t>
            </w:r>
          </w:p>
        </w:tc>
      </w:tr>
      <w:tr>
        <w:tc>
          <w:tcPr>
            <w:tcW w:type="dxa" w:w="1987"/>
          </w:tcPr>
          <w:p>
            <w:r>
              <w:t>POST</w:t>
            </w:r>
          </w:p>
        </w:tc>
        <w:tc>
          <w:tcPr>
            <w:tcW w:type="dxa" w:w="1987"/>
          </w:tcPr>
          <w:p>
            <w:r>
              <w:t>/api/ai-advisory/seasonal</w:t>
            </w:r>
          </w:p>
        </w:tc>
        <w:tc>
          <w:tcPr>
            <w:tcW w:type="dxa" w:w="1987"/>
          </w:tcPr>
          <w:p>
            <w:r>
              <w:t>Seasonal crop recommendation</w:t>
            </w:r>
          </w:p>
        </w:tc>
        <w:tc>
          <w:tcPr>
            <w:tcW w:type="dxa" w:w="1987"/>
          </w:tcPr>
          <w:p>
            <w:r>
              <w:t>No</w:t>
            </w:r>
          </w:p>
        </w:tc>
        <w:tc>
          <w:tcPr>
            <w:tcW w:type="dxa" w:w="1987"/>
          </w:tcPr>
          <w:p>
            <w:r>
              <w:t>OpenRouter / Rule Engine</w:t>
            </w:r>
          </w:p>
        </w:tc>
      </w:tr>
      <w:tr>
        <w:tc>
          <w:tcPr>
            <w:tcW w:type="dxa" w:w="1987"/>
          </w:tcPr>
          <w:p>
            <w:r>
              <w:t>POST</w:t>
            </w:r>
          </w:p>
        </w:tc>
        <w:tc>
          <w:tcPr>
            <w:tcW w:type="dxa" w:w="1987"/>
          </w:tcPr>
          <w:p>
            <w:r>
              <w:t>/api/ai-advisory/chat</w:t>
            </w:r>
          </w:p>
        </w:tc>
        <w:tc>
          <w:tcPr>
            <w:tcW w:type="dxa" w:w="1987"/>
          </w:tcPr>
          <w:p>
            <w:r>
              <w:t>Chatbot consultation</w:t>
            </w:r>
          </w:p>
        </w:tc>
        <w:tc>
          <w:tcPr>
            <w:tcW w:type="dxa" w:w="1987"/>
          </w:tcPr>
          <w:p>
            <w:r>
              <w:t>No</w:t>
            </w:r>
          </w:p>
        </w:tc>
        <w:tc>
          <w:tcPr>
            <w:tcW w:type="dxa" w:w="1987"/>
          </w:tcPr>
          <w:p>
            <w:r>
              <w:t>OpenRouter Multi-LLM</w:t>
            </w:r>
          </w:p>
        </w:tc>
      </w:tr>
      <w:tr>
        <w:tc>
          <w:tcPr>
            <w:tcW w:type="dxa" w:w="1987"/>
          </w:tcPr>
          <w:p>
            <w:r>
              <w:t>GET</w:t>
            </w:r>
          </w:p>
        </w:tc>
        <w:tc>
          <w:tcPr>
            <w:tcW w:type="dxa" w:w="1987"/>
          </w:tcPr>
          <w:p>
            <w:r>
              <w:t>/api/market-prices</w:t>
            </w:r>
          </w:p>
        </w:tc>
        <w:tc>
          <w:tcPr>
            <w:tcW w:type="dxa" w:w="1987"/>
          </w:tcPr>
          <w:p>
            <w:r>
              <w:t>Search &amp; paginate mandi rates</w:t>
            </w:r>
          </w:p>
        </w:tc>
        <w:tc>
          <w:tcPr>
            <w:tcW w:type="dxa" w:w="1987"/>
          </w:tcPr>
          <w:p>
            <w:r>
              <w:t>No</w:t>
            </w:r>
          </w:p>
        </w:tc>
        <w:tc>
          <w:tcPr>
            <w:tcW w:type="dxa" w:w="1987"/>
          </w:tcPr>
          <w:p>
            <w:r>
              <w:t>PostgreSQL</w:t>
            </w:r>
          </w:p>
        </w:tc>
      </w:tr>
      <w:tr>
        <w:tc>
          <w:tcPr>
            <w:tcW w:type="dxa" w:w="1987"/>
          </w:tcPr>
          <w:p>
            <w:r>
              <w:t>GET</w:t>
            </w:r>
          </w:p>
        </w:tc>
        <w:tc>
          <w:tcPr>
            <w:tcW w:type="dxa" w:w="1987"/>
          </w:tcPr>
          <w:p>
            <w:r>
              <w:t>/api/market-prices/nearby</w:t>
            </w:r>
          </w:p>
        </w:tc>
        <w:tc>
          <w:tcPr>
            <w:tcW w:type="dxa" w:w="1987"/>
          </w:tcPr>
          <w:p>
            <w:r>
              <w:t>PostGIS spatial radius market search</w:t>
            </w:r>
          </w:p>
        </w:tc>
        <w:tc>
          <w:tcPr>
            <w:tcW w:type="dxa" w:w="1987"/>
          </w:tcPr>
          <w:p>
            <w:r>
              <w:t>No</w:t>
            </w:r>
          </w:p>
        </w:tc>
        <w:tc>
          <w:tcPr>
            <w:tcW w:type="dxa" w:w="1987"/>
          </w:tcPr>
          <w:p>
            <w:r>
              <w:t>PostGIS ST_DWithin</w:t>
            </w:r>
          </w:p>
        </w:tc>
      </w:tr>
      <w:tr>
        <w:tc>
          <w:tcPr>
            <w:tcW w:type="dxa" w:w="1987"/>
          </w:tcPr>
          <w:p>
            <w:r>
              <w:t>GET</w:t>
            </w:r>
          </w:p>
        </w:tc>
        <w:tc>
          <w:tcPr>
            <w:tcW w:type="dxa" w:w="1987"/>
          </w:tcPr>
          <w:p>
            <w:r>
              <w:t>/api/market-prices/filters/*</w:t>
            </w:r>
          </w:p>
        </w:tc>
        <w:tc>
          <w:tcPr>
            <w:tcW w:type="dxa" w:w="1987"/>
          </w:tcPr>
          <w:p>
            <w:r>
              <w:t>Filter dropdown metadata (states/districts)</w:t>
            </w:r>
          </w:p>
        </w:tc>
        <w:tc>
          <w:tcPr>
            <w:tcW w:type="dxa" w:w="1987"/>
          </w:tcPr>
          <w:p>
            <w:r>
              <w:t>No</w:t>
            </w:r>
          </w:p>
        </w:tc>
        <w:tc>
          <w:tcPr>
            <w:tcW w:type="dxa" w:w="1987"/>
          </w:tcPr>
          <w:p>
            <w:r>
              <w:t>mandiCache (30m TTL)</w:t>
            </w:r>
          </w:p>
        </w:tc>
      </w:tr>
      <w:tr>
        <w:tc>
          <w:tcPr>
            <w:tcW w:type="dxa" w:w="1987"/>
          </w:tcPr>
          <w:p>
            <w:r>
              <w:t>GET</w:t>
            </w:r>
          </w:p>
        </w:tc>
        <w:tc>
          <w:tcPr>
            <w:tcW w:type="dxa" w:w="1987"/>
          </w:tcPr>
          <w:p>
            <w:r>
              <w:t>/api/news</w:t>
            </w:r>
          </w:p>
        </w:tc>
        <w:tc>
          <w:tcPr>
            <w:tcW w:type="dxa" w:w="1987"/>
          </w:tcPr>
          <w:p>
            <w:r>
              <w:t>5-day news / 30-day schemes feed</w:t>
            </w:r>
          </w:p>
        </w:tc>
        <w:tc>
          <w:tcPr>
            <w:tcW w:type="dxa" w:w="1987"/>
          </w:tcPr>
          <w:p>
            <w:r>
              <w:t>No</w:t>
            </w:r>
          </w:p>
        </w:tc>
        <w:tc>
          <w:tcPr>
            <w:tcW w:type="dxa" w:w="1987"/>
          </w:tcPr>
          <w:p>
            <w:r>
              <w:t>NewsAPI.org / Fallback</w:t>
            </w:r>
          </w:p>
        </w:tc>
      </w:tr>
      <w:tr>
        <w:tc>
          <w:tcPr>
            <w:tcW w:type="dxa" w:w="1987"/>
          </w:tcPr>
          <w:p>
            <w:r>
              <w:t>POST</w:t>
            </w:r>
          </w:p>
        </w:tc>
        <w:tc>
          <w:tcPr>
            <w:tcW w:type="dxa" w:w="1987"/>
          </w:tcPr>
          <w:p>
            <w:r>
              <w:t>/api/admin/login</w:t>
            </w:r>
          </w:p>
        </w:tc>
        <w:tc>
          <w:tcPr>
            <w:tcW w:type="dxa" w:w="1987"/>
          </w:tcPr>
          <w:p>
            <w:r>
              <w:t>Administrator authentication</w:t>
            </w:r>
          </w:p>
        </w:tc>
        <w:tc>
          <w:tcPr>
            <w:tcW w:type="dxa" w:w="1987"/>
          </w:tcPr>
          <w:p>
            <w:r>
              <w:t>No</w:t>
            </w:r>
          </w:p>
        </w:tc>
        <w:tc>
          <w:tcPr>
            <w:tcW w:type="dxa" w:w="1987"/>
          </w:tcPr>
          <w:p>
            <w:r>
              <w:t>ADMIN_SECRET / JWT</w:t>
            </w:r>
          </w:p>
        </w:tc>
      </w:tr>
      <w:tr>
        <w:tc>
          <w:tcPr>
            <w:tcW w:type="dxa" w:w="1987"/>
          </w:tcPr>
          <w:p>
            <w:r>
              <w:t>GET</w:t>
            </w:r>
          </w:p>
        </w:tc>
        <w:tc>
          <w:tcPr>
            <w:tcW w:type="dxa" w:w="1987"/>
          </w:tcPr>
          <w:p>
            <w:r>
              <w:t>/api/admin/overview</w:t>
            </w:r>
          </w:p>
        </w:tc>
        <w:tc>
          <w:tcPr>
            <w:tcW w:type="dxa" w:w="1987"/>
          </w:tcPr>
          <w:p>
            <w:r>
              <w:t>Admin telemetry metrics</w:t>
            </w:r>
          </w:p>
        </w:tc>
        <w:tc>
          <w:tcPr>
            <w:tcW w:type="dxa" w:w="1987"/>
          </w:tcPr>
          <w:p>
            <w:r>
              <w:t>Yes (Admin Role)</w:t>
            </w:r>
          </w:p>
        </w:tc>
        <w:tc>
          <w:tcPr>
            <w:tcW w:type="dxa" w:w="1987"/>
          </w:tcPr>
          <w:p>
            <w:r>
              <w:t>PostgreSQL</w:t>
            </w:r>
          </w:p>
        </w:tc>
      </w:tr>
      <w:tr>
        <w:tc>
          <w:tcPr>
            <w:tcW w:type="dxa" w:w="1987"/>
          </w:tcPr>
          <w:p>
            <w:r>
              <w:t>POST</w:t>
            </w:r>
          </w:p>
        </w:tc>
        <w:tc>
          <w:tcPr>
            <w:tcW w:type="dxa" w:w="1987"/>
          </w:tcPr>
          <w:p>
            <w:r>
              <w:t>/api/admin/sync-mandi</w:t>
            </w:r>
          </w:p>
        </w:tc>
        <w:tc>
          <w:tcPr>
            <w:tcW w:type="dxa" w:w="1987"/>
          </w:tcPr>
          <w:p>
            <w:r>
              <w:t>On-demand mandi prices sync</w:t>
            </w:r>
          </w:p>
        </w:tc>
        <w:tc>
          <w:tcPr>
            <w:tcW w:type="dxa" w:w="1987"/>
          </w:tcPr>
          <w:p>
            <w:r>
              <w:t>Yes (Admin Role)</w:t>
            </w:r>
          </w:p>
        </w:tc>
        <w:tc>
          <w:tcPr>
            <w:tcW w:type="dxa" w:w="1987"/>
          </w:tcPr>
          <w:p>
            <w:r>
              <w:t>Mandi Sync Engine</w:t>
            </w:r>
          </w:p>
        </w:tc>
      </w:tr>
    </w:tbl>
    <w:p>
      <w:pPr>
        <w:spacing w:after="120"/>
      </w:pPr>
    </w:p>
    <w:p>
      <w:pPr>
        <w:spacing w:after="80"/>
      </w:pPr>
      <w:r>
        <w:t>---</w:t>
      </w:r>
    </w:p>
    <w:p>
      <w:pPr>
        <w:pStyle w:val="Heading1"/>
        <w:spacing w:before="280" w:after="80"/>
      </w:pPr>
      <w:r>
        <w:t>16. PERFORMANCE OPTIMIZATION &amp; BENCHMARK AUDIT</w:t>
      </w:r>
    </w:p>
    <w:p>
      <w:pPr>
        <w:spacing w:after="80"/>
      </w:pPr>
      <w:r>
        <w:t>*Direct measurements recorded using `performance.now()` against active server processes:*</w:t>
      </w:r>
    </w:p>
    <w:p>
      <w:pPr>
        <w:spacing w:after="160"/>
      </w:pPr>
      <w:r>
        <w:rPr>
          <w:rFonts w:ascii="Consolas" w:hAnsi="Consolas"/>
          <w:sz w:val="17"/>
        </w:rPr>
        <w:t>================================================================</w:t>
        <w:br/>
        <w:t>📊 PERFORMANCE BENCHMARK &amp; LATENCY AUDIT (MEASURED RESULTS)</w:t>
        <w:br/>
        <w:t>================================================================</w:t>
        <w:br/>
        <w:br/>
        <w:t>1. Simulative Dashboard Parallel Load:</w:t>
        <w:br/>
        <w:t xml:space="preserve">   Baseline (Serial Timeouts): 444.05 ms ──► Optimized (Promise.allSettled): 235.30 ms - 260.98 ms</w:t>
        <w:br/>
        <w:br/>
        <w:t>2. Weather Telemetry Endpoints:</w:t>
        <w:br/>
        <w:t xml:space="preserve">   • Current Weather (Uncached): 634.95 ms ──► Cached (10m TTL): 3.88 ms - 43.41 ms</w:t>
        <w:br/>
        <w:t xml:space="preserve">   • Forecast Timeline (Uncached): 80.68 ms ──► Cached (30m TTL): 2.86 ms</w:t>
        <w:br/>
        <w:br/>
        <w:t>3. AI Crop Advisory Telemetry:</w:t>
        <w:br/>
        <w:t xml:space="preserve">   • First Uncached Generation: 5,193 ms - 9,418 ms (OpenRouter LLM Token Generation)</w:t>
        <w:br/>
        <w:t xml:space="preserve">   • Subsequent Cached Query:   3.25 ms - 6.08 ms (aiCache 2-Hour TTL Multi-Factor Hit)</w:t>
        <w:br/>
        <w:br/>
        <w:t>4. AI Seasonal Crop Recommendations:</w:t>
        <w:br/>
        <w:t xml:space="preserve">   • First Uncached Generation: 1,509 ms - 10,285 ms</w:t>
        <w:br/>
        <w:t xml:space="preserve">   • Subsequent Cached Query:   3.77 ms - 4.30 ms</w:t>
        <w:br/>
        <w:br/>
        <w:t>5. Geospatial PostGIS Mandi Prices (/nearby):</w:t>
        <w:br/>
        <w:t xml:space="preserve">   • 300km Radius Geodesic Search: 157.39 ms - 409.81 ms</w:t>
        <w:br/>
        <w:t xml:space="preserve">   • Metadata Filter Dropdowns:     &lt; 2.00 ms (mandiCache 30m TTL)</w:t>
        <w:br/>
        <w:br/>
        <w:t>6. Agricultural News &amp; Government Schemes:</w:t>
        <w:br/>
        <w:t xml:space="preserve">   • 5-Day News Feed:              256.43 ms</w:t>
        <w:br/>
        <w:t xml:space="preserve">   • 30-Day Government Schemes:     255.47 ms</w:t>
        <w:br/>
        <w:t xml:space="preserve">   • NewsAPI 429 Rate Limit Recovery: Zero UI Failure (newsFallbackStore active)</w:t>
        <w:br/>
        <w:t>================================================================</w:t>
      </w:r>
    </w:p>
    <w:p>
      <w:pPr>
        <w:spacing w:after="80"/>
      </w:pPr>
      <w:r>
        <w:t>---</w:t>
      </w:r>
    </w:p>
    <w:p>
      <w:pPr>
        <w:pStyle w:val="Heading1"/>
        <w:spacing w:before="280" w:after="80"/>
      </w:pPr>
      <w:r>
        <w:t>17. SECURITY &amp; THREAT MITIGATION INVENTORY</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Security Domain</w:t>
            </w:r>
          </w:p>
        </w:tc>
        <w:tc>
          <w:tcPr>
            <w:tcW w:type="dxa" w:w="2484"/>
          </w:tcPr>
          <w:p>
            <w:r>
              <w:rPr>
                <w:b/>
              </w:rPr>
              <w:t>Mitigation Mechanism</w:t>
            </w:r>
          </w:p>
        </w:tc>
        <w:tc>
          <w:tcPr>
            <w:tcW w:type="dxa" w:w="2484"/>
          </w:tcPr>
          <w:p>
            <w:r>
              <w:rPr>
                <w:b/>
              </w:rPr>
              <w:t>Verification Result</w:t>
            </w:r>
          </w:p>
        </w:tc>
        <w:tc>
          <w:tcPr>
            <w:tcW w:type="dxa" w:w="2484"/>
          </w:tcPr>
          <w:p>
            <w:r>
              <w:rPr>
                <w:b/>
              </w:rPr>
              <w:t>Severity Class</w:t>
            </w:r>
          </w:p>
        </w:tc>
      </w:tr>
      <w:tr>
        <w:tc>
          <w:tcPr>
            <w:tcW w:type="dxa" w:w="2484"/>
          </w:tcPr>
          <w:p>
            <w:r>
              <w:t>Credential Storage</w:t>
            </w:r>
          </w:p>
        </w:tc>
        <w:tc>
          <w:tcPr>
            <w:tcW w:type="dxa" w:w="2484"/>
          </w:tcPr>
          <w:p>
            <w:r>
              <w:t>bcrypt (10 rounds); password hashes never stored in plain text</w:t>
            </w:r>
          </w:p>
        </w:tc>
        <w:tc>
          <w:tcPr>
            <w:tcW w:type="dxa" w:w="2484"/>
          </w:tcPr>
          <w:p>
            <w:r>
              <w:t>VERIFIED</w:t>
            </w:r>
          </w:p>
        </w:tc>
        <w:tc>
          <w:tcPr>
            <w:tcW w:type="dxa" w:w="2484"/>
          </w:tcPr>
          <w:p>
            <w:r>
              <w:t>CRITICAL</w:t>
            </w:r>
          </w:p>
        </w:tc>
      </w:tr>
      <w:tr>
        <w:tc>
          <w:tcPr>
            <w:tcW w:type="dxa" w:w="2484"/>
          </w:tcPr>
          <w:p>
            <w:r>
              <w:t>Data Leakage in API</w:t>
            </w:r>
          </w:p>
        </w:tc>
        <w:tc>
          <w:tcPr>
            <w:tcW w:type="dxa" w:w="2484"/>
          </w:tcPr>
          <w:p>
            <w:r>
              <w:t>Responses from /login and /profile strip password_hash</w:t>
            </w:r>
          </w:p>
        </w:tc>
        <w:tc>
          <w:tcPr>
            <w:tcW w:type="dxa" w:w="2484"/>
          </w:tcPr>
          <w:p>
            <w:r>
              <w:t>VERIFIED</w:t>
            </w:r>
          </w:p>
        </w:tc>
        <w:tc>
          <w:tcPr>
            <w:tcW w:type="dxa" w:w="2484"/>
          </w:tcPr>
          <w:p>
            <w:r>
              <w:t>CRITICAL</w:t>
            </w:r>
          </w:p>
        </w:tc>
      </w:tr>
      <w:tr>
        <w:tc>
          <w:tcPr>
            <w:tcW w:type="dxa" w:w="2484"/>
          </w:tcPr>
          <w:p>
            <w:r>
              <w:t>Admin Route Barrier</w:t>
            </w:r>
          </w:p>
        </w:tc>
        <w:tc>
          <w:tcPr>
            <w:tcW w:type="dxa" w:w="2484"/>
          </w:tcPr>
          <w:p>
            <w:r>
              <w:t>/api/admin/* enforces requireAdminAuth; non-admins blocked with HTTP 403</w:t>
            </w:r>
          </w:p>
        </w:tc>
        <w:tc>
          <w:tcPr>
            <w:tcW w:type="dxa" w:w="2484"/>
          </w:tcPr>
          <w:p>
            <w:r>
              <w:t>VERIFIED</w:t>
            </w:r>
          </w:p>
        </w:tc>
        <w:tc>
          <w:tcPr>
            <w:tcW w:type="dxa" w:w="2484"/>
          </w:tcPr>
          <w:p>
            <w:r>
              <w:t>HIGH</w:t>
            </w:r>
          </w:p>
        </w:tc>
      </w:tr>
      <w:tr>
        <w:tc>
          <w:tcPr>
            <w:tcW w:type="dxa" w:w="2484"/>
          </w:tcPr>
          <w:p>
            <w:r>
              <w:t>SQL Injection</w:t>
            </w:r>
          </w:p>
        </w:tc>
        <w:tc>
          <w:tcPr>
            <w:tcW w:type="dxa" w:w="2484"/>
          </w:tcPr>
          <w:p>
            <w:r>
              <w:t>Parameterized queries ($1, $2) via pg library across all routes</w:t>
            </w:r>
          </w:p>
        </w:tc>
        <w:tc>
          <w:tcPr>
            <w:tcW w:type="dxa" w:w="2484"/>
          </w:tcPr>
          <w:p>
            <w:r>
              <w:t>VERIFIED</w:t>
            </w:r>
          </w:p>
        </w:tc>
        <w:tc>
          <w:tcPr>
            <w:tcW w:type="dxa" w:w="2484"/>
          </w:tcPr>
          <w:p>
            <w:r>
              <w:t>HIGH</w:t>
            </w:r>
          </w:p>
        </w:tc>
      </w:tr>
      <w:tr>
        <w:tc>
          <w:tcPr>
            <w:tcW w:type="dxa" w:w="2484"/>
          </w:tcPr>
          <w:p>
            <w:r>
              <w:t>HTTP Security Headers</w:t>
            </w:r>
          </w:p>
        </w:tc>
        <w:tc>
          <w:tcPr>
            <w:tcW w:type="dxa" w:w="2484"/>
          </w:tcPr>
          <w:p>
            <w:r>
              <w:t>helmet configured with strict CSP, frameguard, and referrer policy</w:t>
            </w:r>
          </w:p>
        </w:tc>
        <w:tc>
          <w:tcPr>
            <w:tcW w:type="dxa" w:w="2484"/>
          </w:tcPr>
          <w:p>
            <w:r>
              <w:t>VERIFIED</w:t>
            </w:r>
          </w:p>
        </w:tc>
        <w:tc>
          <w:tcPr>
            <w:tcW w:type="dxa" w:w="2484"/>
          </w:tcPr>
          <w:p>
            <w:r>
              <w:t>MEDIUM</w:t>
            </w:r>
          </w:p>
        </w:tc>
      </w:tr>
      <w:tr>
        <w:tc>
          <w:tcPr>
            <w:tcW w:type="dxa" w:w="2484"/>
          </w:tcPr>
          <w:p>
            <w:r>
              <w:t>Rate Limiting</w:t>
            </w:r>
          </w:p>
        </w:tc>
        <w:tc>
          <w:tcPr>
            <w:tcW w:type="dxa" w:w="2484"/>
          </w:tcPr>
          <w:p>
            <w:r>
              <w:t>express-rate-limit active on /api/farmer/login (15 req/15min)</w:t>
            </w:r>
          </w:p>
        </w:tc>
        <w:tc>
          <w:tcPr>
            <w:tcW w:type="dxa" w:w="2484"/>
          </w:tcPr>
          <w:p>
            <w:r>
              <w:t>VERIFIED</w:t>
            </w:r>
          </w:p>
        </w:tc>
        <w:tc>
          <w:tcPr>
            <w:tcW w:type="dxa" w:w="2484"/>
          </w:tcPr>
          <w:p>
            <w:r>
              <w:t>MEDIUM</w:t>
            </w:r>
          </w:p>
        </w:tc>
      </w:tr>
      <w:tr>
        <w:tc>
          <w:tcPr>
            <w:tcW w:type="dxa" w:w="2484"/>
          </w:tcPr>
          <w:p>
            <w:r>
              <w:t>Git Secrets Exposure</w:t>
            </w:r>
          </w:p>
        </w:tc>
        <w:tc>
          <w:tcPr>
            <w:tcW w:type="dxa" w:w="2484"/>
          </w:tcPr>
          <w:p>
            <w:r>
              <w:t>.env included in .gitignore; zero tokens tracked in repository</w:t>
            </w:r>
          </w:p>
        </w:tc>
        <w:tc>
          <w:tcPr>
            <w:tcW w:type="dxa" w:w="2484"/>
          </w:tcPr>
          <w:p>
            <w:r>
              <w:t>VERIFIED</w:t>
            </w:r>
          </w:p>
        </w:tc>
        <w:tc>
          <w:tcPr>
            <w:tcW w:type="dxa" w:w="2484"/>
          </w:tcPr>
          <w:p>
            <w:r>
              <w:t>CRITICAL</w:t>
            </w:r>
          </w:p>
        </w:tc>
      </w:tr>
      <w:tr>
        <w:tc>
          <w:tcPr>
            <w:tcW w:type="dxa" w:w="2484"/>
          </w:tcPr>
          <w:p>
            <w:r>
              <w:t>XSS Defense</w:t>
            </w:r>
          </w:p>
        </w:tc>
        <w:tc>
          <w:tcPr>
            <w:tcW w:type="dxa" w:w="2484"/>
          </w:tcPr>
          <w:p>
            <w:r>
              <w:t>Frontend DOM manipulation uses escapeHtml() on dynamic content</w:t>
            </w:r>
          </w:p>
        </w:tc>
        <w:tc>
          <w:tcPr>
            <w:tcW w:type="dxa" w:w="2484"/>
          </w:tcPr>
          <w:p>
            <w:r>
              <w:t>VERIFIED</w:t>
            </w:r>
          </w:p>
        </w:tc>
        <w:tc>
          <w:tcPr>
            <w:tcW w:type="dxa" w:w="2484"/>
          </w:tcPr>
          <w:p>
            <w:r>
              <w:t>HIGH</w:t>
            </w:r>
          </w:p>
        </w:tc>
      </w:tr>
    </w:tbl>
    <w:p>
      <w:pPr>
        <w:spacing w:after="120"/>
      </w:pPr>
    </w:p>
    <w:p>
      <w:pPr>
        <w:spacing w:after="80"/>
      </w:pPr>
      <w:r>
        <w:t>---</w:t>
      </w:r>
    </w:p>
    <w:p>
      <w:pPr>
        <w:pStyle w:val="Heading1"/>
        <w:spacing w:before="280" w:after="80"/>
      </w:pPr>
      <w:r>
        <w:t>18. CURRENT STATUS &amp; VERIFIED CAPABILITIES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Feature Module</w:t>
            </w:r>
          </w:p>
        </w:tc>
        <w:tc>
          <w:tcPr>
            <w:tcW w:type="dxa" w:w="1987"/>
          </w:tcPr>
          <w:p>
            <w:r>
              <w:rPr>
                <w:b/>
              </w:rPr>
              <w:t>Implemented</w:t>
            </w:r>
          </w:p>
        </w:tc>
        <w:tc>
          <w:tcPr>
            <w:tcW w:type="dxa" w:w="1987"/>
          </w:tcPr>
          <w:p>
            <w:r>
              <w:rPr>
                <w:b/>
              </w:rPr>
              <w:t>Tested</w:t>
            </w:r>
          </w:p>
        </w:tc>
        <w:tc>
          <w:tcPr>
            <w:tcW w:type="dxa" w:w="1987"/>
          </w:tcPr>
          <w:p>
            <w:r>
              <w:rPr>
                <w:b/>
              </w:rPr>
              <w:t>Working</w:t>
            </w:r>
          </w:p>
        </w:tc>
        <w:tc>
          <w:tcPr>
            <w:tcW w:type="dxa" w:w="1987"/>
          </w:tcPr>
          <w:p>
            <w:r>
              <w:rPr>
                <w:b/>
              </w:rPr>
              <w:t>Known Operating Limitation</w:t>
            </w:r>
          </w:p>
        </w:tc>
      </w:tr>
      <w:tr>
        <w:tc>
          <w:tcPr>
            <w:tcW w:type="dxa" w:w="1987"/>
          </w:tcPr>
          <w:p>
            <w:r>
              <w:t>Farmer Registration &amp; Login</w:t>
            </w:r>
          </w:p>
        </w:tc>
        <w:tc>
          <w:tcPr>
            <w:tcW w:type="dxa" w:w="1987"/>
          </w:tcPr>
          <w:p>
            <w:r>
              <w:t>✅ YES</w:t>
            </w:r>
          </w:p>
        </w:tc>
        <w:tc>
          <w:tcPr>
            <w:tcW w:type="dxa" w:w="1987"/>
          </w:tcPr>
          <w:p>
            <w:r>
              <w:t>✅ YES</w:t>
            </w:r>
          </w:p>
        </w:tc>
        <w:tc>
          <w:tcPr>
            <w:tcW w:type="dxa" w:w="1987"/>
          </w:tcPr>
          <w:p>
            <w:r>
              <w:t>✅ YES</w:t>
            </w:r>
          </w:p>
        </w:tc>
        <w:tc>
          <w:tcPr>
            <w:tcW w:type="dxa" w:w="1987"/>
          </w:tcPr>
          <w:p>
            <w:r>
              <w:t>Twilio live SMS requires active Twilio balance (dev console logger active)</w:t>
            </w:r>
          </w:p>
        </w:tc>
      </w:tr>
      <w:tr>
        <w:tc>
          <w:tcPr>
            <w:tcW w:type="dxa" w:w="1987"/>
          </w:tcPr>
          <w:p>
            <w:r>
              <w:t>JWT Session &amp; RBAC</w:t>
            </w:r>
          </w:p>
        </w:tc>
        <w:tc>
          <w:tcPr>
            <w:tcW w:type="dxa" w:w="1987"/>
          </w:tcPr>
          <w:p>
            <w:r>
              <w:t>✅ YES</w:t>
            </w:r>
          </w:p>
        </w:tc>
        <w:tc>
          <w:tcPr>
            <w:tcW w:type="dxa" w:w="1987"/>
          </w:tcPr>
          <w:p>
            <w:r>
              <w:t>✅ YES</w:t>
            </w:r>
          </w:p>
        </w:tc>
        <w:tc>
          <w:tcPr>
            <w:tcW w:type="dxa" w:w="1987"/>
          </w:tcPr>
          <w:p>
            <w:r>
              <w:t>✅ YES</w:t>
            </w:r>
          </w:p>
        </w:tc>
        <w:tc>
          <w:tcPr>
            <w:tcW w:type="dxa" w:w="1987"/>
          </w:tcPr>
          <w:p>
            <w:r>
              <w:t>7-day token expiration requires re-login</w:t>
            </w:r>
          </w:p>
        </w:tc>
      </w:tr>
      <w:tr>
        <w:tc>
          <w:tcPr>
            <w:tcW w:type="dxa" w:w="1987"/>
          </w:tcPr>
          <w:p>
            <w:r>
              <w:t>GPS Geolocation &amp; Nominatim</w:t>
            </w:r>
          </w:p>
        </w:tc>
        <w:tc>
          <w:tcPr>
            <w:tcW w:type="dxa" w:w="1987"/>
          </w:tcPr>
          <w:p>
            <w:r>
              <w:t>✅ YES</w:t>
            </w:r>
          </w:p>
        </w:tc>
        <w:tc>
          <w:tcPr>
            <w:tcW w:type="dxa" w:w="1987"/>
          </w:tcPr>
          <w:p>
            <w:r>
              <w:t>✅ YES</w:t>
            </w:r>
          </w:p>
        </w:tc>
        <w:tc>
          <w:tcPr>
            <w:tcW w:type="dxa" w:w="1987"/>
          </w:tcPr>
          <w:p>
            <w:r>
              <w:t>✅ YES</w:t>
            </w:r>
          </w:p>
        </w:tc>
        <w:tc>
          <w:tcPr>
            <w:tcW w:type="dxa" w:w="1987"/>
          </w:tcPr>
          <w:p>
            <w:r>
              <w:t>Production mobile browser requires HTTPS for navigator.geolocation</w:t>
            </w:r>
          </w:p>
        </w:tc>
      </w:tr>
      <w:tr>
        <w:tc>
          <w:tcPr>
            <w:tcW w:type="dxa" w:w="1987"/>
          </w:tcPr>
          <w:p>
            <w:r>
              <w:t>Hyperlocal Current Weather</w:t>
            </w:r>
          </w:p>
        </w:tc>
        <w:tc>
          <w:tcPr>
            <w:tcW w:type="dxa" w:w="1987"/>
          </w:tcPr>
          <w:p>
            <w:r>
              <w:t>✅ YES</w:t>
            </w:r>
          </w:p>
        </w:tc>
        <w:tc>
          <w:tcPr>
            <w:tcW w:type="dxa" w:w="1987"/>
          </w:tcPr>
          <w:p>
            <w:r>
              <w:t>✅ YES</w:t>
            </w:r>
          </w:p>
        </w:tc>
        <w:tc>
          <w:tcPr>
            <w:tcW w:type="dxa" w:w="1987"/>
          </w:tcPr>
          <w:p>
            <w:r>
              <w:t>✅ YES</w:t>
            </w:r>
          </w:p>
        </w:tc>
        <w:tc>
          <w:tcPr>
            <w:tcW w:type="dxa" w:w="1987"/>
          </w:tcPr>
          <w:p>
            <w:r>
              <w:t>OpenWeather free-tier 60 calls/min rate ceiling</w:t>
            </w:r>
          </w:p>
        </w:tc>
      </w:tr>
      <w:tr>
        <w:tc>
          <w:tcPr>
            <w:tcW w:type="dxa" w:w="1987"/>
          </w:tcPr>
          <w:p>
            <w:r>
              <w:t>24-Hour Forecast Timeline</w:t>
            </w:r>
          </w:p>
        </w:tc>
        <w:tc>
          <w:tcPr>
            <w:tcW w:type="dxa" w:w="1987"/>
          </w:tcPr>
          <w:p>
            <w:r>
              <w:t>✅ YES</w:t>
            </w:r>
          </w:p>
        </w:tc>
        <w:tc>
          <w:tcPr>
            <w:tcW w:type="dxa" w:w="1987"/>
          </w:tcPr>
          <w:p>
            <w:r>
              <w:t>✅ YES</w:t>
            </w:r>
          </w:p>
        </w:tc>
        <w:tc>
          <w:tcPr>
            <w:tcW w:type="dxa" w:w="1987"/>
          </w:tcPr>
          <w:p>
            <w:r>
              <w:t>✅ YES</w:t>
            </w:r>
          </w:p>
        </w:tc>
        <w:tc>
          <w:tcPr>
            <w:tcW w:type="dxa" w:w="1987"/>
          </w:tcPr>
          <w:p>
            <w:r>
              <w:t>3-hour interval interpolation from OpenWeather API</w:t>
            </w:r>
          </w:p>
        </w:tc>
      </w:tr>
      <w:tr>
        <w:tc>
          <w:tcPr>
            <w:tcW w:type="dxa" w:w="1987"/>
          </w:tcPr>
          <w:p>
            <w:r>
              <w:t>Today's Agricultural Status</w:t>
            </w:r>
          </w:p>
        </w:tc>
        <w:tc>
          <w:tcPr>
            <w:tcW w:type="dxa" w:w="1987"/>
          </w:tcPr>
          <w:p>
            <w:r>
              <w:t>✅ YES</w:t>
            </w:r>
          </w:p>
        </w:tc>
        <w:tc>
          <w:tcPr>
            <w:tcW w:type="dxa" w:w="1987"/>
          </w:tcPr>
          <w:p>
            <w:r>
              <w:t>✅ YES</w:t>
            </w:r>
          </w:p>
        </w:tc>
        <w:tc>
          <w:tcPr>
            <w:tcW w:type="dxa" w:w="1987"/>
          </w:tcPr>
          <w:p>
            <w:r>
              <w:t>✅ YES</w:t>
            </w:r>
          </w:p>
        </w:tc>
        <w:tc>
          <w:tcPr>
            <w:tcW w:type="dxa" w:w="1987"/>
          </w:tcPr>
          <w:p>
            <w:r>
              <w:t>Rule-based matrix evaluated dynamically on calendar date identity</w:t>
            </w:r>
          </w:p>
        </w:tc>
      </w:tr>
      <w:tr>
        <w:tc>
          <w:tcPr>
            <w:tcW w:type="dxa" w:w="1987"/>
          </w:tcPr>
          <w:p>
            <w:r>
              <w:t>Seasonal Crops Engine</w:t>
            </w:r>
          </w:p>
        </w:tc>
        <w:tc>
          <w:tcPr>
            <w:tcW w:type="dxa" w:w="1987"/>
          </w:tcPr>
          <w:p>
            <w:r>
              <w:t>✅ YES</w:t>
            </w:r>
          </w:p>
        </w:tc>
        <w:tc>
          <w:tcPr>
            <w:tcW w:type="dxa" w:w="1987"/>
          </w:tcPr>
          <w:p>
            <w:r>
              <w:t>✅ YES</w:t>
            </w:r>
          </w:p>
        </w:tc>
        <w:tc>
          <w:tcPr>
            <w:tcW w:type="dxa" w:w="1987"/>
          </w:tcPr>
          <w:p>
            <w:r>
              <w:t>✅ YES</w:t>
            </w:r>
          </w:p>
        </w:tc>
        <w:tc>
          <w:tcPr>
            <w:tcW w:type="dxa" w:w="1987"/>
          </w:tcPr>
          <w:p>
            <w:r>
              <w:t>Multi-factor AI cache (2h TTL)</w:t>
            </w:r>
          </w:p>
        </w:tc>
      </w:tr>
      <w:tr>
        <w:tc>
          <w:tcPr>
            <w:tcW w:type="dxa" w:w="1987"/>
          </w:tcPr>
          <w:p>
            <w:r>
              <w:t>Multi-Crop Alert Rule Engine</w:t>
            </w:r>
          </w:p>
        </w:tc>
        <w:tc>
          <w:tcPr>
            <w:tcW w:type="dxa" w:w="1987"/>
          </w:tcPr>
          <w:p>
            <w:r>
              <w:t>✅ YES</w:t>
            </w:r>
          </w:p>
        </w:tc>
        <w:tc>
          <w:tcPr>
            <w:tcW w:type="dxa" w:w="1987"/>
          </w:tcPr>
          <w:p>
            <w:r>
              <w:t>✅ YES</w:t>
            </w:r>
          </w:p>
        </w:tc>
        <w:tc>
          <w:tcPr>
            <w:tcW w:type="dxa" w:w="1987"/>
          </w:tcPr>
          <w:p>
            <w:r>
              <w:t>✅ YES</w:t>
            </w:r>
          </w:p>
        </w:tc>
        <w:tc>
          <w:tcPr>
            <w:tcW w:type="dxa" w:w="1987"/>
          </w:tcPr>
          <w:p>
            <w:r>
              <w:t>Evaluates 10 major crops against live weather metrics</w:t>
            </w:r>
          </w:p>
        </w:tc>
      </w:tr>
      <w:tr>
        <w:tc>
          <w:tcPr>
            <w:tcW w:type="dxa" w:w="1987"/>
          </w:tcPr>
          <w:p>
            <w:r>
              <w:t>AI Agronomic Advisory</w:t>
            </w:r>
          </w:p>
        </w:tc>
        <w:tc>
          <w:tcPr>
            <w:tcW w:type="dxa" w:w="1987"/>
          </w:tcPr>
          <w:p>
            <w:r>
              <w:t>✅ YES</w:t>
            </w:r>
          </w:p>
        </w:tc>
        <w:tc>
          <w:tcPr>
            <w:tcW w:type="dxa" w:w="1987"/>
          </w:tcPr>
          <w:p>
            <w:r>
              <w:t>✅ YES</w:t>
            </w:r>
          </w:p>
        </w:tc>
        <w:tc>
          <w:tcPr>
            <w:tcW w:type="dxa" w:w="1987"/>
          </w:tcPr>
          <w:p>
            <w:r>
              <w:t>✅ YES</w:t>
            </w:r>
          </w:p>
        </w:tc>
        <w:tc>
          <w:tcPr>
            <w:tcW w:type="dxa" w:w="1987"/>
          </w:tcPr>
          <w:p>
            <w:r>
              <w:t>Uncached calls subject to OpenRouter 5-9s LLM generation time</w:t>
            </w:r>
          </w:p>
        </w:tc>
      </w:tr>
      <w:tr>
        <w:tc>
          <w:tcPr>
            <w:tcW w:type="dxa" w:w="1987"/>
          </w:tcPr>
          <w:p>
            <w:r>
              <w:t>PostGIS Nearby Mandis</w:t>
            </w:r>
          </w:p>
        </w:tc>
        <w:tc>
          <w:tcPr>
            <w:tcW w:type="dxa" w:w="1987"/>
          </w:tcPr>
          <w:p>
            <w:r>
              <w:t>✅ YES</w:t>
            </w:r>
          </w:p>
        </w:tc>
        <w:tc>
          <w:tcPr>
            <w:tcW w:type="dxa" w:w="1987"/>
          </w:tcPr>
          <w:p>
            <w:r>
              <w:t>✅ YES</w:t>
            </w:r>
          </w:p>
        </w:tc>
        <w:tc>
          <w:tcPr>
            <w:tcW w:type="dxa" w:w="1987"/>
          </w:tcPr>
          <w:p>
            <w:r>
              <w:t>✅ YES</w:t>
            </w:r>
          </w:p>
        </w:tc>
        <w:tc>
          <w:tcPr>
            <w:tcW w:type="dxa" w:w="1987"/>
          </w:tcPr>
          <w:p>
            <w:r>
              <w:t>Dependent on Agmarknet daily price updates</w:t>
            </w:r>
          </w:p>
        </w:tc>
      </w:tr>
      <w:tr>
        <w:tc>
          <w:tcPr>
            <w:tcW w:type="dxa" w:w="1987"/>
          </w:tcPr>
          <w:p>
            <w:r>
              <w:t>Rolling 5-Day News Pipeline</w:t>
            </w:r>
          </w:p>
        </w:tc>
        <w:tc>
          <w:tcPr>
            <w:tcW w:type="dxa" w:w="1987"/>
          </w:tcPr>
          <w:p>
            <w:r>
              <w:t>✅ YES</w:t>
            </w:r>
          </w:p>
        </w:tc>
        <w:tc>
          <w:tcPr>
            <w:tcW w:type="dxa" w:w="1987"/>
          </w:tcPr>
          <w:p>
            <w:r>
              <w:t>✅ YES</w:t>
            </w:r>
          </w:p>
        </w:tc>
        <w:tc>
          <w:tcPr>
            <w:tcW w:type="dxa" w:w="1987"/>
          </w:tcPr>
          <w:p>
            <w:r>
              <w:t>✅ YES</w:t>
            </w:r>
          </w:p>
        </w:tc>
        <w:tc>
          <w:tcPr>
            <w:tcW w:type="dxa" w:w="1987"/>
          </w:tcPr>
          <w:p>
            <w:r>
              <w:t>NewsAPI 100 req/day quota protected by newsFallbackStore</w:t>
            </w:r>
          </w:p>
        </w:tc>
      </w:tr>
      <w:tr>
        <w:tc>
          <w:tcPr>
            <w:tcW w:type="dxa" w:w="1987"/>
          </w:tcPr>
          <w:p>
            <w:r>
              <w:t>Rolling 30-Day Schemes Pipeline</w:t>
            </w:r>
          </w:p>
        </w:tc>
        <w:tc>
          <w:tcPr>
            <w:tcW w:type="dxa" w:w="1987"/>
          </w:tcPr>
          <w:p>
            <w:r>
              <w:t>✅ YES</w:t>
            </w:r>
          </w:p>
        </w:tc>
        <w:tc>
          <w:tcPr>
            <w:tcW w:type="dxa" w:w="1987"/>
          </w:tcPr>
          <w:p>
            <w:r>
              <w:t>✅ YES</w:t>
            </w:r>
          </w:p>
        </w:tc>
        <w:tc>
          <w:tcPr>
            <w:tcW w:type="dxa" w:w="1987"/>
          </w:tcPr>
          <w:p>
            <w:r>
              <w:t>✅ YES</w:t>
            </w:r>
          </w:p>
        </w:tc>
        <w:tc>
          <w:tcPr>
            <w:tcW w:type="dxa" w:w="1987"/>
          </w:tcPr>
          <w:p>
            <w:r>
              <w:t>Filtered dynamically to $\le$ 30.0 days</w:t>
            </w:r>
          </w:p>
        </w:tc>
      </w:tr>
      <w:tr>
        <w:tc>
          <w:tcPr>
            <w:tcW w:type="dxa" w:w="1987"/>
          </w:tcPr>
          <w:p>
            <w:r>
              <w:t>Multilingual (6 Languages)</w:t>
            </w:r>
          </w:p>
        </w:tc>
        <w:tc>
          <w:tcPr>
            <w:tcW w:type="dxa" w:w="1987"/>
          </w:tcPr>
          <w:p>
            <w:r>
              <w:t>✅ YES</w:t>
            </w:r>
          </w:p>
        </w:tc>
        <w:tc>
          <w:tcPr>
            <w:tcW w:type="dxa" w:w="1987"/>
          </w:tcPr>
          <w:p>
            <w:r>
              <w:t>✅ YES</w:t>
            </w:r>
          </w:p>
        </w:tc>
        <w:tc>
          <w:tcPr>
            <w:tcW w:type="dxa" w:w="1987"/>
          </w:tcPr>
          <w:p>
            <w:r>
              <w:t>✅ YES</w:t>
            </w:r>
          </w:p>
        </w:tc>
        <w:tc>
          <w:tcPr>
            <w:tcW w:type="dxa" w:w="1987"/>
          </w:tcPr>
          <w:p>
            <w:r>
              <w:t>Static UI translated; AI output dynamically requested in native script</w:t>
            </w:r>
          </w:p>
        </w:tc>
      </w:tr>
      <w:tr>
        <w:tc>
          <w:tcPr>
            <w:tcW w:type="dxa" w:w="1987"/>
          </w:tcPr>
          <w:p>
            <w:r>
              <w:t>Theme Engine (Dark/Light/Auto)</w:t>
            </w:r>
          </w:p>
        </w:tc>
        <w:tc>
          <w:tcPr>
            <w:tcW w:type="dxa" w:w="1987"/>
          </w:tcPr>
          <w:p>
            <w:r>
              <w:t>✅ YES</w:t>
            </w:r>
          </w:p>
        </w:tc>
        <w:tc>
          <w:tcPr>
            <w:tcW w:type="dxa" w:w="1987"/>
          </w:tcPr>
          <w:p>
            <w:r>
              <w:t>✅ YES</w:t>
            </w:r>
          </w:p>
        </w:tc>
        <w:tc>
          <w:tcPr>
            <w:tcW w:type="dxa" w:w="1987"/>
          </w:tcPr>
          <w:p>
            <w:r>
              <w:t>✅ YES</w:t>
            </w:r>
          </w:p>
        </w:tc>
        <w:tc>
          <w:tcPr>
            <w:tcW w:type="dxa" w:w="1987"/>
          </w:tcPr>
          <w:p>
            <w:r>
              <w:t>Synchronous evaluation prevents FOUT</w:t>
            </w:r>
          </w:p>
        </w:tc>
      </w:tr>
      <w:tr>
        <w:tc>
          <w:tcPr>
            <w:tcW w:type="dxa" w:w="1987"/>
          </w:tcPr>
          <w:p>
            <w:r>
              <w:t>Admin Telemetry Portal</w:t>
            </w:r>
          </w:p>
        </w:tc>
        <w:tc>
          <w:tcPr>
            <w:tcW w:type="dxa" w:w="1987"/>
          </w:tcPr>
          <w:p>
            <w:r>
              <w:t>✅ YES</w:t>
            </w:r>
          </w:p>
        </w:tc>
        <w:tc>
          <w:tcPr>
            <w:tcW w:type="dxa" w:w="1987"/>
          </w:tcPr>
          <w:p>
            <w:r>
              <w:t>✅ YES</w:t>
            </w:r>
          </w:p>
        </w:tc>
        <w:tc>
          <w:tcPr>
            <w:tcW w:type="dxa" w:w="1987"/>
          </w:tcPr>
          <w:p>
            <w:r>
              <w:t>✅ YES</w:t>
            </w:r>
          </w:p>
        </w:tc>
        <w:tc>
          <w:tcPr>
            <w:tcW w:type="dxa" w:w="1987"/>
          </w:tcPr>
          <w:p>
            <w:r>
              <w:t>Requires ADMIN_SECRET / Admin JWT</w:t>
            </w:r>
          </w:p>
        </w:tc>
      </w:tr>
    </w:tbl>
    <w:p>
      <w:pPr>
        <w:spacing w:after="120"/>
      </w:pPr>
    </w:p>
    <w:p>
      <w:pPr>
        <w:spacing w:after="80"/>
      </w:pPr>
      <w:r>
        <w:t>---</w:t>
      </w:r>
    </w:p>
    <w:p>
      <w:pPr>
        <w:pStyle w:val="Heading1"/>
        <w:spacing w:before="280" w:after="80"/>
      </w:pPr>
      <w:r>
        <w:t>19. FINAL ARCHITECTURAL ASSESSMENT &amp; RECOMMENDATION</w:t>
      </w:r>
    </w:p>
    <w:p>
      <w:pPr>
        <w:pStyle w:val="Heading3"/>
        <w:spacing w:before="160" w:after="40"/>
      </w:pPr>
      <w:r>
        <w:t>A. Core Architecture Strengths</w:t>
      </w:r>
    </w:p>
    <w:p>
      <w:pPr>
        <w:pStyle w:val="ListNumber"/>
        <w:spacing w:after="40"/>
      </w:pPr>
      <w:r/>
      <w:r>
        <w:rPr>
          <w:b/>
        </w:rPr>
        <w:t>Resilient Decoupled Architecture</w:t>
      </w:r>
      <w:r>
        <w:t>: Failure of third-party external providers (NewsAPI, OpenRouter, OpenWeather) never brings down the platform or prevents other components from functioning.</w:t>
      </w:r>
    </w:p>
    <w:p>
      <w:pPr>
        <w:pStyle w:val="ListNumber"/>
        <w:spacing w:after="40"/>
      </w:pPr>
      <w:r/>
      <w:r>
        <w:rPr>
          <w:b/>
        </w:rPr>
        <w:t>PostGIS Geospatial Precision</w:t>
      </w:r>
      <w:r>
        <w:t>: Real distance computations across 500+ Indian mandis provide direct economic utility to farmers.</w:t>
      </w:r>
    </w:p>
    <w:p>
      <w:pPr>
        <w:pStyle w:val="ListNumber"/>
        <w:spacing w:after="40"/>
      </w:pPr>
      <w:r/>
      <w:r>
        <w:rPr>
          <w:b/>
        </w:rPr>
        <w:t>Strict Data Grounding</w:t>
      </w:r>
      <w:r>
        <w:t>: AI Advisory injects real weather, regional soil profiles, and mandi rates into prompts, avoiding generic LLM hallucinations.</w:t>
      </w:r>
    </w:p>
    <w:p>
      <w:pPr>
        <w:pStyle w:val="Heading3"/>
        <w:spacing w:before="160" w:after="40"/>
      </w:pPr>
      <w:r>
        <w:t>B. Deployment Recommendation</w:t>
      </w:r>
    </w:p>
    <w:p>
      <w:pPr>
        <w:pStyle w:val="ListBullet"/>
        <w:spacing w:after="40"/>
      </w:pPr>
      <w:r/>
      <w:r>
        <w:rPr>
          <w:b/>
        </w:rPr>
        <w:t>Readiness Decision</w:t>
      </w:r>
      <w:r>
        <w:t xml:space="preserve">: 🟢 </w:t>
      </w:r>
      <w:r>
        <w:rPr>
          <w:b/>
        </w:rPr>
        <w:t>READY FOR STAGING</w:t>
      </w:r>
      <w:r/>
    </w:p>
    <w:p>
      <w:pPr>
        <w:pStyle w:val="ListBullet"/>
        <w:spacing w:after="40"/>
      </w:pPr>
      <w:r/>
      <w:r>
        <w:rPr>
          <w:b/>
        </w:rPr>
        <w:t>Pre-Deployment Directives</w:t>
      </w:r>
      <w:r>
        <w:t>:</w:t>
      </w:r>
    </w:p>
    <w:p>
      <w:pPr>
        <w:pStyle w:val="ListNumber"/>
        <w:spacing w:after="40"/>
      </w:pPr>
      <w:r>
        <w:t>Configure SSL/TLS certificates on production web server to activate mobile browser `navigator.geolocation` permissions.</w:t>
      </w:r>
    </w:p>
    <w:p>
      <w:pPr>
        <w:pStyle w:val="ListNumber"/>
        <w:spacing w:after="40"/>
      </w:pPr>
      <w:r>
        <w:t>Verify production environment variables (`JWT_SECRET`, `SUPABASE_DB_URL`, `OPENWEATHER_API_KEY`, `NEWS_API_KEY`, `OPENROUTER_API_KEY`, `TWILIO_ACCOUNT_SID`, `TWILIO_AUTH_TOKEN`).</w:t>
      </w:r>
    </w:p>
    <w:p>
      <w:pPr>
        <w:pStyle w:val="ListNumber"/>
        <w:spacing w:after="40"/>
      </w:pPr>
      <w:r>
        <w:t>Keep Supabase connection pooling enabled (`port 6543`) for high-concurrency staging traffic.</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