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BE5E" w14:textId="77777777" w:rsidR="00F12565" w:rsidRPr="00F12565" w:rsidRDefault="00F12565" w:rsidP="00F12565">
      <w:pPr>
        <w:spacing w:after="0" w:line="240" w:lineRule="auto"/>
        <w:rPr>
          <w:rFonts w:ascii="Times New Roman" w:eastAsia="Times New Roman" w:hAnsi="Times New Roman" w:cs="Times New Roman"/>
          <w:sz w:val="24"/>
          <w:szCs w:val="24"/>
        </w:rPr>
      </w:pPr>
    </w:p>
    <w:tbl>
      <w:tblPr>
        <w:tblW w:w="10704" w:type="dxa"/>
        <w:shd w:val="clear" w:color="auto" w:fill="FFFFFF"/>
        <w:tblCellMar>
          <w:left w:w="0" w:type="dxa"/>
          <w:right w:w="0" w:type="dxa"/>
        </w:tblCellMar>
        <w:tblLook w:val="04A0" w:firstRow="1" w:lastRow="0" w:firstColumn="1" w:lastColumn="0" w:noHBand="0" w:noVBand="1"/>
      </w:tblPr>
      <w:tblGrid>
        <w:gridCol w:w="1720"/>
        <w:gridCol w:w="8620"/>
        <w:gridCol w:w="344"/>
        <w:gridCol w:w="20"/>
      </w:tblGrid>
      <w:tr w:rsidR="00F12565" w:rsidRPr="00F12565" w14:paraId="5C207037" w14:textId="77777777" w:rsidTr="00F12565">
        <w:trPr>
          <w:trHeight w:val="342"/>
        </w:trPr>
        <w:tc>
          <w:tcPr>
            <w:tcW w:w="1720" w:type="dxa"/>
            <w:vMerge w:val="restart"/>
            <w:tcBorders>
              <w:top w:val="single" w:sz="8" w:space="0" w:color="auto"/>
              <w:left w:val="single" w:sz="8" w:space="0" w:color="auto"/>
              <w:bottom w:val="single" w:sz="8" w:space="0" w:color="auto"/>
              <w:right w:val="single" w:sz="8" w:space="0" w:color="auto"/>
            </w:tcBorders>
            <w:shd w:val="clear" w:color="auto" w:fill="60497A"/>
            <w:noWrap/>
            <w:tcMar>
              <w:top w:w="0" w:type="dxa"/>
              <w:left w:w="108" w:type="dxa"/>
              <w:bottom w:w="0" w:type="dxa"/>
              <w:right w:w="108" w:type="dxa"/>
            </w:tcMar>
            <w:vAlign w:val="center"/>
            <w:hideMark/>
          </w:tcPr>
          <w:p w14:paraId="70BBE3C7"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FFFFFF"/>
                <w:sz w:val="24"/>
                <w:szCs w:val="24"/>
              </w:rPr>
              <w:t>A</w:t>
            </w:r>
          </w:p>
        </w:tc>
        <w:tc>
          <w:tcPr>
            <w:tcW w:w="8620" w:type="dxa"/>
            <w:vMerge w:val="restar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731E3C01"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Core Skills</w:t>
            </w:r>
          </w:p>
        </w:tc>
        <w:tc>
          <w:tcPr>
            <w:tcW w:w="360" w:type="dxa"/>
            <w:gridSpan w:val="2"/>
            <w:shd w:val="clear" w:color="auto" w:fill="FFFFFF"/>
            <w:vAlign w:val="center"/>
            <w:hideMark/>
          </w:tcPr>
          <w:p w14:paraId="69F0F629"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2CEA641F" w14:textId="77777777" w:rsidTr="00F12565">
        <w:trPr>
          <w:trHeight w:val="342"/>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637DC858"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8620" w:type="dxa"/>
            <w:vMerge/>
            <w:tcBorders>
              <w:top w:val="single" w:sz="8" w:space="0" w:color="auto"/>
              <w:left w:val="nil"/>
              <w:bottom w:val="single" w:sz="8" w:space="0" w:color="auto"/>
              <w:right w:val="single" w:sz="8" w:space="0" w:color="auto"/>
            </w:tcBorders>
            <w:shd w:val="clear" w:color="auto" w:fill="FFFFFF"/>
            <w:vAlign w:val="center"/>
            <w:hideMark/>
          </w:tcPr>
          <w:p w14:paraId="6B7BB40E"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360" w:type="dxa"/>
            <w:gridSpan w:val="2"/>
            <w:shd w:val="clear" w:color="auto" w:fill="FFFFFF"/>
            <w:vAlign w:val="center"/>
            <w:hideMark/>
          </w:tcPr>
          <w:p w14:paraId="03B75FFF" w14:textId="77777777" w:rsidR="00F12565" w:rsidRPr="00F12565" w:rsidRDefault="00F12565" w:rsidP="00F12565">
            <w:pPr>
              <w:spacing w:after="0" w:line="240" w:lineRule="auto"/>
              <w:rPr>
                <w:rFonts w:ascii="Times New Roman" w:eastAsia="Times New Roman" w:hAnsi="Times New Roman" w:cs="Times New Roman"/>
                <w:sz w:val="20"/>
                <w:szCs w:val="20"/>
              </w:rPr>
            </w:pPr>
          </w:p>
        </w:tc>
      </w:tr>
      <w:tr w:rsidR="00F12565" w:rsidRPr="00F12565" w14:paraId="6C591A17"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370FD2BA"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1</w:t>
            </w:r>
          </w:p>
        </w:tc>
        <w:tc>
          <w:tcPr>
            <w:tcW w:w="8620" w:type="dxa"/>
            <w:tcBorders>
              <w:top w:val="nil"/>
              <w:left w:val="nil"/>
              <w:bottom w:val="single" w:sz="8" w:space="0" w:color="auto"/>
              <w:right w:val="single" w:sz="8" w:space="0" w:color="auto"/>
            </w:tcBorders>
            <w:shd w:val="clear" w:color="auto" w:fill="EBF1DE"/>
            <w:tcMar>
              <w:top w:w="0" w:type="dxa"/>
              <w:left w:w="108" w:type="dxa"/>
              <w:bottom w:w="0" w:type="dxa"/>
              <w:right w:w="108" w:type="dxa"/>
            </w:tcMar>
            <w:vAlign w:val="center"/>
            <w:hideMark/>
          </w:tcPr>
          <w:p w14:paraId="7513FEC3"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222222"/>
                <w:sz w:val="24"/>
                <w:szCs w:val="24"/>
              </w:rPr>
              <w:t>Programming, MCQ score, domain exercise all combined score</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GOF design Pattern application, standard solution with details</w:t>
            </w:r>
          </w:p>
        </w:tc>
        <w:tc>
          <w:tcPr>
            <w:tcW w:w="360" w:type="dxa"/>
            <w:gridSpan w:val="2"/>
            <w:shd w:val="clear" w:color="auto" w:fill="FFFFFF"/>
            <w:vAlign w:val="center"/>
            <w:hideMark/>
          </w:tcPr>
          <w:p w14:paraId="1B216CD6"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C9FF7B4"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314AE815"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2</w:t>
            </w:r>
          </w:p>
        </w:tc>
        <w:tc>
          <w:tcPr>
            <w:tcW w:w="8620" w:type="dxa"/>
            <w:tcBorders>
              <w:top w:val="nil"/>
              <w:left w:val="nil"/>
              <w:bottom w:val="single" w:sz="8" w:space="0" w:color="auto"/>
              <w:right w:val="single" w:sz="8" w:space="0" w:color="auto"/>
            </w:tcBorders>
            <w:shd w:val="clear" w:color="auto" w:fill="EBF1DE"/>
            <w:tcMar>
              <w:top w:w="0" w:type="dxa"/>
              <w:left w:w="108" w:type="dxa"/>
              <w:bottom w:w="0" w:type="dxa"/>
              <w:right w:w="108" w:type="dxa"/>
            </w:tcMar>
            <w:vAlign w:val="center"/>
            <w:hideMark/>
          </w:tcPr>
          <w:p w14:paraId="21B62DB2"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Language fundamentals, Collections and Data Structure, basic Internals</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Adv collection internals , Solid Principles</w:t>
            </w:r>
          </w:p>
        </w:tc>
        <w:tc>
          <w:tcPr>
            <w:tcW w:w="360" w:type="dxa"/>
            <w:gridSpan w:val="2"/>
            <w:shd w:val="clear" w:color="auto" w:fill="FFFFFF"/>
            <w:vAlign w:val="center"/>
            <w:hideMark/>
          </w:tcPr>
          <w:p w14:paraId="6503C4C0"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6E2A2DC6"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7FEE9B30"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3</w:t>
            </w:r>
          </w:p>
        </w:tc>
        <w:tc>
          <w:tcPr>
            <w:tcW w:w="8620" w:type="dxa"/>
            <w:tcBorders>
              <w:top w:val="nil"/>
              <w:left w:val="nil"/>
              <w:bottom w:val="single" w:sz="8" w:space="0" w:color="auto"/>
              <w:right w:val="single" w:sz="8" w:space="0" w:color="auto"/>
            </w:tcBorders>
            <w:shd w:val="clear" w:color="auto" w:fill="EBF1DE"/>
            <w:tcMar>
              <w:top w:w="0" w:type="dxa"/>
              <w:left w:w="108" w:type="dxa"/>
              <w:bottom w:w="0" w:type="dxa"/>
              <w:right w:w="108" w:type="dxa"/>
            </w:tcMar>
            <w:vAlign w:val="center"/>
            <w:hideMark/>
          </w:tcPr>
          <w:p w14:paraId="7FC488BA" w14:textId="77777777" w:rsidR="00F12565" w:rsidRPr="00F12565" w:rsidRDefault="00F12565" w:rsidP="00F12565">
            <w:pPr>
              <w:spacing w:after="0" w:line="240" w:lineRule="auto"/>
              <w:rPr>
                <w:rFonts w:ascii="Helvetica" w:eastAsia="Times New Roman" w:hAnsi="Helvetica" w:cs="Helvetica"/>
                <w:color w:val="222222"/>
                <w:sz w:val="24"/>
                <w:szCs w:val="24"/>
              </w:rPr>
            </w:pPr>
            <w:proofErr w:type="spellStart"/>
            <w:r w:rsidRPr="00F12565">
              <w:rPr>
                <w:rFonts w:ascii="Trebuchet MS" w:eastAsia="Times New Roman" w:hAnsi="Trebuchet MS" w:cs="Helvetica"/>
                <w:b/>
                <w:bCs/>
                <w:color w:val="31869B"/>
                <w:sz w:val="24"/>
                <w:szCs w:val="24"/>
              </w:rPr>
              <w:t>Generics,Lambda</w:t>
            </w:r>
            <w:proofErr w:type="spellEnd"/>
            <w:r w:rsidRPr="00F12565">
              <w:rPr>
                <w:rFonts w:ascii="Trebuchet MS" w:eastAsia="Times New Roman" w:hAnsi="Trebuchet MS" w:cs="Helvetica"/>
                <w:b/>
                <w:bCs/>
                <w:color w:val="31869B"/>
                <w:sz w:val="24"/>
                <w:szCs w:val="24"/>
              </w:rPr>
              <w:t xml:space="preserve"> expr, Functional </w:t>
            </w:r>
            <w:proofErr w:type="spellStart"/>
            <w:r w:rsidRPr="00F12565">
              <w:rPr>
                <w:rFonts w:ascii="Trebuchet MS" w:eastAsia="Times New Roman" w:hAnsi="Trebuchet MS" w:cs="Helvetica"/>
                <w:b/>
                <w:bCs/>
                <w:color w:val="31869B"/>
                <w:sz w:val="24"/>
                <w:szCs w:val="24"/>
              </w:rPr>
              <w:t>Interface,streams</w:t>
            </w:r>
            <w:proofErr w:type="spellEnd"/>
            <w:r w:rsidRPr="00F12565">
              <w:rPr>
                <w:rFonts w:ascii="Trebuchet MS" w:eastAsia="Times New Roman" w:hAnsi="Trebuchet MS" w:cs="Helvetica"/>
                <w:b/>
                <w:bCs/>
                <w:color w:val="31869B"/>
                <w:sz w:val="24"/>
                <w:szCs w:val="24"/>
              </w:rPr>
              <w:t xml:space="preserve"> , predicate</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Completable future, Parallel and Serial Stream, Lazy streams</w:t>
            </w:r>
          </w:p>
        </w:tc>
        <w:tc>
          <w:tcPr>
            <w:tcW w:w="360" w:type="dxa"/>
            <w:gridSpan w:val="2"/>
            <w:shd w:val="clear" w:color="auto" w:fill="FFFFFF"/>
            <w:vAlign w:val="center"/>
            <w:hideMark/>
          </w:tcPr>
          <w:p w14:paraId="31BE575C"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6C11D6FF"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632AFE76"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4</w:t>
            </w:r>
          </w:p>
        </w:tc>
        <w:tc>
          <w:tcPr>
            <w:tcW w:w="8620" w:type="dxa"/>
            <w:tcBorders>
              <w:top w:val="nil"/>
              <w:left w:val="nil"/>
              <w:bottom w:val="single" w:sz="8" w:space="0" w:color="auto"/>
              <w:right w:val="single" w:sz="8" w:space="0" w:color="auto"/>
            </w:tcBorders>
            <w:shd w:val="clear" w:color="auto" w:fill="EBF1DE"/>
            <w:tcMar>
              <w:top w:w="0" w:type="dxa"/>
              <w:left w:w="108" w:type="dxa"/>
              <w:bottom w:w="0" w:type="dxa"/>
              <w:right w:w="108" w:type="dxa"/>
            </w:tcMar>
            <w:vAlign w:val="center"/>
            <w:hideMark/>
          </w:tcPr>
          <w:p w14:paraId="0370E6B0"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Any one type GOF Design Patterns creational/structural/</w:t>
            </w:r>
            <w:proofErr w:type="spellStart"/>
            <w:r w:rsidRPr="00F12565">
              <w:rPr>
                <w:rFonts w:ascii="Trebuchet MS" w:eastAsia="Times New Roman" w:hAnsi="Trebuchet MS" w:cs="Helvetica"/>
                <w:b/>
                <w:bCs/>
                <w:color w:val="31869B"/>
                <w:sz w:val="24"/>
                <w:szCs w:val="24"/>
              </w:rPr>
              <w:t>behavioural</w:t>
            </w:r>
            <w:proofErr w:type="spellEnd"/>
            <w:r w:rsidRPr="00F12565">
              <w:rPr>
                <w:rFonts w:ascii="Trebuchet MS" w:eastAsia="Times New Roman" w:hAnsi="Trebuchet MS" w:cs="Helvetica"/>
                <w:color w:val="31869B"/>
                <w:sz w:val="24"/>
                <w:szCs w:val="24"/>
              </w:rPr>
              <w:t>)</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Awareness to more than one design pattern categories listed above</w:t>
            </w:r>
          </w:p>
        </w:tc>
        <w:tc>
          <w:tcPr>
            <w:tcW w:w="360" w:type="dxa"/>
            <w:gridSpan w:val="2"/>
            <w:shd w:val="clear" w:color="auto" w:fill="FFFFFF"/>
            <w:vAlign w:val="center"/>
            <w:hideMark/>
          </w:tcPr>
          <w:p w14:paraId="1D4E9E0B"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23C3795A" w14:textId="77777777" w:rsidTr="00F12565">
        <w:trPr>
          <w:trHeight w:val="315"/>
        </w:trPr>
        <w:tc>
          <w:tcPr>
            <w:tcW w:w="1720" w:type="dxa"/>
            <w:tcBorders>
              <w:top w:val="nil"/>
              <w:left w:val="single" w:sz="8" w:space="0" w:color="auto"/>
              <w:bottom w:val="nil"/>
              <w:right w:val="single" w:sz="8" w:space="0" w:color="auto"/>
            </w:tcBorders>
            <w:shd w:val="clear" w:color="auto" w:fill="DAEEF3"/>
            <w:noWrap/>
            <w:tcMar>
              <w:top w:w="0" w:type="dxa"/>
              <w:left w:w="108" w:type="dxa"/>
              <w:bottom w:w="0" w:type="dxa"/>
              <w:right w:w="108" w:type="dxa"/>
            </w:tcMar>
            <w:vAlign w:val="center"/>
            <w:hideMark/>
          </w:tcPr>
          <w:p w14:paraId="0371EE06"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5</w:t>
            </w:r>
          </w:p>
        </w:tc>
        <w:tc>
          <w:tcPr>
            <w:tcW w:w="8620" w:type="dxa"/>
            <w:tcBorders>
              <w:top w:val="nil"/>
              <w:left w:val="nil"/>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44C5198C"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Rest </w:t>
            </w:r>
            <w:proofErr w:type="spellStart"/>
            <w:r w:rsidRPr="00F12565">
              <w:rPr>
                <w:rFonts w:ascii="Trebuchet MS" w:eastAsia="Times New Roman" w:hAnsi="Trebuchet MS" w:cs="Helvetica"/>
                <w:b/>
                <w:bCs/>
                <w:color w:val="31869B"/>
                <w:sz w:val="24"/>
                <w:szCs w:val="24"/>
              </w:rPr>
              <w:t>principles,OAS</w:t>
            </w:r>
            <w:proofErr w:type="spellEnd"/>
            <w:r w:rsidRPr="00F12565">
              <w:rPr>
                <w:rFonts w:ascii="Trebuchet MS" w:eastAsia="Times New Roman" w:hAnsi="Trebuchet MS" w:cs="Helvetica"/>
                <w:b/>
                <w:bCs/>
                <w:color w:val="31869B"/>
                <w:sz w:val="24"/>
                <w:szCs w:val="24"/>
              </w:rPr>
              <w:t xml:space="preserve"> consumer, versioning, pagination, Mocking</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Contract 1st OAS, Best practices, Code generation</w:t>
            </w:r>
          </w:p>
        </w:tc>
        <w:tc>
          <w:tcPr>
            <w:tcW w:w="360" w:type="dxa"/>
            <w:gridSpan w:val="2"/>
            <w:shd w:val="clear" w:color="auto" w:fill="FFFFFF"/>
            <w:vAlign w:val="center"/>
            <w:hideMark/>
          </w:tcPr>
          <w:p w14:paraId="5871E0A2"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78C5240A" w14:textId="77777777" w:rsidTr="00F12565">
        <w:trPr>
          <w:trHeight w:val="315"/>
        </w:trPr>
        <w:tc>
          <w:tcPr>
            <w:tcW w:w="1720" w:type="dxa"/>
            <w:tcBorders>
              <w:top w:val="single" w:sz="8" w:space="0" w:color="auto"/>
              <w:left w:val="single" w:sz="8" w:space="0" w:color="auto"/>
              <w:bottom w:val="nil"/>
              <w:right w:val="single" w:sz="8" w:space="0" w:color="auto"/>
            </w:tcBorders>
            <w:shd w:val="clear" w:color="auto" w:fill="DAEEF3"/>
            <w:noWrap/>
            <w:tcMar>
              <w:top w:w="0" w:type="dxa"/>
              <w:left w:w="108" w:type="dxa"/>
              <w:bottom w:w="0" w:type="dxa"/>
              <w:right w:w="108" w:type="dxa"/>
            </w:tcMar>
            <w:vAlign w:val="center"/>
            <w:hideMark/>
          </w:tcPr>
          <w:p w14:paraId="1D1324A6"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6</w:t>
            </w:r>
          </w:p>
        </w:tc>
        <w:tc>
          <w:tcPr>
            <w:tcW w:w="8620" w:type="dxa"/>
            <w:tcBorders>
              <w:top w:val="nil"/>
              <w:left w:val="nil"/>
              <w:bottom w:val="nil"/>
              <w:right w:val="single" w:sz="8" w:space="0" w:color="auto"/>
            </w:tcBorders>
            <w:shd w:val="clear" w:color="auto" w:fill="EBF1DE"/>
            <w:tcMar>
              <w:top w:w="0" w:type="dxa"/>
              <w:left w:w="108" w:type="dxa"/>
              <w:bottom w:w="0" w:type="dxa"/>
              <w:right w:w="108" w:type="dxa"/>
            </w:tcMar>
            <w:vAlign w:val="center"/>
            <w:hideMark/>
          </w:tcPr>
          <w:p w14:paraId="0271BB91"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Cloud Deployment, basic cloud set up, Serverless and storage services</w:t>
            </w:r>
            <w:r w:rsidRPr="00F12565">
              <w:rPr>
                <w:rFonts w:ascii="Trebuchet MS" w:eastAsia="Times New Roman" w:hAnsi="Trebuchet MS" w:cs="Helvetica"/>
                <w:color w:val="31869B"/>
                <w:sz w:val="24"/>
                <w:szCs w:val="24"/>
              </w:rPr>
              <w:br/>
            </w:r>
            <w:proofErr w:type="spellStart"/>
            <w:r w:rsidRPr="00F12565">
              <w:rPr>
                <w:rFonts w:ascii="Trebuchet MS" w:eastAsia="Times New Roman" w:hAnsi="Trebuchet MS" w:cs="Helvetica"/>
                <w:color w:val="FF0000"/>
                <w:sz w:val="24"/>
                <w:szCs w:val="24"/>
                <w:shd w:val="clear" w:color="auto" w:fill="FFFF00"/>
              </w:rPr>
              <w:t>Provison</w:t>
            </w:r>
            <w:proofErr w:type="spellEnd"/>
            <w:r w:rsidRPr="00F12565">
              <w:rPr>
                <w:rFonts w:ascii="Trebuchet MS" w:eastAsia="Times New Roman" w:hAnsi="Trebuchet MS" w:cs="Helvetica"/>
                <w:color w:val="FF0000"/>
                <w:sz w:val="24"/>
                <w:szCs w:val="24"/>
                <w:shd w:val="clear" w:color="auto" w:fill="FFFF00"/>
              </w:rPr>
              <w:t xml:space="preserve"> with </w:t>
            </w:r>
            <w:proofErr w:type="spellStart"/>
            <w:r w:rsidRPr="00F12565">
              <w:rPr>
                <w:rFonts w:ascii="Trebuchet MS" w:eastAsia="Times New Roman" w:hAnsi="Trebuchet MS" w:cs="Helvetica"/>
                <w:color w:val="FF0000"/>
                <w:sz w:val="24"/>
                <w:szCs w:val="24"/>
                <w:shd w:val="clear" w:color="auto" w:fill="FFFF00"/>
              </w:rPr>
              <w:t>Terrform</w:t>
            </w:r>
            <w:proofErr w:type="spellEnd"/>
            <w:r w:rsidRPr="00F12565">
              <w:rPr>
                <w:rFonts w:ascii="Trebuchet MS" w:eastAsia="Times New Roman" w:hAnsi="Trebuchet MS" w:cs="Helvetica"/>
                <w:color w:val="FF0000"/>
                <w:sz w:val="24"/>
                <w:szCs w:val="24"/>
                <w:shd w:val="clear" w:color="auto" w:fill="FFFF00"/>
              </w:rPr>
              <w:t>/ARM , Application architecture over cloud and adv svc</w:t>
            </w:r>
          </w:p>
        </w:tc>
        <w:tc>
          <w:tcPr>
            <w:tcW w:w="360" w:type="dxa"/>
            <w:gridSpan w:val="2"/>
            <w:shd w:val="clear" w:color="auto" w:fill="FFFFFF"/>
            <w:vAlign w:val="center"/>
            <w:hideMark/>
          </w:tcPr>
          <w:p w14:paraId="6035532F"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1A404C4" w14:textId="77777777" w:rsidTr="00F12565">
        <w:trPr>
          <w:trHeight w:val="375"/>
        </w:trPr>
        <w:tc>
          <w:tcPr>
            <w:tcW w:w="10684" w:type="dxa"/>
            <w:gridSpan w:val="3"/>
            <w:tcBorders>
              <w:top w:val="single" w:sz="8" w:space="0" w:color="auto"/>
              <w:left w:val="single" w:sz="8" w:space="0" w:color="auto"/>
              <w:bottom w:val="single" w:sz="8" w:space="0" w:color="auto"/>
              <w:right w:val="nil"/>
            </w:tcBorders>
            <w:shd w:val="clear" w:color="auto" w:fill="F2F2F2"/>
            <w:tcMar>
              <w:top w:w="0" w:type="dxa"/>
              <w:left w:w="108" w:type="dxa"/>
              <w:bottom w:w="0" w:type="dxa"/>
              <w:right w:w="108" w:type="dxa"/>
            </w:tcMar>
            <w:vAlign w:val="center"/>
            <w:hideMark/>
          </w:tcPr>
          <w:p w14:paraId="3E048F0A"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 xml:space="preserve">This is Mandatory </w:t>
            </w:r>
            <w:proofErr w:type="spellStart"/>
            <w:proofErr w:type="gramStart"/>
            <w:r w:rsidRPr="00F12565">
              <w:rPr>
                <w:rFonts w:ascii="Trebuchet MS" w:eastAsia="Times New Roman" w:hAnsi="Trebuchet MS" w:cs="Helvetica"/>
                <w:color w:val="1F497D"/>
                <w:sz w:val="24"/>
                <w:szCs w:val="24"/>
              </w:rPr>
              <w:t>Section!Is</w:t>
            </w:r>
            <w:proofErr w:type="spellEnd"/>
            <w:proofErr w:type="gramEnd"/>
            <w:r w:rsidRPr="00F12565">
              <w:rPr>
                <w:rFonts w:ascii="Trebuchet MS" w:eastAsia="Times New Roman" w:hAnsi="Trebuchet MS" w:cs="Helvetica"/>
                <w:color w:val="1F497D"/>
                <w:sz w:val="24"/>
                <w:szCs w:val="24"/>
              </w:rPr>
              <w:t xml:space="preserve"> the candidate good with coding skills to execute Simple to Medium Complexity code? </w:t>
            </w:r>
          </w:p>
        </w:tc>
        <w:tc>
          <w:tcPr>
            <w:tcW w:w="20" w:type="dxa"/>
            <w:shd w:val="clear" w:color="auto" w:fill="FFFFFF"/>
            <w:vAlign w:val="center"/>
            <w:hideMark/>
          </w:tcPr>
          <w:p w14:paraId="4FF052C4"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4BC7912A" w14:textId="77777777" w:rsidTr="00F12565">
        <w:trPr>
          <w:trHeight w:val="342"/>
        </w:trPr>
        <w:tc>
          <w:tcPr>
            <w:tcW w:w="1720" w:type="dxa"/>
            <w:vMerge w:val="restart"/>
            <w:tcBorders>
              <w:top w:val="nil"/>
              <w:left w:val="single" w:sz="8" w:space="0" w:color="auto"/>
              <w:bottom w:val="single" w:sz="8" w:space="0" w:color="auto"/>
              <w:right w:val="single" w:sz="8" w:space="0" w:color="auto"/>
            </w:tcBorders>
            <w:shd w:val="clear" w:color="auto" w:fill="60497A"/>
            <w:noWrap/>
            <w:tcMar>
              <w:top w:w="0" w:type="dxa"/>
              <w:left w:w="108" w:type="dxa"/>
              <w:bottom w:w="0" w:type="dxa"/>
              <w:right w:w="108" w:type="dxa"/>
            </w:tcMar>
            <w:vAlign w:val="center"/>
            <w:hideMark/>
          </w:tcPr>
          <w:p w14:paraId="1C57ABB2"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FFFFFF"/>
                <w:sz w:val="24"/>
                <w:szCs w:val="24"/>
              </w:rPr>
              <w:t>B</w:t>
            </w:r>
          </w:p>
        </w:tc>
        <w:tc>
          <w:tcPr>
            <w:tcW w:w="8620" w:type="dxa"/>
            <w:vMerge w:val="restart"/>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A6292FE"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Advance Design &amp; Development skills</w:t>
            </w:r>
          </w:p>
        </w:tc>
        <w:tc>
          <w:tcPr>
            <w:tcW w:w="360" w:type="dxa"/>
            <w:gridSpan w:val="2"/>
            <w:shd w:val="clear" w:color="auto" w:fill="FFFFFF"/>
            <w:vAlign w:val="center"/>
            <w:hideMark/>
          </w:tcPr>
          <w:p w14:paraId="62AE177A"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3CED9BB1" w14:textId="77777777" w:rsidTr="00F12565">
        <w:trPr>
          <w:trHeight w:val="342"/>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218DD09"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8620" w:type="dxa"/>
            <w:vMerge/>
            <w:tcBorders>
              <w:top w:val="nil"/>
              <w:left w:val="nil"/>
              <w:bottom w:val="single" w:sz="8" w:space="0" w:color="auto"/>
              <w:right w:val="single" w:sz="8" w:space="0" w:color="auto"/>
            </w:tcBorders>
            <w:shd w:val="clear" w:color="auto" w:fill="FFFFFF"/>
            <w:vAlign w:val="center"/>
            <w:hideMark/>
          </w:tcPr>
          <w:p w14:paraId="4EE487DF"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360" w:type="dxa"/>
            <w:gridSpan w:val="2"/>
            <w:shd w:val="clear" w:color="auto" w:fill="FFFFFF"/>
            <w:vAlign w:val="center"/>
            <w:hideMark/>
          </w:tcPr>
          <w:p w14:paraId="303D5B8A" w14:textId="77777777" w:rsidR="00F12565" w:rsidRPr="00F12565" w:rsidRDefault="00F12565" w:rsidP="00F12565">
            <w:pPr>
              <w:spacing w:after="0" w:line="240" w:lineRule="auto"/>
              <w:rPr>
                <w:rFonts w:ascii="Times New Roman" w:eastAsia="Times New Roman" w:hAnsi="Times New Roman" w:cs="Times New Roman"/>
                <w:sz w:val="20"/>
                <w:szCs w:val="20"/>
              </w:rPr>
            </w:pPr>
          </w:p>
        </w:tc>
      </w:tr>
      <w:tr w:rsidR="00F12565" w:rsidRPr="00F12565" w14:paraId="4B3FD63B"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027AB7FC"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1</w:t>
            </w:r>
          </w:p>
        </w:tc>
        <w:tc>
          <w:tcPr>
            <w:tcW w:w="8620" w:type="dxa"/>
            <w:tcBorders>
              <w:top w:val="nil"/>
              <w:left w:val="nil"/>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38F0FA7E"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Database RDBMS/No SQL (SQL, Joins, Indexing) ORM</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Entity Modeling, Aggregate functions, CDC</w:t>
            </w:r>
          </w:p>
        </w:tc>
        <w:tc>
          <w:tcPr>
            <w:tcW w:w="360" w:type="dxa"/>
            <w:gridSpan w:val="2"/>
            <w:shd w:val="clear" w:color="auto" w:fill="FFFFFF"/>
            <w:vAlign w:val="center"/>
            <w:hideMark/>
          </w:tcPr>
          <w:p w14:paraId="0FC6733E"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4C2B8270"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6B0A84ED"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2</w:t>
            </w:r>
          </w:p>
        </w:tc>
        <w:tc>
          <w:tcPr>
            <w:tcW w:w="8620" w:type="dxa"/>
            <w:tcBorders>
              <w:top w:val="nil"/>
              <w:left w:val="nil"/>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0D9A5CBB"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Multithreading: </w:t>
            </w:r>
            <w:proofErr w:type="spellStart"/>
            <w:r w:rsidRPr="00F12565">
              <w:rPr>
                <w:rFonts w:ascii="Trebuchet MS" w:eastAsia="Times New Roman" w:hAnsi="Trebuchet MS" w:cs="Helvetica"/>
                <w:b/>
                <w:bCs/>
                <w:color w:val="31869B"/>
                <w:sz w:val="24"/>
                <w:szCs w:val="24"/>
              </w:rPr>
              <w:t>Deadloack,Fork</w:t>
            </w:r>
            <w:proofErr w:type="spellEnd"/>
            <w:r w:rsidRPr="00F12565">
              <w:rPr>
                <w:rFonts w:ascii="Trebuchet MS" w:eastAsia="Times New Roman" w:hAnsi="Trebuchet MS" w:cs="Helvetica"/>
                <w:b/>
                <w:bCs/>
                <w:color w:val="31869B"/>
                <w:sz w:val="24"/>
                <w:szCs w:val="24"/>
              </w:rPr>
              <w:t xml:space="preserve"> &amp; </w:t>
            </w:r>
            <w:proofErr w:type="spellStart"/>
            <w:r w:rsidRPr="00F12565">
              <w:rPr>
                <w:rFonts w:ascii="Trebuchet MS" w:eastAsia="Times New Roman" w:hAnsi="Trebuchet MS" w:cs="Helvetica"/>
                <w:b/>
                <w:bCs/>
                <w:color w:val="31869B"/>
                <w:sz w:val="24"/>
                <w:szCs w:val="24"/>
              </w:rPr>
              <w:t>Join,Sync,TLP</w:t>
            </w:r>
            <w:proofErr w:type="spellEnd"/>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Concurrent Collection, Lock Internals , Thread local</w:t>
            </w:r>
          </w:p>
        </w:tc>
        <w:tc>
          <w:tcPr>
            <w:tcW w:w="360" w:type="dxa"/>
            <w:gridSpan w:val="2"/>
            <w:shd w:val="clear" w:color="auto" w:fill="FFFFFF"/>
            <w:vAlign w:val="center"/>
            <w:hideMark/>
          </w:tcPr>
          <w:p w14:paraId="75E4234F"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3ED3023D"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E4DFEC"/>
            <w:noWrap/>
            <w:tcMar>
              <w:top w:w="0" w:type="dxa"/>
              <w:left w:w="108" w:type="dxa"/>
              <w:bottom w:w="0" w:type="dxa"/>
              <w:right w:w="108" w:type="dxa"/>
            </w:tcMar>
            <w:vAlign w:val="center"/>
            <w:hideMark/>
          </w:tcPr>
          <w:p w14:paraId="3C37DC87"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3</w:t>
            </w:r>
          </w:p>
        </w:tc>
        <w:tc>
          <w:tcPr>
            <w:tcW w:w="8620" w:type="dxa"/>
            <w:tcBorders>
              <w:top w:val="nil"/>
              <w:left w:val="nil"/>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4613F8B7"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Messaging (pub-sub/queue, durability, tracing) , Schema, AMQP/IIOT/JMS, Kafka</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Broker internals ,scaling, event based programming</w:t>
            </w:r>
          </w:p>
        </w:tc>
        <w:tc>
          <w:tcPr>
            <w:tcW w:w="360" w:type="dxa"/>
            <w:gridSpan w:val="2"/>
            <w:shd w:val="clear" w:color="auto" w:fill="FFFFFF"/>
            <w:vAlign w:val="center"/>
            <w:hideMark/>
          </w:tcPr>
          <w:p w14:paraId="07395DE0"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6A12ED7A" w14:textId="77777777" w:rsidTr="00F12565">
        <w:trPr>
          <w:trHeight w:val="315"/>
        </w:trPr>
        <w:tc>
          <w:tcPr>
            <w:tcW w:w="1720" w:type="dxa"/>
            <w:tcBorders>
              <w:top w:val="nil"/>
              <w:left w:val="single" w:sz="8" w:space="0" w:color="auto"/>
              <w:bottom w:val="single" w:sz="8" w:space="0" w:color="auto"/>
              <w:right w:val="single" w:sz="8" w:space="0" w:color="auto"/>
            </w:tcBorders>
            <w:shd w:val="clear" w:color="auto" w:fill="DAEEF3"/>
            <w:noWrap/>
            <w:tcMar>
              <w:top w:w="0" w:type="dxa"/>
              <w:left w:w="108" w:type="dxa"/>
              <w:bottom w:w="0" w:type="dxa"/>
              <w:right w:w="108" w:type="dxa"/>
            </w:tcMar>
            <w:vAlign w:val="center"/>
            <w:hideMark/>
          </w:tcPr>
          <w:p w14:paraId="4009A9EA"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4</w:t>
            </w:r>
          </w:p>
        </w:tc>
        <w:tc>
          <w:tcPr>
            <w:tcW w:w="8620" w:type="dxa"/>
            <w:tcBorders>
              <w:top w:val="nil"/>
              <w:left w:val="nil"/>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4DC841FC"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Ent. </w:t>
            </w:r>
            <w:proofErr w:type="spellStart"/>
            <w:r w:rsidRPr="00F12565">
              <w:rPr>
                <w:rFonts w:ascii="Trebuchet MS" w:eastAsia="Times New Roman" w:hAnsi="Trebuchet MS" w:cs="Helvetica"/>
                <w:b/>
                <w:bCs/>
                <w:color w:val="31869B"/>
                <w:sz w:val="24"/>
                <w:szCs w:val="24"/>
              </w:rPr>
              <w:t>Librabry</w:t>
            </w:r>
            <w:proofErr w:type="spellEnd"/>
            <w:r w:rsidRPr="00F12565">
              <w:rPr>
                <w:rFonts w:ascii="Trebuchet MS" w:eastAsia="Times New Roman" w:hAnsi="Trebuchet MS" w:cs="Helvetica"/>
                <w:b/>
                <w:bCs/>
                <w:color w:val="31869B"/>
                <w:sz w:val="24"/>
                <w:szCs w:val="24"/>
              </w:rPr>
              <w:t>, Unity Containers or caching</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Distributed Caching, distributed transactions</w:t>
            </w:r>
          </w:p>
        </w:tc>
        <w:tc>
          <w:tcPr>
            <w:tcW w:w="360" w:type="dxa"/>
            <w:gridSpan w:val="2"/>
            <w:shd w:val="clear" w:color="auto" w:fill="FFFFFF"/>
            <w:vAlign w:val="center"/>
            <w:hideMark/>
          </w:tcPr>
          <w:p w14:paraId="1698416F"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7B07079A" w14:textId="77777777" w:rsidTr="00F12565">
        <w:trPr>
          <w:trHeight w:val="330"/>
        </w:trPr>
        <w:tc>
          <w:tcPr>
            <w:tcW w:w="1720" w:type="dxa"/>
            <w:tcBorders>
              <w:top w:val="nil"/>
              <w:left w:val="single" w:sz="8" w:space="0" w:color="auto"/>
              <w:bottom w:val="nil"/>
              <w:right w:val="single" w:sz="8" w:space="0" w:color="auto"/>
            </w:tcBorders>
            <w:shd w:val="clear" w:color="auto" w:fill="E4DFEC"/>
            <w:noWrap/>
            <w:tcMar>
              <w:top w:w="0" w:type="dxa"/>
              <w:left w:w="108" w:type="dxa"/>
              <w:bottom w:w="0" w:type="dxa"/>
              <w:right w:w="108" w:type="dxa"/>
            </w:tcMar>
            <w:vAlign w:val="center"/>
            <w:hideMark/>
          </w:tcPr>
          <w:p w14:paraId="732D5D53"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5</w:t>
            </w:r>
          </w:p>
        </w:tc>
        <w:tc>
          <w:tcPr>
            <w:tcW w:w="8620" w:type="dxa"/>
            <w:tcBorders>
              <w:top w:val="nil"/>
              <w:left w:val="nil"/>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2E622A98"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Profiler, finalize, garbage collection basics</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 xml:space="preserve">GC Dump </w:t>
            </w:r>
            <w:proofErr w:type="spellStart"/>
            <w:r w:rsidRPr="00F12565">
              <w:rPr>
                <w:rFonts w:ascii="Trebuchet MS" w:eastAsia="Times New Roman" w:hAnsi="Trebuchet MS" w:cs="Helvetica"/>
                <w:color w:val="FF0000"/>
                <w:sz w:val="24"/>
                <w:szCs w:val="24"/>
                <w:shd w:val="clear" w:color="auto" w:fill="FFFF00"/>
              </w:rPr>
              <w:t>Analysis,GC</w:t>
            </w:r>
            <w:proofErr w:type="spellEnd"/>
            <w:r w:rsidRPr="00F12565">
              <w:rPr>
                <w:rFonts w:ascii="Trebuchet MS" w:eastAsia="Times New Roman" w:hAnsi="Trebuchet MS" w:cs="Helvetica"/>
                <w:color w:val="FF0000"/>
                <w:sz w:val="24"/>
                <w:szCs w:val="24"/>
                <w:shd w:val="clear" w:color="auto" w:fill="FFFF00"/>
              </w:rPr>
              <w:t xml:space="preserve"> algos</w:t>
            </w:r>
          </w:p>
        </w:tc>
        <w:tc>
          <w:tcPr>
            <w:tcW w:w="360" w:type="dxa"/>
            <w:gridSpan w:val="2"/>
            <w:shd w:val="clear" w:color="auto" w:fill="FFFFFF"/>
            <w:vAlign w:val="center"/>
            <w:hideMark/>
          </w:tcPr>
          <w:p w14:paraId="0708E35C"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DD6F44A" w14:textId="77777777" w:rsidTr="00F12565">
        <w:trPr>
          <w:trHeight w:val="390"/>
        </w:trPr>
        <w:tc>
          <w:tcPr>
            <w:tcW w:w="10684" w:type="dxa"/>
            <w:gridSpan w:val="3"/>
            <w:tcBorders>
              <w:top w:val="single" w:sz="8" w:space="0" w:color="auto"/>
              <w:left w:val="single" w:sz="8" w:space="0" w:color="auto"/>
              <w:bottom w:val="single" w:sz="8" w:space="0" w:color="000000"/>
              <w:right w:val="nil"/>
            </w:tcBorders>
            <w:shd w:val="clear" w:color="auto" w:fill="F2F2F2"/>
            <w:tcMar>
              <w:top w:w="0" w:type="dxa"/>
              <w:left w:w="108" w:type="dxa"/>
              <w:bottom w:w="0" w:type="dxa"/>
              <w:right w:w="108" w:type="dxa"/>
            </w:tcMar>
            <w:vAlign w:val="center"/>
            <w:hideMark/>
          </w:tcPr>
          <w:p w14:paraId="57BB8E36"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color w:val="222222"/>
                <w:sz w:val="24"/>
                <w:szCs w:val="24"/>
              </w:rPr>
              <w:t> </w:t>
            </w:r>
            <w:r w:rsidRPr="00F12565">
              <w:rPr>
                <w:rFonts w:ascii="Trebuchet MS" w:eastAsia="Times New Roman" w:hAnsi="Trebuchet MS" w:cs="Helvetica"/>
                <w:color w:val="1F497D"/>
                <w:sz w:val="24"/>
                <w:szCs w:val="24"/>
              </w:rPr>
              <w:t>Is the candidate ready for Advance .NET implementations to execute with Simple to Medium Complexity?</w:t>
            </w:r>
          </w:p>
        </w:tc>
        <w:tc>
          <w:tcPr>
            <w:tcW w:w="20" w:type="dxa"/>
            <w:shd w:val="clear" w:color="auto" w:fill="FFFFFF"/>
            <w:vAlign w:val="center"/>
            <w:hideMark/>
          </w:tcPr>
          <w:p w14:paraId="514BA3C7"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45471308" w14:textId="77777777" w:rsidTr="00F12565">
        <w:trPr>
          <w:trHeight w:val="375"/>
        </w:trPr>
        <w:tc>
          <w:tcPr>
            <w:tcW w:w="1720" w:type="dxa"/>
            <w:tcBorders>
              <w:top w:val="nil"/>
              <w:left w:val="single" w:sz="8" w:space="0" w:color="auto"/>
              <w:bottom w:val="nil"/>
              <w:right w:val="single" w:sz="8" w:space="0" w:color="auto"/>
            </w:tcBorders>
            <w:shd w:val="clear" w:color="auto" w:fill="4F81BD"/>
            <w:noWrap/>
            <w:tcMar>
              <w:top w:w="0" w:type="dxa"/>
              <w:left w:w="108" w:type="dxa"/>
              <w:bottom w:w="0" w:type="dxa"/>
              <w:right w:w="108" w:type="dxa"/>
            </w:tcMar>
            <w:vAlign w:val="center"/>
            <w:hideMark/>
          </w:tcPr>
          <w:p w14:paraId="1A66A369"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FFFFFF"/>
                <w:sz w:val="24"/>
                <w:szCs w:val="24"/>
              </w:rPr>
              <w:t>C</w:t>
            </w:r>
          </w:p>
        </w:tc>
        <w:tc>
          <w:tcPr>
            <w:tcW w:w="8620" w:type="dxa"/>
            <w:vMerge w:val="restart"/>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E97B587"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Tooling &amp; Framework</w:t>
            </w:r>
          </w:p>
        </w:tc>
        <w:tc>
          <w:tcPr>
            <w:tcW w:w="360" w:type="dxa"/>
            <w:gridSpan w:val="2"/>
            <w:shd w:val="clear" w:color="auto" w:fill="FFFFFF"/>
            <w:vAlign w:val="center"/>
            <w:hideMark/>
          </w:tcPr>
          <w:p w14:paraId="4D1BF9B2"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2860B3E1" w14:textId="77777777" w:rsidTr="00F12565">
        <w:trPr>
          <w:trHeight w:val="750"/>
        </w:trPr>
        <w:tc>
          <w:tcPr>
            <w:tcW w:w="1720" w:type="dxa"/>
            <w:tcBorders>
              <w:top w:val="nil"/>
              <w:left w:val="single" w:sz="8" w:space="0" w:color="auto"/>
              <w:bottom w:val="single" w:sz="8" w:space="0" w:color="auto"/>
              <w:right w:val="single" w:sz="8" w:space="0" w:color="auto"/>
            </w:tcBorders>
            <w:shd w:val="clear" w:color="auto" w:fill="60497A"/>
            <w:noWrap/>
            <w:tcMar>
              <w:top w:w="0" w:type="dxa"/>
              <w:left w:w="108" w:type="dxa"/>
              <w:bottom w:w="0" w:type="dxa"/>
              <w:right w:w="108" w:type="dxa"/>
            </w:tcMar>
            <w:vAlign w:val="center"/>
            <w:hideMark/>
          </w:tcPr>
          <w:p w14:paraId="52B1ECED"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 </w:t>
            </w:r>
          </w:p>
        </w:tc>
        <w:tc>
          <w:tcPr>
            <w:tcW w:w="8620" w:type="dxa"/>
            <w:vMerge/>
            <w:tcBorders>
              <w:top w:val="nil"/>
              <w:left w:val="nil"/>
              <w:bottom w:val="single" w:sz="8" w:space="0" w:color="auto"/>
              <w:right w:val="single" w:sz="8" w:space="0" w:color="auto"/>
            </w:tcBorders>
            <w:shd w:val="clear" w:color="auto" w:fill="FFFFFF"/>
            <w:vAlign w:val="center"/>
            <w:hideMark/>
          </w:tcPr>
          <w:p w14:paraId="0EDB23D5"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360" w:type="dxa"/>
            <w:gridSpan w:val="2"/>
            <w:shd w:val="clear" w:color="auto" w:fill="FFFFFF"/>
            <w:vAlign w:val="center"/>
            <w:hideMark/>
          </w:tcPr>
          <w:p w14:paraId="07FA4CCB"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4AEA512" w14:textId="77777777" w:rsidTr="00F12565">
        <w:trPr>
          <w:trHeight w:val="315"/>
        </w:trPr>
        <w:tc>
          <w:tcPr>
            <w:tcW w:w="1720" w:type="dxa"/>
            <w:tcBorders>
              <w:top w:val="nil"/>
              <w:left w:val="single" w:sz="8" w:space="0" w:color="auto"/>
              <w:bottom w:val="nil"/>
              <w:right w:val="nil"/>
            </w:tcBorders>
            <w:shd w:val="clear" w:color="auto" w:fill="DAEEF3"/>
            <w:noWrap/>
            <w:tcMar>
              <w:top w:w="0" w:type="dxa"/>
              <w:left w:w="108" w:type="dxa"/>
              <w:bottom w:w="0" w:type="dxa"/>
              <w:right w:w="108" w:type="dxa"/>
            </w:tcMar>
            <w:vAlign w:val="center"/>
            <w:hideMark/>
          </w:tcPr>
          <w:p w14:paraId="20E1980E"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1</w:t>
            </w:r>
          </w:p>
        </w:tc>
        <w:tc>
          <w:tcPr>
            <w:tcW w:w="8620" w:type="dxa"/>
            <w:tcBorders>
              <w:top w:val="nil"/>
              <w:left w:val="single" w:sz="8" w:space="0" w:color="auto"/>
              <w:bottom w:val="single" w:sz="8" w:space="0" w:color="auto"/>
              <w:right w:val="single" w:sz="8" w:space="0" w:color="auto"/>
            </w:tcBorders>
            <w:shd w:val="clear" w:color="auto" w:fill="EBF1DE"/>
            <w:tcMar>
              <w:top w:w="0" w:type="dxa"/>
              <w:left w:w="108" w:type="dxa"/>
              <w:bottom w:w="0" w:type="dxa"/>
              <w:right w:w="108" w:type="dxa"/>
            </w:tcMar>
            <w:vAlign w:val="center"/>
            <w:hideMark/>
          </w:tcPr>
          <w:p w14:paraId="09931859"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Advance Topics: </w:t>
            </w:r>
            <w:proofErr w:type="spellStart"/>
            <w:r w:rsidRPr="00F12565">
              <w:rPr>
                <w:rFonts w:ascii="Trebuchet MS" w:eastAsia="Times New Roman" w:hAnsi="Trebuchet MS" w:cs="Helvetica"/>
                <w:b/>
                <w:bCs/>
                <w:color w:val="31869B"/>
                <w:sz w:val="24"/>
                <w:szCs w:val="24"/>
              </w:rPr>
              <w:t>Grpc,Service</w:t>
            </w:r>
            <w:proofErr w:type="spellEnd"/>
            <w:r w:rsidRPr="00F12565">
              <w:rPr>
                <w:rFonts w:ascii="Trebuchet MS" w:eastAsia="Times New Roman" w:hAnsi="Trebuchet MS" w:cs="Helvetica"/>
                <w:b/>
                <w:bCs/>
                <w:color w:val="31869B"/>
                <w:sz w:val="24"/>
                <w:szCs w:val="24"/>
              </w:rPr>
              <w:t xml:space="preserve"> mesh, Graph QL</w:t>
            </w:r>
            <w:r w:rsidRPr="00F12565">
              <w:rPr>
                <w:rFonts w:ascii="Trebuchet MS" w:eastAsia="Times New Roman" w:hAnsi="Trebuchet MS" w:cs="Helvetica"/>
                <w:b/>
                <w:bCs/>
                <w:color w:val="31869B"/>
                <w:sz w:val="24"/>
                <w:szCs w:val="24"/>
              </w:rPr>
              <w:br/>
              <w:t>or Data Processing technologies (</w:t>
            </w:r>
            <w:proofErr w:type="spellStart"/>
            <w:r w:rsidRPr="00F12565">
              <w:rPr>
                <w:rFonts w:ascii="Trebuchet MS" w:eastAsia="Times New Roman" w:hAnsi="Trebuchet MS" w:cs="Helvetica"/>
                <w:b/>
                <w:bCs/>
                <w:color w:val="31869B"/>
                <w:sz w:val="24"/>
                <w:szCs w:val="24"/>
              </w:rPr>
              <w:t>SSIS,spark</w:t>
            </w:r>
            <w:proofErr w:type="spellEnd"/>
            <w:r w:rsidRPr="00F12565">
              <w:rPr>
                <w:rFonts w:ascii="Trebuchet MS" w:eastAsia="Times New Roman" w:hAnsi="Trebuchet MS" w:cs="Helvetica"/>
                <w:b/>
                <w:bCs/>
                <w:color w:val="31869B"/>
                <w:sz w:val="24"/>
                <w:szCs w:val="24"/>
              </w:rPr>
              <w:t xml:space="preserve">, </w:t>
            </w:r>
            <w:proofErr w:type="spellStart"/>
            <w:r w:rsidRPr="00F12565">
              <w:rPr>
                <w:rFonts w:ascii="Trebuchet MS" w:eastAsia="Times New Roman" w:hAnsi="Trebuchet MS" w:cs="Helvetica"/>
                <w:b/>
                <w:bCs/>
                <w:color w:val="31869B"/>
                <w:sz w:val="24"/>
                <w:szCs w:val="24"/>
              </w:rPr>
              <w:t>flink</w:t>
            </w:r>
            <w:proofErr w:type="spellEnd"/>
            <w:r w:rsidRPr="00F12565">
              <w:rPr>
                <w:rFonts w:ascii="Trebuchet MS" w:eastAsia="Times New Roman" w:hAnsi="Trebuchet MS" w:cs="Helvetica"/>
                <w:b/>
                <w:bCs/>
                <w:color w:val="31869B"/>
                <w:sz w:val="24"/>
                <w:szCs w:val="24"/>
              </w:rPr>
              <w:t>)</w:t>
            </w:r>
          </w:p>
        </w:tc>
        <w:tc>
          <w:tcPr>
            <w:tcW w:w="360" w:type="dxa"/>
            <w:gridSpan w:val="2"/>
            <w:shd w:val="clear" w:color="auto" w:fill="FFFFFF"/>
            <w:vAlign w:val="center"/>
            <w:hideMark/>
          </w:tcPr>
          <w:p w14:paraId="6B19B7D7"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1E65F34A" w14:textId="77777777" w:rsidTr="00F12565">
        <w:trPr>
          <w:trHeight w:val="315"/>
        </w:trPr>
        <w:tc>
          <w:tcPr>
            <w:tcW w:w="1720" w:type="dxa"/>
            <w:tcBorders>
              <w:top w:val="single" w:sz="8" w:space="0" w:color="auto"/>
              <w:left w:val="single" w:sz="8" w:space="0" w:color="auto"/>
              <w:bottom w:val="nil"/>
              <w:right w:val="single" w:sz="8" w:space="0" w:color="auto"/>
            </w:tcBorders>
            <w:shd w:val="clear" w:color="auto" w:fill="E4DFEC"/>
            <w:noWrap/>
            <w:tcMar>
              <w:top w:w="0" w:type="dxa"/>
              <w:left w:w="108" w:type="dxa"/>
              <w:bottom w:w="0" w:type="dxa"/>
              <w:right w:w="108" w:type="dxa"/>
            </w:tcMar>
            <w:vAlign w:val="center"/>
            <w:hideMark/>
          </w:tcPr>
          <w:p w14:paraId="4AFF8804"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2</w:t>
            </w:r>
          </w:p>
        </w:tc>
        <w:tc>
          <w:tcPr>
            <w:tcW w:w="8620" w:type="dxa"/>
            <w:tcBorders>
              <w:top w:val="nil"/>
              <w:left w:val="nil"/>
              <w:bottom w:val="single" w:sz="8" w:space="0" w:color="auto"/>
              <w:right w:val="single" w:sz="8" w:space="0" w:color="auto"/>
            </w:tcBorders>
            <w:shd w:val="clear" w:color="auto" w:fill="EBF1DE"/>
            <w:tcMar>
              <w:top w:w="0" w:type="dxa"/>
              <w:left w:w="108" w:type="dxa"/>
              <w:bottom w:w="0" w:type="dxa"/>
              <w:right w:w="108" w:type="dxa"/>
            </w:tcMar>
            <w:vAlign w:val="bottom"/>
            <w:hideMark/>
          </w:tcPr>
          <w:p w14:paraId="4811F18C"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Web (Sockets/Html/</w:t>
            </w:r>
            <w:proofErr w:type="gramStart"/>
            <w:r w:rsidRPr="00F12565">
              <w:rPr>
                <w:rFonts w:ascii="Trebuchet MS" w:eastAsia="Times New Roman" w:hAnsi="Trebuchet MS" w:cs="Helvetica"/>
                <w:b/>
                <w:bCs/>
                <w:color w:val="31869B"/>
                <w:sz w:val="24"/>
                <w:szCs w:val="24"/>
              </w:rPr>
              <w:t>JS,UI</w:t>
            </w:r>
            <w:proofErr w:type="gramEnd"/>
            <w:r w:rsidRPr="00F12565">
              <w:rPr>
                <w:rFonts w:ascii="Trebuchet MS" w:eastAsia="Times New Roman" w:hAnsi="Trebuchet MS" w:cs="Helvetica"/>
                <w:b/>
                <w:bCs/>
                <w:color w:val="31869B"/>
                <w:sz w:val="24"/>
                <w:szCs w:val="24"/>
              </w:rPr>
              <w:t xml:space="preserve"> etc.)(Full Stack?)</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Adv React, Angular, design, SPA</w:t>
            </w:r>
          </w:p>
        </w:tc>
        <w:tc>
          <w:tcPr>
            <w:tcW w:w="360" w:type="dxa"/>
            <w:gridSpan w:val="2"/>
            <w:shd w:val="clear" w:color="auto" w:fill="FFFFFF"/>
            <w:vAlign w:val="center"/>
            <w:hideMark/>
          </w:tcPr>
          <w:p w14:paraId="736C5781"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3B60F0ED" w14:textId="77777777" w:rsidTr="00F12565">
        <w:trPr>
          <w:trHeight w:val="315"/>
        </w:trPr>
        <w:tc>
          <w:tcPr>
            <w:tcW w:w="1720" w:type="dxa"/>
            <w:tcBorders>
              <w:top w:val="single" w:sz="8" w:space="0" w:color="auto"/>
              <w:left w:val="single" w:sz="8" w:space="0" w:color="auto"/>
              <w:bottom w:val="nil"/>
              <w:right w:val="nil"/>
            </w:tcBorders>
            <w:shd w:val="clear" w:color="auto" w:fill="DAEEF3"/>
            <w:noWrap/>
            <w:tcMar>
              <w:top w:w="0" w:type="dxa"/>
              <w:left w:w="108" w:type="dxa"/>
              <w:bottom w:w="0" w:type="dxa"/>
              <w:right w:w="108" w:type="dxa"/>
            </w:tcMar>
            <w:vAlign w:val="center"/>
            <w:hideMark/>
          </w:tcPr>
          <w:p w14:paraId="48332870"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3</w:t>
            </w:r>
          </w:p>
        </w:tc>
        <w:tc>
          <w:tcPr>
            <w:tcW w:w="8620" w:type="dxa"/>
            <w:tcBorders>
              <w:top w:val="nil"/>
              <w:left w:val="single" w:sz="8" w:space="0" w:color="auto"/>
              <w:bottom w:val="single" w:sz="8" w:space="0" w:color="auto"/>
              <w:right w:val="single" w:sz="8" w:space="0" w:color="auto"/>
            </w:tcBorders>
            <w:shd w:val="clear" w:color="auto" w:fill="EBF1DE"/>
            <w:tcMar>
              <w:top w:w="0" w:type="dxa"/>
              <w:left w:w="108" w:type="dxa"/>
              <w:bottom w:w="0" w:type="dxa"/>
              <w:right w:w="108" w:type="dxa"/>
            </w:tcMar>
            <w:vAlign w:val="center"/>
            <w:hideMark/>
          </w:tcPr>
          <w:p w14:paraId="6DA32042" w14:textId="77777777" w:rsidR="00F12565" w:rsidRPr="00F12565" w:rsidRDefault="00F12565" w:rsidP="00F12565">
            <w:pPr>
              <w:spacing w:after="0" w:line="240" w:lineRule="auto"/>
              <w:rPr>
                <w:rFonts w:ascii="Helvetica" w:eastAsia="Times New Roman" w:hAnsi="Helvetica" w:cs="Helvetica"/>
                <w:color w:val="222222"/>
                <w:sz w:val="24"/>
                <w:szCs w:val="24"/>
              </w:rPr>
            </w:pPr>
            <w:proofErr w:type="spellStart"/>
            <w:r w:rsidRPr="00F12565">
              <w:rPr>
                <w:rFonts w:ascii="Trebuchet MS" w:eastAsia="Times New Roman" w:hAnsi="Trebuchet MS" w:cs="Helvetica"/>
                <w:b/>
                <w:bCs/>
                <w:color w:val="31869B"/>
                <w:sz w:val="24"/>
                <w:szCs w:val="24"/>
              </w:rPr>
              <w:t>TDD,Unit</w:t>
            </w:r>
            <w:proofErr w:type="spellEnd"/>
            <w:r w:rsidRPr="00F12565">
              <w:rPr>
                <w:rFonts w:ascii="Trebuchet MS" w:eastAsia="Times New Roman" w:hAnsi="Trebuchet MS" w:cs="Helvetica"/>
                <w:b/>
                <w:bCs/>
                <w:color w:val="31869B"/>
                <w:sz w:val="24"/>
                <w:szCs w:val="24"/>
              </w:rPr>
              <w:t xml:space="preserve"> Testing, Functional Testing</w:t>
            </w:r>
            <w:r w:rsidRPr="00F12565">
              <w:rPr>
                <w:rFonts w:ascii="Trebuchet MS" w:eastAsia="Times New Roman" w:hAnsi="Trebuchet MS" w:cs="Helvetica"/>
                <w:color w:val="31869B"/>
                <w:sz w:val="24"/>
                <w:szCs w:val="24"/>
              </w:rPr>
              <w:t>,</w:t>
            </w:r>
            <w:r w:rsidRPr="00F12565">
              <w:rPr>
                <w:rFonts w:ascii="Trebuchet MS" w:eastAsia="Times New Roman" w:hAnsi="Trebuchet MS" w:cs="Helvetica"/>
                <w:color w:val="31869B"/>
                <w:sz w:val="24"/>
                <w:szCs w:val="24"/>
              </w:rPr>
              <w:br/>
            </w:r>
            <w:proofErr w:type="spellStart"/>
            <w:r w:rsidRPr="00F12565">
              <w:rPr>
                <w:rFonts w:ascii="Trebuchet MS" w:eastAsia="Times New Roman" w:hAnsi="Trebuchet MS" w:cs="Helvetica"/>
                <w:color w:val="FF0000"/>
                <w:sz w:val="24"/>
                <w:szCs w:val="24"/>
                <w:shd w:val="clear" w:color="auto" w:fill="FFFF00"/>
              </w:rPr>
              <w:t>BDD,Tooling</w:t>
            </w:r>
            <w:proofErr w:type="spellEnd"/>
            <w:r w:rsidRPr="00F12565">
              <w:rPr>
                <w:rFonts w:ascii="Trebuchet MS" w:eastAsia="Times New Roman" w:hAnsi="Trebuchet MS" w:cs="Helvetica"/>
                <w:color w:val="FF0000"/>
                <w:sz w:val="24"/>
                <w:szCs w:val="24"/>
                <w:shd w:val="clear" w:color="auto" w:fill="FFFF00"/>
              </w:rPr>
              <w:t xml:space="preserve"> overall</w:t>
            </w:r>
          </w:p>
        </w:tc>
        <w:tc>
          <w:tcPr>
            <w:tcW w:w="360" w:type="dxa"/>
            <w:gridSpan w:val="2"/>
            <w:shd w:val="clear" w:color="auto" w:fill="FFFFFF"/>
            <w:vAlign w:val="center"/>
            <w:hideMark/>
          </w:tcPr>
          <w:p w14:paraId="2619806F"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47F8E1A3" w14:textId="77777777" w:rsidTr="00F12565">
        <w:trPr>
          <w:trHeight w:val="315"/>
        </w:trPr>
        <w:tc>
          <w:tcPr>
            <w:tcW w:w="1720" w:type="dxa"/>
            <w:tcBorders>
              <w:top w:val="single" w:sz="8" w:space="0" w:color="auto"/>
              <w:left w:val="single" w:sz="8" w:space="0" w:color="auto"/>
              <w:bottom w:val="nil"/>
              <w:right w:val="nil"/>
            </w:tcBorders>
            <w:shd w:val="clear" w:color="auto" w:fill="DAEEF3"/>
            <w:noWrap/>
            <w:tcMar>
              <w:top w:w="0" w:type="dxa"/>
              <w:left w:w="108" w:type="dxa"/>
              <w:bottom w:w="0" w:type="dxa"/>
              <w:right w:w="108" w:type="dxa"/>
            </w:tcMar>
            <w:vAlign w:val="center"/>
            <w:hideMark/>
          </w:tcPr>
          <w:p w14:paraId="11077C55"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lastRenderedPageBreak/>
              <w:t>4</w:t>
            </w:r>
          </w:p>
        </w:tc>
        <w:tc>
          <w:tcPr>
            <w:tcW w:w="8620" w:type="dxa"/>
            <w:tcBorders>
              <w:top w:val="nil"/>
              <w:left w:val="single" w:sz="8" w:space="0" w:color="auto"/>
              <w:bottom w:val="single" w:sz="8" w:space="0" w:color="auto"/>
              <w:right w:val="single" w:sz="8" w:space="0" w:color="auto"/>
            </w:tcBorders>
            <w:shd w:val="clear" w:color="auto" w:fill="EBF1DE"/>
            <w:tcMar>
              <w:top w:w="0" w:type="dxa"/>
              <w:left w:w="108" w:type="dxa"/>
              <w:bottom w:w="0" w:type="dxa"/>
              <w:right w:w="108" w:type="dxa"/>
            </w:tcMar>
            <w:vAlign w:val="center"/>
            <w:hideMark/>
          </w:tcPr>
          <w:p w14:paraId="67398040" w14:textId="77777777" w:rsidR="00F12565" w:rsidRPr="00F12565" w:rsidRDefault="00F12565" w:rsidP="00F12565">
            <w:pPr>
              <w:spacing w:after="0" w:line="240" w:lineRule="auto"/>
              <w:rPr>
                <w:rFonts w:ascii="Helvetica" w:eastAsia="Times New Roman" w:hAnsi="Helvetica" w:cs="Helvetica"/>
                <w:color w:val="222222"/>
                <w:sz w:val="24"/>
                <w:szCs w:val="24"/>
              </w:rPr>
            </w:pPr>
            <w:proofErr w:type="spellStart"/>
            <w:r w:rsidRPr="00F12565">
              <w:rPr>
                <w:rFonts w:ascii="Trebuchet MS" w:eastAsia="Times New Roman" w:hAnsi="Trebuchet MS" w:cs="Helvetica"/>
                <w:b/>
                <w:bCs/>
                <w:color w:val="31869B"/>
                <w:sz w:val="24"/>
                <w:szCs w:val="24"/>
              </w:rPr>
              <w:t>Devops</w:t>
            </w:r>
            <w:proofErr w:type="spellEnd"/>
            <w:r w:rsidRPr="00F12565">
              <w:rPr>
                <w:rFonts w:ascii="Trebuchet MS" w:eastAsia="Times New Roman" w:hAnsi="Trebuchet MS" w:cs="Helvetica"/>
                <w:b/>
                <w:bCs/>
                <w:color w:val="31869B"/>
                <w:sz w:val="24"/>
                <w:szCs w:val="24"/>
              </w:rPr>
              <w:t xml:space="preserve">(CI, </w:t>
            </w:r>
            <w:proofErr w:type="spellStart"/>
            <w:r w:rsidRPr="00F12565">
              <w:rPr>
                <w:rFonts w:ascii="Trebuchet MS" w:eastAsia="Times New Roman" w:hAnsi="Trebuchet MS" w:cs="Helvetica"/>
                <w:b/>
                <w:bCs/>
                <w:color w:val="31869B"/>
                <w:sz w:val="24"/>
                <w:szCs w:val="24"/>
              </w:rPr>
              <w:t>MSBuild</w:t>
            </w:r>
            <w:proofErr w:type="spellEnd"/>
            <w:r w:rsidRPr="00F12565">
              <w:rPr>
                <w:rFonts w:ascii="Trebuchet MS" w:eastAsia="Times New Roman" w:hAnsi="Trebuchet MS" w:cs="Helvetica"/>
                <w:b/>
                <w:bCs/>
                <w:color w:val="31869B"/>
                <w:sz w:val="24"/>
                <w:szCs w:val="24"/>
              </w:rPr>
              <w:t xml:space="preserve">, Jenkins, Quality </w:t>
            </w:r>
            <w:proofErr w:type="spellStart"/>
            <w:r w:rsidRPr="00F12565">
              <w:rPr>
                <w:rFonts w:ascii="Trebuchet MS" w:eastAsia="Times New Roman" w:hAnsi="Trebuchet MS" w:cs="Helvetica"/>
                <w:b/>
                <w:bCs/>
                <w:color w:val="31869B"/>
                <w:sz w:val="24"/>
                <w:szCs w:val="24"/>
              </w:rPr>
              <w:t>plugins,Docker</w:t>
            </w:r>
            <w:proofErr w:type="spellEnd"/>
            <w:r w:rsidRPr="00F12565">
              <w:rPr>
                <w:rFonts w:ascii="Trebuchet MS" w:eastAsia="Times New Roman" w:hAnsi="Trebuchet MS" w:cs="Helvetica"/>
                <w:b/>
                <w:bCs/>
                <w:color w:val="31869B"/>
                <w:sz w:val="24"/>
                <w:szCs w:val="24"/>
              </w:rPr>
              <w:t xml:space="preserve">, </w:t>
            </w:r>
            <w:proofErr w:type="spellStart"/>
            <w:r w:rsidRPr="00F12565">
              <w:rPr>
                <w:rFonts w:ascii="Trebuchet MS" w:eastAsia="Times New Roman" w:hAnsi="Trebuchet MS" w:cs="Helvetica"/>
                <w:b/>
                <w:bCs/>
                <w:color w:val="31869B"/>
                <w:sz w:val="24"/>
                <w:szCs w:val="24"/>
              </w:rPr>
              <w:t>kubernetes</w:t>
            </w:r>
            <w:proofErr w:type="spellEnd"/>
            <w:r w:rsidRPr="00F12565">
              <w:rPr>
                <w:rFonts w:ascii="Trebuchet MS" w:eastAsia="Times New Roman" w:hAnsi="Trebuchet MS" w:cs="Helvetica"/>
                <w:color w:val="31869B"/>
                <w:sz w:val="24"/>
                <w:szCs w:val="24"/>
              </w:rPr>
              <w:br/>
            </w:r>
            <w:proofErr w:type="spellStart"/>
            <w:r w:rsidRPr="00F12565">
              <w:rPr>
                <w:rFonts w:ascii="Trebuchet MS" w:eastAsia="Times New Roman" w:hAnsi="Trebuchet MS" w:cs="Helvetica"/>
                <w:color w:val="FF0000"/>
                <w:sz w:val="24"/>
                <w:szCs w:val="24"/>
                <w:shd w:val="clear" w:color="auto" w:fill="FFFF00"/>
              </w:rPr>
              <w:t>Pipeline,Chef</w:t>
            </w:r>
            <w:proofErr w:type="spellEnd"/>
            <w:r w:rsidRPr="00F12565">
              <w:rPr>
                <w:rFonts w:ascii="Trebuchet MS" w:eastAsia="Times New Roman" w:hAnsi="Trebuchet MS" w:cs="Helvetica"/>
                <w:color w:val="FF0000"/>
                <w:sz w:val="24"/>
                <w:szCs w:val="24"/>
                <w:shd w:val="clear" w:color="auto" w:fill="FFFF00"/>
              </w:rPr>
              <w:t>/Ansible, Branching Merging, Multi Geography</w:t>
            </w:r>
          </w:p>
        </w:tc>
        <w:tc>
          <w:tcPr>
            <w:tcW w:w="360" w:type="dxa"/>
            <w:gridSpan w:val="2"/>
            <w:shd w:val="clear" w:color="auto" w:fill="FFFFFF"/>
            <w:vAlign w:val="center"/>
            <w:hideMark/>
          </w:tcPr>
          <w:p w14:paraId="23F9FA02"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14F8252B" w14:textId="77777777" w:rsidTr="00F12565">
        <w:trPr>
          <w:trHeight w:val="315"/>
        </w:trPr>
        <w:tc>
          <w:tcPr>
            <w:tcW w:w="1720" w:type="dxa"/>
            <w:tcBorders>
              <w:top w:val="single" w:sz="8" w:space="0" w:color="auto"/>
              <w:left w:val="single" w:sz="8" w:space="0" w:color="auto"/>
              <w:bottom w:val="nil"/>
              <w:right w:val="nil"/>
            </w:tcBorders>
            <w:shd w:val="clear" w:color="auto" w:fill="DAEEF3"/>
            <w:noWrap/>
            <w:tcMar>
              <w:top w:w="0" w:type="dxa"/>
              <w:left w:w="108" w:type="dxa"/>
              <w:bottom w:w="0" w:type="dxa"/>
              <w:right w:w="108" w:type="dxa"/>
            </w:tcMar>
            <w:vAlign w:val="center"/>
            <w:hideMark/>
          </w:tcPr>
          <w:p w14:paraId="31F50BEC"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5</w:t>
            </w:r>
          </w:p>
        </w:tc>
        <w:tc>
          <w:tcPr>
            <w:tcW w:w="8620" w:type="dxa"/>
            <w:tcBorders>
              <w:top w:val="nil"/>
              <w:left w:val="single" w:sz="8" w:space="0" w:color="auto"/>
              <w:bottom w:val="nil"/>
              <w:right w:val="single" w:sz="8" w:space="0" w:color="auto"/>
            </w:tcBorders>
            <w:shd w:val="clear" w:color="auto" w:fill="EBF1DE"/>
            <w:tcMar>
              <w:top w:w="0" w:type="dxa"/>
              <w:left w:w="108" w:type="dxa"/>
              <w:bottom w:w="0" w:type="dxa"/>
              <w:right w:w="108" w:type="dxa"/>
            </w:tcMar>
            <w:vAlign w:val="center"/>
            <w:hideMark/>
          </w:tcPr>
          <w:p w14:paraId="20D7312E"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Log export and </w:t>
            </w:r>
            <w:proofErr w:type="gramStart"/>
            <w:r w:rsidRPr="00F12565">
              <w:rPr>
                <w:rFonts w:ascii="Trebuchet MS" w:eastAsia="Times New Roman" w:hAnsi="Trebuchet MS" w:cs="Helvetica"/>
                <w:b/>
                <w:bCs/>
                <w:color w:val="31869B"/>
                <w:sz w:val="24"/>
                <w:szCs w:val="24"/>
              </w:rPr>
              <w:t>Monitoring(</w:t>
            </w:r>
            <w:proofErr w:type="gramEnd"/>
            <w:r w:rsidRPr="00F12565">
              <w:rPr>
                <w:rFonts w:ascii="Trebuchet MS" w:eastAsia="Times New Roman" w:hAnsi="Trebuchet MS" w:cs="Helvetica"/>
                <w:b/>
                <w:bCs/>
                <w:color w:val="31869B"/>
                <w:sz w:val="24"/>
                <w:szCs w:val="24"/>
              </w:rPr>
              <w:t>exporting and usage of log tools</w:t>
            </w:r>
            <w:r w:rsidRPr="00F12565">
              <w:rPr>
                <w:rFonts w:ascii="Trebuchet MS" w:eastAsia="Times New Roman" w:hAnsi="Trebuchet MS" w:cs="Helvetica"/>
                <w:color w:val="31869B"/>
                <w:sz w:val="24"/>
                <w:szCs w:val="24"/>
              </w:rPr>
              <w:t>. </w:t>
            </w:r>
            <w:r w:rsidRPr="00F12565">
              <w:rPr>
                <w:rFonts w:ascii="Trebuchet MS" w:eastAsia="Times New Roman" w:hAnsi="Trebuchet MS" w:cs="Helvetica"/>
                <w:color w:val="FF0000"/>
                <w:sz w:val="24"/>
                <w:szCs w:val="24"/>
                <w:shd w:val="clear" w:color="auto" w:fill="FFFF00"/>
              </w:rPr>
              <w:t xml:space="preserve">Configuration in any of  ELK, </w:t>
            </w:r>
            <w:proofErr w:type="spellStart"/>
            <w:r w:rsidRPr="00F12565">
              <w:rPr>
                <w:rFonts w:ascii="Trebuchet MS" w:eastAsia="Times New Roman" w:hAnsi="Trebuchet MS" w:cs="Helvetica"/>
                <w:color w:val="FF0000"/>
                <w:sz w:val="24"/>
                <w:szCs w:val="24"/>
                <w:shd w:val="clear" w:color="auto" w:fill="FFFF00"/>
              </w:rPr>
              <w:t>Grafana,COTS</w:t>
            </w:r>
            <w:proofErr w:type="spellEnd"/>
            <w:r w:rsidRPr="00F12565">
              <w:rPr>
                <w:rFonts w:ascii="Trebuchet MS" w:eastAsia="Times New Roman" w:hAnsi="Trebuchet MS" w:cs="Helvetica"/>
                <w:color w:val="FF0000"/>
                <w:sz w:val="24"/>
                <w:szCs w:val="24"/>
                <w:shd w:val="clear" w:color="auto" w:fill="FFFF00"/>
              </w:rPr>
              <w:t xml:space="preserve"> tools</w:t>
            </w:r>
          </w:p>
        </w:tc>
        <w:tc>
          <w:tcPr>
            <w:tcW w:w="360" w:type="dxa"/>
            <w:gridSpan w:val="2"/>
            <w:shd w:val="clear" w:color="auto" w:fill="FFFFFF"/>
            <w:vAlign w:val="center"/>
            <w:hideMark/>
          </w:tcPr>
          <w:p w14:paraId="7A868062"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210411AF" w14:textId="77777777" w:rsidTr="00F12565">
        <w:trPr>
          <w:trHeight w:val="342"/>
        </w:trPr>
        <w:tc>
          <w:tcPr>
            <w:tcW w:w="1720" w:type="dxa"/>
            <w:vMerge w:val="restart"/>
            <w:tcBorders>
              <w:top w:val="single" w:sz="8" w:space="0" w:color="auto"/>
              <w:left w:val="single" w:sz="8" w:space="0" w:color="auto"/>
              <w:bottom w:val="single" w:sz="8" w:space="0" w:color="auto"/>
              <w:right w:val="single" w:sz="8" w:space="0" w:color="auto"/>
            </w:tcBorders>
            <w:shd w:val="clear" w:color="auto" w:fill="4F81BD"/>
            <w:noWrap/>
            <w:tcMar>
              <w:top w:w="0" w:type="dxa"/>
              <w:left w:w="108" w:type="dxa"/>
              <w:bottom w:w="0" w:type="dxa"/>
              <w:right w:w="108" w:type="dxa"/>
            </w:tcMar>
            <w:vAlign w:val="center"/>
            <w:hideMark/>
          </w:tcPr>
          <w:p w14:paraId="0EB695F3"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FFFFFF"/>
                <w:sz w:val="24"/>
                <w:szCs w:val="24"/>
              </w:rPr>
              <w:t>D</w:t>
            </w:r>
          </w:p>
        </w:tc>
        <w:tc>
          <w:tcPr>
            <w:tcW w:w="8620" w:type="dxa"/>
            <w:vMerge w:val="restart"/>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0DA34F04"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APIs, Cloud &amp; Microservices</w:t>
            </w:r>
          </w:p>
        </w:tc>
        <w:tc>
          <w:tcPr>
            <w:tcW w:w="360" w:type="dxa"/>
            <w:gridSpan w:val="2"/>
            <w:shd w:val="clear" w:color="auto" w:fill="FFFFFF"/>
            <w:vAlign w:val="center"/>
            <w:hideMark/>
          </w:tcPr>
          <w:p w14:paraId="4D1B07B9"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E9CDA9C" w14:textId="77777777" w:rsidTr="00F12565">
        <w:trPr>
          <w:trHeight w:val="342"/>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14:paraId="3427395F"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8620" w:type="dxa"/>
            <w:vMerge/>
            <w:tcBorders>
              <w:top w:val="single" w:sz="8" w:space="0" w:color="auto"/>
              <w:left w:val="nil"/>
              <w:bottom w:val="single" w:sz="8" w:space="0" w:color="auto"/>
              <w:right w:val="single" w:sz="8" w:space="0" w:color="auto"/>
            </w:tcBorders>
            <w:shd w:val="clear" w:color="auto" w:fill="FFFFFF"/>
            <w:vAlign w:val="center"/>
            <w:hideMark/>
          </w:tcPr>
          <w:p w14:paraId="5FD0C056"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360" w:type="dxa"/>
            <w:gridSpan w:val="2"/>
            <w:shd w:val="clear" w:color="auto" w:fill="FFFFFF"/>
            <w:vAlign w:val="center"/>
            <w:hideMark/>
          </w:tcPr>
          <w:p w14:paraId="666F8060" w14:textId="77777777" w:rsidR="00F12565" w:rsidRPr="00F12565" w:rsidRDefault="00F12565" w:rsidP="00F12565">
            <w:pPr>
              <w:spacing w:after="0" w:line="240" w:lineRule="auto"/>
              <w:rPr>
                <w:rFonts w:ascii="Times New Roman" w:eastAsia="Times New Roman" w:hAnsi="Times New Roman" w:cs="Times New Roman"/>
                <w:sz w:val="20"/>
                <w:szCs w:val="20"/>
              </w:rPr>
            </w:pPr>
          </w:p>
        </w:tc>
      </w:tr>
      <w:tr w:rsidR="00F12565" w:rsidRPr="00F12565" w14:paraId="5D47AD54" w14:textId="77777777" w:rsidTr="00F12565">
        <w:trPr>
          <w:trHeight w:val="315"/>
        </w:trPr>
        <w:tc>
          <w:tcPr>
            <w:tcW w:w="1720" w:type="dxa"/>
            <w:tcBorders>
              <w:top w:val="nil"/>
              <w:left w:val="single" w:sz="8" w:space="0" w:color="auto"/>
              <w:bottom w:val="single" w:sz="8" w:space="0" w:color="auto"/>
              <w:right w:val="nil"/>
            </w:tcBorders>
            <w:shd w:val="clear" w:color="auto" w:fill="DAEEF3"/>
            <w:noWrap/>
            <w:tcMar>
              <w:top w:w="0" w:type="dxa"/>
              <w:left w:w="108" w:type="dxa"/>
              <w:bottom w:w="0" w:type="dxa"/>
              <w:right w:w="108" w:type="dxa"/>
            </w:tcMar>
            <w:vAlign w:val="center"/>
            <w:hideMark/>
          </w:tcPr>
          <w:p w14:paraId="427B768D"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1</w:t>
            </w:r>
          </w:p>
        </w:tc>
        <w:tc>
          <w:tcPr>
            <w:tcW w:w="8620" w:type="dxa"/>
            <w:tcBorders>
              <w:top w:val="nil"/>
              <w:left w:val="single" w:sz="8" w:space="0" w:color="auto"/>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157FDDEF"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MS Patterns for Orchestration Patterns</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Choreography Patterns and Command Pattern</w:t>
            </w:r>
          </w:p>
        </w:tc>
        <w:tc>
          <w:tcPr>
            <w:tcW w:w="360" w:type="dxa"/>
            <w:gridSpan w:val="2"/>
            <w:shd w:val="clear" w:color="auto" w:fill="FFFFFF"/>
            <w:vAlign w:val="center"/>
            <w:hideMark/>
          </w:tcPr>
          <w:p w14:paraId="6571E414"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6B4104EC" w14:textId="77777777" w:rsidTr="00F12565">
        <w:trPr>
          <w:trHeight w:val="315"/>
        </w:trPr>
        <w:tc>
          <w:tcPr>
            <w:tcW w:w="1720" w:type="dxa"/>
            <w:tcBorders>
              <w:top w:val="nil"/>
              <w:left w:val="single" w:sz="8" w:space="0" w:color="auto"/>
              <w:bottom w:val="single" w:sz="8" w:space="0" w:color="auto"/>
              <w:right w:val="nil"/>
            </w:tcBorders>
            <w:shd w:val="clear" w:color="auto" w:fill="DAEEF3"/>
            <w:noWrap/>
            <w:tcMar>
              <w:top w:w="0" w:type="dxa"/>
              <w:left w:w="108" w:type="dxa"/>
              <w:bottom w:w="0" w:type="dxa"/>
              <w:right w:w="108" w:type="dxa"/>
            </w:tcMar>
            <w:vAlign w:val="center"/>
            <w:hideMark/>
          </w:tcPr>
          <w:p w14:paraId="21D15618"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2</w:t>
            </w:r>
          </w:p>
        </w:tc>
        <w:tc>
          <w:tcPr>
            <w:tcW w:w="8620" w:type="dxa"/>
            <w:tcBorders>
              <w:top w:val="nil"/>
              <w:left w:val="single" w:sz="8" w:space="0" w:color="auto"/>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76E0A3BE"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Bounded Context, Domain model(Fat Domain , </w:t>
            </w:r>
            <w:proofErr w:type="spellStart"/>
            <w:r w:rsidRPr="00F12565">
              <w:rPr>
                <w:rFonts w:ascii="Trebuchet MS" w:eastAsia="Times New Roman" w:hAnsi="Trebuchet MS" w:cs="Helvetica"/>
                <w:b/>
                <w:bCs/>
                <w:color w:val="31869B"/>
                <w:sz w:val="24"/>
                <w:szCs w:val="24"/>
              </w:rPr>
              <w:t>Aneamic</w:t>
            </w:r>
            <w:proofErr w:type="spellEnd"/>
            <w:r w:rsidRPr="00F12565">
              <w:rPr>
                <w:rFonts w:ascii="Trebuchet MS" w:eastAsia="Times New Roman" w:hAnsi="Trebuchet MS" w:cs="Helvetica"/>
                <w:b/>
                <w:bCs/>
                <w:color w:val="31869B"/>
                <w:sz w:val="24"/>
                <w:szCs w:val="24"/>
              </w:rPr>
              <w:t xml:space="preserve"> Domain</w:t>
            </w:r>
            <w:r w:rsidRPr="00F12565">
              <w:rPr>
                <w:rFonts w:ascii="Trebuchet MS" w:eastAsia="Times New Roman" w:hAnsi="Trebuchet MS" w:cs="Helvetica"/>
                <w:color w:val="31869B"/>
                <w:sz w:val="24"/>
                <w:szCs w:val="24"/>
              </w:rPr>
              <w:t>) ,</w:t>
            </w:r>
            <w:r w:rsidRPr="00F12565">
              <w:rPr>
                <w:rFonts w:ascii="Trebuchet MS" w:eastAsia="Times New Roman" w:hAnsi="Trebuchet MS" w:cs="Helvetica"/>
                <w:color w:val="FF0000"/>
                <w:sz w:val="24"/>
                <w:szCs w:val="24"/>
              </w:rPr>
              <w:t> </w:t>
            </w:r>
            <w:r w:rsidRPr="00F12565">
              <w:rPr>
                <w:rFonts w:ascii="Trebuchet MS" w:eastAsia="Times New Roman" w:hAnsi="Trebuchet MS" w:cs="Helvetica"/>
                <w:color w:val="FF0000"/>
                <w:sz w:val="24"/>
                <w:szCs w:val="24"/>
                <w:shd w:val="clear" w:color="auto" w:fill="FFFF00"/>
              </w:rPr>
              <w:t>Transaction (Cancel, Rollback, compensating), Aggregates</w:t>
            </w:r>
          </w:p>
        </w:tc>
        <w:tc>
          <w:tcPr>
            <w:tcW w:w="360" w:type="dxa"/>
            <w:gridSpan w:val="2"/>
            <w:shd w:val="clear" w:color="auto" w:fill="FFFFFF"/>
            <w:vAlign w:val="center"/>
            <w:hideMark/>
          </w:tcPr>
          <w:p w14:paraId="22F6A5BD"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31D4C6F3" w14:textId="77777777" w:rsidTr="00F12565">
        <w:trPr>
          <w:trHeight w:val="315"/>
        </w:trPr>
        <w:tc>
          <w:tcPr>
            <w:tcW w:w="1720" w:type="dxa"/>
            <w:tcBorders>
              <w:top w:val="nil"/>
              <w:left w:val="single" w:sz="8" w:space="0" w:color="auto"/>
              <w:bottom w:val="single" w:sz="8" w:space="0" w:color="auto"/>
              <w:right w:val="nil"/>
            </w:tcBorders>
            <w:shd w:val="clear" w:color="auto" w:fill="DAEEF3"/>
            <w:noWrap/>
            <w:tcMar>
              <w:top w:w="0" w:type="dxa"/>
              <w:left w:w="108" w:type="dxa"/>
              <w:bottom w:w="0" w:type="dxa"/>
              <w:right w:w="108" w:type="dxa"/>
            </w:tcMar>
            <w:vAlign w:val="center"/>
            <w:hideMark/>
          </w:tcPr>
          <w:p w14:paraId="3866B397"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3</w:t>
            </w:r>
          </w:p>
        </w:tc>
        <w:tc>
          <w:tcPr>
            <w:tcW w:w="8620" w:type="dxa"/>
            <w:tcBorders>
              <w:top w:val="nil"/>
              <w:left w:val="single" w:sz="8" w:space="0" w:color="auto"/>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57048A63"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CQRS Patterns (Database Model, API </w:t>
            </w:r>
            <w:proofErr w:type="spellStart"/>
            <w:r w:rsidRPr="00F12565">
              <w:rPr>
                <w:rFonts w:ascii="Trebuchet MS" w:eastAsia="Times New Roman" w:hAnsi="Trebuchet MS" w:cs="Helvetica"/>
                <w:b/>
                <w:bCs/>
                <w:color w:val="31869B"/>
                <w:sz w:val="24"/>
                <w:szCs w:val="24"/>
              </w:rPr>
              <w:t>Impl</w:t>
            </w:r>
            <w:proofErr w:type="spellEnd"/>
            <w:r w:rsidRPr="00F12565">
              <w:rPr>
                <w:rFonts w:ascii="Trebuchet MS" w:eastAsia="Times New Roman" w:hAnsi="Trebuchet MS" w:cs="Helvetica"/>
                <w:b/>
                <w:bCs/>
                <w:color w:val="31869B"/>
                <w:sz w:val="24"/>
                <w:szCs w:val="24"/>
              </w:rPr>
              <w:t xml:space="preserve"> and deployment</w:t>
            </w:r>
            <w:r w:rsidRPr="00F12565">
              <w:rPr>
                <w:rFonts w:ascii="Trebuchet MS" w:eastAsia="Times New Roman" w:hAnsi="Trebuchet MS" w:cs="Helvetica"/>
                <w:color w:val="FF0000"/>
                <w:sz w:val="24"/>
                <w:szCs w:val="24"/>
              </w:rPr>
              <w:br/>
            </w:r>
            <w:r w:rsidRPr="00F12565">
              <w:rPr>
                <w:rFonts w:ascii="Trebuchet MS" w:eastAsia="Times New Roman" w:hAnsi="Trebuchet MS" w:cs="Helvetica"/>
                <w:color w:val="FF0000"/>
                <w:sz w:val="24"/>
                <w:szCs w:val="24"/>
                <w:shd w:val="clear" w:color="auto" w:fill="FFFF00"/>
              </w:rPr>
              <w:t>Event sourcing in Microservices, Choice of DB, Same DB strategy</w:t>
            </w:r>
          </w:p>
        </w:tc>
        <w:tc>
          <w:tcPr>
            <w:tcW w:w="360" w:type="dxa"/>
            <w:gridSpan w:val="2"/>
            <w:shd w:val="clear" w:color="auto" w:fill="FFFFFF"/>
            <w:vAlign w:val="center"/>
            <w:hideMark/>
          </w:tcPr>
          <w:p w14:paraId="643DCC55"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385648B" w14:textId="77777777" w:rsidTr="00F12565">
        <w:trPr>
          <w:trHeight w:val="315"/>
        </w:trPr>
        <w:tc>
          <w:tcPr>
            <w:tcW w:w="1720" w:type="dxa"/>
            <w:tcBorders>
              <w:top w:val="nil"/>
              <w:left w:val="single" w:sz="8" w:space="0" w:color="auto"/>
              <w:bottom w:val="single" w:sz="8" w:space="0" w:color="auto"/>
              <w:right w:val="nil"/>
            </w:tcBorders>
            <w:shd w:val="clear" w:color="auto" w:fill="DAEEF3"/>
            <w:noWrap/>
            <w:tcMar>
              <w:top w:w="0" w:type="dxa"/>
              <w:left w:w="108" w:type="dxa"/>
              <w:bottom w:w="0" w:type="dxa"/>
              <w:right w:w="108" w:type="dxa"/>
            </w:tcMar>
            <w:vAlign w:val="center"/>
            <w:hideMark/>
          </w:tcPr>
          <w:p w14:paraId="4AE12B99"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4</w:t>
            </w:r>
          </w:p>
        </w:tc>
        <w:tc>
          <w:tcPr>
            <w:tcW w:w="8620" w:type="dxa"/>
            <w:tcBorders>
              <w:top w:val="nil"/>
              <w:left w:val="single" w:sz="8" w:space="0" w:color="auto"/>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3B5265D2"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API Security Basic Auth, Client Credential, JWT usage</w:t>
            </w:r>
            <w:r w:rsidRPr="00F12565">
              <w:rPr>
                <w:rFonts w:ascii="Trebuchet MS" w:eastAsia="Times New Roman" w:hAnsi="Trebuchet MS" w:cs="Helvetica"/>
                <w:color w:val="31869B"/>
                <w:sz w:val="24"/>
                <w:szCs w:val="24"/>
              </w:rPr>
              <w:br/>
            </w:r>
            <w:proofErr w:type="spellStart"/>
            <w:r w:rsidRPr="00F12565">
              <w:rPr>
                <w:rFonts w:ascii="Trebuchet MS" w:eastAsia="Times New Roman" w:hAnsi="Trebuchet MS" w:cs="Helvetica"/>
                <w:color w:val="FF0000"/>
                <w:sz w:val="24"/>
                <w:szCs w:val="24"/>
                <w:shd w:val="clear" w:color="auto" w:fill="FFFF00"/>
              </w:rPr>
              <w:t>Authcode</w:t>
            </w:r>
            <w:proofErr w:type="spellEnd"/>
            <w:r w:rsidRPr="00F12565">
              <w:rPr>
                <w:rFonts w:ascii="Trebuchet MS" w:eastAsia="Times New Roman" w:hAnsi="Trebuchet MS" w:cs="Helvetica"/>
                <w:color w:val="FF0000"/>
                <w:sz w:val="24"/>
                <w:szCs w:val="24"/>
                <w:shd w:val="clear" w:color="auto" w:fill="FFFF00"/>
              </w:rPr>
              <w:t xml:space="preserve"> Flow, Open IDC, IAM integration</w:t>
            </w:r>
          </w:p>
        </w:tc>
        <w:tc>
          <w:tcPr>
            <w:tcW w:w="360" w:type="dxa"/>
            <w:gridSpan w:val="2"/>
            <w:shd w:val="clear" w:color="auto" w:fill="FFFFFF"/>
            <w:vAlign w:val="center"/>
            <w:hideMark/>
          </w:tcPr>
          <w:p w14:paraId="63190FF0"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78CC78E" w14:textId="77777777" w:rsidTr="00F12565">
        <w:trPr>
          <w:trHeight w:val="330"/>
        </w:trPr>
        <w:tc>
          <w:tcPr>
            <w:tcW w:w="1720" w:type="dxa"/>
            <w:tcBorders>
              <w:top w:val="nil"/>
              <w:left w:val="single" w:sz="8" w:space="0" w:color="auto"/>
              <w:bottom w:val="nil"/>
              <w:right w:val="nil"/>
            </w:tcBorders>
            <w:shd w:val="clear" w:color="auto" w:fill="DAEEF3"/>
            <w:noWrap/>
            <w:tcMar>
              <w:top w:w="0" w:type="dxa"/>
              <w:left w:w="108" w:type="dxa"/>
              <w:bottom w:w="0" w:type="dxa"/>
              <w:right w:w="108" w:type="dxa"/>
            </w:tcMar>
            <w:vAlign w:val="center"/>
            <w:hideMark/>
          </w:tcPr>
          <w:p w14:paraId="3F6F1A16"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5</w:t>
            </w:r>
          </w:p>
        </w:tc>
        <w:tc>
          <w:tcPr>
            <w:tcW w:w="8620" w:type="dxa"/>
            <w:tcBorders>
              <w:top w:val="nil"/>
              <w:left w:val="single" w:sz="8" w:space="0" w:color="auto"/>
              <w:bottom w:val="single" w:sz="8" w:space="0" w:color="auto"/>
              <w:right w:val="single" w:sz="8" w:space="0" w:color="000000"/>
            </w:tcBorders>
            <w:shd w:val="clear" w:color="auto" w:fill="EBF1DE"/>
            <w:tcMar>
              <w:top w:w="0" w:type="dxa"/>
              <w:left w:w="108" w:type="dxa"/>
              <w:bottom w:w="0" w:type="dxa"/>
              <w:right w:w="108" w:type="dxa"/>
            </w:tcMar>
            <w:vAlign w:val="center"/>
            <w:hideMark/>
          </w:tcPr>
          <w:p w14:paraId="2448A5EB"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API Gateway policy </w:t>
            </w:r>
            <w:proofErr w:type="spellStart"/>
            <w:r w:rsidRPr="00F12565">
              <w:rPr>
                <w:rFonts w:ascii="Trebuchet MS" w:eastAsia="Times New Roman" w:hAnsi="Trebuchet MS" w:cs="Helvetica"/>
                <w:b/>
                <w:bCs/>
                <w:color w:val="31869B"/>
                <w:sz w:val="24"/>
                <w:szCs w:val="24"/>
              </w:rPr>
              <w:t>Implemenmtation</w:t>
            </w:r>
            <w:proofErr w:type="spellEnd"/>
            <w:r w:rsidRPr="00F12565">
              <w:rPr>
                <w:rFonts w:ascii="Trebuchet MS" w:eastAsia="Times New Roman" w:hAnsi="Trebuchet MS" w:cs="Helvetica"/>
                <w:b/>
                <w:bCs/>
                <w:color w:val="31869B"/>
                <w:sz w:val="24"/>
                <w:szCs w:val="24"/>
              </w:rPr>
              <w:t xml:space="preserve"> security , traffic, </w:t>
            </w:r>
            <w:proofErr w:type="spellStart"/>
            <w:r w:rsidRPr="00F12565">
              <w:rPr>
                <w:rFonts w:ascii="Trebuchet MS" w:eastAsia="Times New Roman" w:hAnsi="Trebuchet MS" w:cs="Helvetica"/>
                <w:b/>
                <w:bCs/>
                <w:color w:val="31869B"/>
                <w:sz w:val="24"/>
                <w:szCs w:val="24"/>
              </w:rPr>
              <w:t>Devportal</w:t>
            </w:r>
            <w:proofErr w:type="spellEnd"/>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API Gateway Architecture (Commercial API Gateways) &amp; Config</w:t>
            </w:r>
          </w:p>
        </w:tc>
        <w:tc>
          <w:tcPr>
            <w:tcW w:w="360" w:type="dxa"/>
            <w:gridSpan w:val="2"/>
            <w:shd w:val="clear" w:color="auto" w:fill="FFFFFF"/>
            <w:vAlign w:val="center"/>
            <w:hideMark/>
          </w:tcPr>
          <w:p w14:paraId="1211FFBE"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36F0139C" w14:textId="77777777" w:rsidTr="00F12565">
        <w:trPr>
          <w:trHeight w:val="390"/>
        </w:trPr>
        <w:tc>
          <w:tcPr>
            <w:tcW w:w="10684" w:type="dxa"/>
            <w:gridSpan w:val="3"/>
            <w:tcBorders>
              <w:top w:val="single" w:sz="8" w:space="0" w:color="auto"/>
              <w:left w:val="single" w:sz="8" w:space="0" w:color="auto"/>
              <w:bottom w:val="single" w:sz="8" w:space="0" w:color="auto"/>
              <w:right w:val="nil"/>
            </w:tcBorders>
            <w:shd w:val="clear" w:color="auto" w:fill="F2F2F2"/>
            <w:tcMar>
              <w:top w:w="0" w:type="dxa"/>
              <w:left w:w="108" w:type="dxa"/>
              <w:bottom w:w="0" w:type="dxa"/>
              <w:right w:w="108" w:type="dxa"/>
            </w:tcMar>
            <w:vAlign w:val="center"/>
            <w:hideMark/>
          </w:tcPr>
          <w:p w14:paraId="4ED080E1"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 xml:space="preserve">Is the candidate ready for </w:t>
            </w:r>
            <w:proofErr w:type="gramStart"/>
            <w:r w:rsidRPr="00F12565">
              <w:rPr>
                <w:rFonts w:ascii="Trebuchet MS" w:eastAsia="Times New Roman" w:hAnsi="Trebuchet MS" w:cs="Helvetica"/>
                <w:color w:val="1F497D"/>
                <w:sz w:val="24"/>
                <w:szCs w:val="24"/>
              </w:rPr>
              <w:t>microservices  and</w:t>
            </w:r>
            <w:proofErr w:type="gramEnd"/>
            <w:r w:rsidRPr="00F12565">
              <w:rPr>
                <w:rFonts w:ascii="Trebuchet MS" w:eastAsia="Times New Roman" w:hAnsi="Trebuchet MS" w:cs="Helvetica"/>
                <w:color w:val="1F497D"/>
                <w:sz w:val="24"/>
                <w:szCs w:val="24"/>
              </w:rPr>
              <w:t xml:space="preserve"> Core .NET to execute with Simple to Medium Complexity??</w:t>
            </w:r>
          </w:p>
        </w:tc>
        <w:tc>
          <w:tcPr>
            <w:tcW w:w="20" w:type="dxa"/>
            <w:shd w:val="clear" w:color="auto" w:fill="FFFFFF"/>
            <w:vAlign w:val="center"/>
            <w:hideMark/>
          </w:tcPr>
          <w:p w14:paraId="2FED1FF7"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2808190F" w14:textId="77777777" w:rsidTr="00F12565">
        <w:trPr>
          <w:trHeight w:val="342"/>
        </w:trPr>
        <w:tc>
          <w:tcPr>
            <w:tcW w:w="1720" w:type="dxa"/>
            <w:vMerge w:val="restart"/>
            <w:tcBorders>
              <w:top w:val="nil"/>
              <w:left w:val="single" w:sz="8" w:space="0" w:color="auto"/>
              <w:bottom w:val="single" w:sz="8" w:space="0" w:color="000000"/>
              <w:right w:val="single" w:sz="8" w:space="0" w:color="auto"/>
            </w:tcBorders>
            <w:shd w:val="clear" w:color="auto" w:fill="76933C"/>
            <w:noWrap/>
            <w:tcMar>
              <w:top w:w="0" w:type="dxa"/>
              <w:left w:w="108" w:type="dxa"/>
              <w:bottom w:w="0" w:type="dxa"/>
              <w:right w:w="108" w:type="dxa"/>
            </w:tcMar>
            <w:vAlign w:val="center"/>
            <w:hideMark/>
          </w:tcPr>
          <w:p w14:paraId="332D0916"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FFFFFF"/>
                <w:sz w:val="24"/>
                <w:szCs w:val="24"/>
              </w:rPr>
              <w:t>E</w:t>
            </w:r>
          </w:p>
        </w:tc>
        <w:tc>
          <w:tcPr>
            <w:tcW w:w="8620" w:type="dxa"/>
            <w:vMerge w:val="restart"/>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14:paraId="61C25A6C"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1F497D"/>
                <w:sz w:val="24"/>
                <w:szCs w:val="24"/>
              </w:rPr>
              <w:t>Solution &amp; Architecture</w:t>
            </w:r>
          </w:p>
        </w:tc>
        <w:tc>
          <w:tcPr>
            <w:tcW w:w="360" w:type="dxa"/>
            <w:gridSpan w:val="2"/>
            <w:shd w:val="clear" w:color="auto" w:fill="FFFFFF"/>
            <w:vAlign w:val="center"/>
            <w:hideMark/>
          </w:tcPr>
          <w:p w14:paraId="7813BB5F"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271DC5A1" w14:textId="77777777" w:rsidTr="00F12565">
        <w:trPr>
          <w:trHeight w:val="342"/>
        </w:trPr>
        <w:tc>
          <w:tcPr>
            <w:tcW w:w="0" w:type="auto"/>
            <w:vMerge/>
            <w:tcBorders>
              <w:top w:val="nil"/>
              <w:left w:val="single" w:sz="8" w:space="0" w:color="auto"/>
              <w:bottom w:val="single" w:sz="8" w:space="0" w:color="000000"/>
              <w:right w:val="single" w:sz="8" w:space="0" w:color="auto"/>
            </w:tcBorders>
            <w:shd w:val="clear" w:color="auto" w:fill="FFFFFF"/>
            <w:vAlign w:val="center"/>
            <w:hideMark/>
          </w:tcPr>
          <w:p w14:paraId="59B61D81"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8620" w:type="dxa"/>
            <w:vMerge/>
            <w:tcBorders>
              <w:top w:val="nil"/>
              <w:left w:val="nil"/>
              <w:bottom w:val="single" w:sz="8" w:space="0" w:color="auto"/>
              <w:right w:val="single" w:sz="8" w:space="0" w:color="auto"/>
            </w:tcBorders>
            <w:shd w:val="clear" w:color="auto" w:fill="FFFFFF"/>
            <w:vAlign w:val="center"/>
            <w:hideMark/>
          </w:tcPr>
          <w:p w14:paraId="3A96BB86" w14:textId="77777777" w:rsidR="00F12565" w:rsidRPr="00F12565" w:rsidRDefault="00F12565" w:rsidP="00F12565">
            <w:pPr>
              <w:spacing w:after="0" w:line="240" w:lineRule="auto"/>
              <w:rPr>
                <w:rFonts w:ascii="Helvetica" w:eastAsia="Times New Roman" w:hAnsi="Helvetica" w:cs="Helvetica"/>
                <w:color w:val="222222"/>
                <w:sz w:val="24"/>
                <w:szCs w:val="24"/>
              </w:rPr>
            </w:pPr>
          </w:p>
        </w:tc>
        <w:tc>
          <w:tcPr>
            <w:tcW w:w="360" w:type="dxa"/>
            <w:gridSpan w:val="2"/>
            <w:shd w:val="clear" w:color="auto" w:fill="FFFFFF"/>
            <w:vAlign w:val="center"/>
            <w:hideMark/>
          </w:tcPr>
          <w:p w14:paraId="43A4DF78" w14:textId="77777777" w:rsidR="00F12565" w:rsidRPr="00F12565" w:rsidRDefault="00F12565" w:rsidP="00F12565">
            <w:pPr>
              <w:spacing w:after="0" w:line="240" w:lineRule="auto"/>
              <w:rPr>
                <w:rFonts w:ascii="Times New Roman" w:eastAsia="Times New Roman" w:hAnsi="Times New Roman" w:cs="Times New Roman"/>
                <w:sz w:val="20"/>
                <w:szCs w:val="20"/>
              </w:rPr>
            </w:pPr>
          </w:p>
        </w:tc>
      </w:tr>
      <w:tr w:rsidR="00F12565" w:rsidRPr="00F12565" w14:paraId="3F7380B4" w14:textId="77777777" w:rsidTr="00F12565">
        <w:trPr>
          <w:trHeight w:val="315"/>
        </w:trPr>
        <w:tc>
          <w:tcPr>
            <w:tcW w:w="1720" w:type="dxa"/>
            <w:tcBorders>
              <w:top w:val="nil"/>
              <w:left w:val="single" w:sz="8" w:space="0" w:color="auto"/>
              <w:bottom w:val="nil"/>
              <w:right w:val="nil"/>
            </w:tcBorders>
            <w:shd w:val="clear" w:color="auto" w:fill="EBF1DE"/>
            <w:noWrap/>
            <w:tcMar>
              <w:top w:w="0" w:type="dxa"/>
              <w:left w:w="108" w:type="dxa"/>
              <w:bottom w:w="0" w:type="dxa"/>
              <w:right w:w="108" w:type="dxa"/>
            </w:tcMar>
            <w:vAlign w:val="center"/>
            <w:hideMark/>
          </w:tcPr>
          <w:p w14:paraId="3C336C75"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1</w:t>
            </w:r>
          </w:p>
        </w:tc>
        <w:tc>
          <w:tcPr>
            <w:tcW w:w="8620" w:type="dxa"/>
            <w:tcBorders>
              <w:top w:val="nil"/>
              <w:left w:val="single" w:sz="8" w:space="0" w:color="auto"/>
              <w:bottom w:val="single" w:sz="8" w:space="0" w:color="auto"/>
              <w:right w:val="single" w:sz="8" w:space="0" w:color="auto"/>
            </w:tcBorders>
            <w:shd w:val="clear" w:color="auto" w:fill="EBF1DE"/>
            <w:tcMar>
              <w:top w:w="0" w:type="dxa"/>
              <w:left w:w="108" w:type="dxa"/>
              <w:bottom w:w="0" w:type="dxa"/>
              <w:right w:w="108" w:type="dxa"/>
            </w:tcMar>
            <w:vAlign w:val="center"/>
            <w:hideMark/>
          </w:tcPr>
          <w:p w14:paraId="1BD49C79"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Logical views, sequence views , Application Layering , SCD</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 xml:space="preserve">BCD, </w:t>
            </w:r>
            <w:proofErr w:type="spellStart"/>
            <w:r w:rsidRPr="00F12565">
              <w:rPr>
                <w:rFonts w:ascii="Trebuchet MS" w:eastAsia="Times New Roman" w:hAnsi="Trebuchet MS" w:cs="Helvetica"/>
                <w:color w:val="FF0000"/>
                <w:sz w:val="24"/>
                <w:szCs w:val="24"/>
                <w:shd w:val="clear" w:color="auto" w:fill="FFFF00"/>
              </w:rPr>
              <w:t>SCD,Technology</w:t>
            </w:r>
            <w:proofErr w:type="spellEnd"/>
            <w:r w:rsidRPr="00F12565">
              <w:rPr>
                <w:rFonts w:ascii="Trebuchet MS" w:eastAsia="Times New Roman" w:hAnsi="Trebuchet MS" w:cs="Helvetica"/>
                <w:color w:val="FF0000"/>
                <w:sz w:val="24"/>
                <w:szCs w:val="24"/>
                <w:shd w:val="clear" w:color="auto" w:fill="FFFF00"/>
              </w:rPr>
              <w:t xml:space="preserve"> and solution detailing, end to end view</w:t>
            </w:r>
          </w:p>
        </w:tc>
        <w:tc>
          <w:tcPr>
            <w:tcW w:w="360" w:type="dxa"/>
            <w:gridSpan w:val="2"/>
            <w:shd w:val="clear" w:color="auto" w:fill="FFFFFF"/>
            <w:vAlign w:val="center"/>
            <w:hideMark/>
          </w:tcPr>
          <w:p w14:paraId="46838AE0"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02EF3B0F" w14:textId="77777777" w:rsidTr="00F12565">
        <w:trPr>
          <w:trHeight w:val="315"/>
        </w:trPr>
        <w:tc>
          <w:tcPr>
            <w:tcW w:w="1720" w:type="dxa"/>
            <w:tcBorders>
              <w:top w:val="single" w:sz="8" w:space="0" w:color="auto"/>
              <w:left w:val="single" w:sz="8" w:space="0" w:color="auto"/>
              <w:bottom w:val="nil"/>
              <w:right w:val="single" w:sz="8" w:space="0" w:color="auto"/>
            </w:tcBorders>
            <w:shd w:val="clear" w:color="auto" w:fill="E4DFEC"/>
            <w:noWrap/>
            <w:tcMar>
              <w:top w:w="0" w:type="dxa"/>
              <w:left w:w="108" w:type="dxa"/>
              <w:bottom w:w="0" w:type="dxa"/>
              <w:right w:w="108" w:type="dxa"/>
            </w:tcMar>
            <w:vAlign w:val="center"/>
            <w:hideMark/>
          </w:tcPr>
          <w:p w14:paraId="4D1D3E40"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2</w:t>
            </w:r>
          </w:p>
        </w:tc>
        <w:tc>
          <w:tcPr>
            <w:tcW w:w="8620" w:type="dxa"/>
            <w:tcBorders>
              <w:top w:val="nil"/>
              <w:left w:val="nil"/>
              <w:bottom w:val="single" w:sz="8" w:space="0" w:color="auto"/>
              <w:right w:val="single" w:sz="8" w:space="0" w:color="auto"/>
            </w:tcBorders>
            <w:shd w:val="clear" w:color="auto" w:fill="EBF1DE"/>
            <w:tcMar>
              <w:top w:w="0" w:type="dxa"/>
              <w:left w:w="108" w:type="dxa"/>
              <w:bottom w:w="0" w:type="dxa"/>
              <w:right w:w="108" w:type="dxa"/>
            </w:tcMar>
            <w:vAlign w:val="center"/>
            <w:hideMark/>
          </w:tcPr>
          <w:p w14:paraId="75E9F450"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NFR (Data at REST / Motion / In use)</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 xml:space="preserve">Multi </w:t>
            </w:r>
            <w:proofErr w:type="spellStart"/>
            <w:r w:rsidRPr="00F12565">
              <w:rPr>
                <w:rFonts w:ascii="Trebuchet MS" w:eastAsia="Times New Roman" w:hAnsi="Trebuchet MS" w:cs="Helvetica"/>
                <w:color w:val="FF0000"/>
                <w:sz w:val="24"/>
                <w:szCs w:val="24"/>
                <w:shd w:val="clear" w:color="auto" w:fill="FFFF00"/>
              </w:rPr>
              <w:t>tenent</w:t>
            </w:r>
            <w:proofErr w:type="spellEnd"/>
            <w:r w:rsidRPr="00F12565">
              <w:rPr>
                <w:rFonts w:ascii="Trebuchet MS" w:eastAsia="Times New Roman" w:hAnsi="Trebuchet MS" w:cs="Helvetica"/>
                <w:color w:val="FF0000"/>
                <w:sz w:val="24"/>
                <w:szCs w:val="24"/>
                <w:shd w:val="clear" w:color="auto" w:fill="FFFF00"/>
              </w:rPr>
              <w:t xml:space="preserve"> , multi geography/Brand, Scale</w:t>
            </w:r>
          </w:p>
        </w:tc>
        <w:tc>
          <w:tcPr>
            <w:tcW w:w="360" w:type="dxa"/>
            <w:gridSpan w:val="2"/>
            <w:shd w:val="clear" w:color="auto" w:fill="FFFFFF"/>
            <w:vAlign w:val="center"/>
            <w:hideMark/>
          </w:tcPr>
          <w:p w14:paraId="2B4EA3D0"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3B756371" w14:textId="77777777" w:rsidTr="00F12565">
        <w:trPr>
          <w:trHeight w:val="315"/>
        </w:trPr>
        <w:tc>
          <w:tcPr>
            <w:tcW w:w="1720" w:type="dxa"/>
            <w:tcBorders>
              <w:top w:val="single" w:sz="8" w:space="0" w:color="auto"/>
              <w:left w:val="single" w:sz="8" w:space="0" w:color="auto"/>
              <w:bottom w:val="nil"/>
              <w:right w:val="nil"/>
            </w:tcBorders>
            <w:shd w:val="clear" w:color="auto" w:fill="EBF1DE"/>
            <w:noWrap/>
            <w:tcMar>
              <w:top w:w="0" w:type="dxa"/>
              <w:left w:w="108" w:type="dxa"/>
              <w:bottom w:w="0" w:type="dxa"/>
              <w:right w:w="108" w:type="dxa"/>
            </w:tcMar>
            <w:vAlign w:val="center"/>
            <w:hideMark/>
          </w:tcPr>
          <w:p w14:paraId="2EB94F6B"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3</w:t>
            </w:r>
          </w:p>
        </w:tc>
        <w:tc>
          <w:tcPr>
            <w:tcW w:w="8620" w:type="dxa"/>
            <w:tcBorders>
              <w:top w:val="nil"/>
              <w:left w:val="single" w:sz="8" w:space="0" w:color="auto"/>
              <w:bottom w:val="single" w:sz="8" w:space="0" w:color="auto"/>
              <w:right w:val="single" w:sz="8" w:space="0" w:color="auto"/>
            </w:tcBorders>
            <w:shd w:val="clear" w:color="auto" w:fill="EBF1DE"/>
            <w:tcMar>
              <w:top w:w="0" w:type="dxa"/>
              <w:left w:w="108" w:type="dxa"/>
              <w:bottom w:w="0" w:type="dxa"/>
              <w:right w:w="108" w:type="dxa"/>
            </w:tcMar>
            <w:vAlign w:val="center"/>
            <w:hideMark/>
          </w:tcPr>
          <w:p w14:paraId="162892B8"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Integration Patterns and </w:t>
            </w:r>
            <w:proofErr w:type="spellStart"/>
            <w:r w:rsidRPr="00F12565">
              <w:rPr>
                <w:rFonts w:ascii="Trebuchet MS" w:eastAsia="Times New Roman" w:hAnsi="Trebuchet MS" w:cs="Helvetica"/>
                <w:b/>
                <w:bCs/>
                <w:color w:val="31869B"/>
                <w:sz w:val="24"/>
                <w:szCs w:val="24"/>
              </w:rPr>
              <w:t>Integrtation</w:t>
            </w:r>
            <w:proofErr w:type="spellEnd"/>
            <w:r w:rsidRPr="00F12565">
              <w:rPr>
                <w:rFonts w:ascii="Trebuchet MS" w:eastAsia="Times New Roman" w:hAnsi="Trebuchet MS" w:cs="Helvetica"/>
                <w:b/>
                <w:bCs/>
                <w:color w:val="31869B"/>
                <w:sz w:val="24"/>
                <w:szCs w:val="24"/>
              </w:rPr>
              <w:t xml:space="preserve"> exp with any enterprise systems</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Enterprise Service Bus e.g. Mule, Camel, public Cloud based</w:t>
            </w:r>
          </w:p>
        </w:tc>
        <w:tc>
          <w:tcPr>
            <w:tcW w:w="360" w:type="dxa"/>
            <w:gridSpan w:val="2"/>
            <w:shd w:val="clear" w:color="auto" w:fill="FFFFFF"/>
            <w:vAlign w:val="center"/>
            <w:hideMark/>
          </w:tcPr>
          <w:p w14:paraId="2D9154F7"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365FBD1E" w14:textId="77777777" w:rsidTr="00F12565">
        <w:trPr>
          <w:trHeight w:val="315"/>
        </w:trPr>
        <w:tc>
          <w:tcPr>
            <w:tcW w:w="1720" w:type="dxa"/>
            <w:tcBorders>
              <w:top w:val="single" w:sz="8" w:space="0" w:color="auto"/>
              <w:left w:val="single" w:sz="8" w:space="0" w:color="auto"/>
              <w:bottom w:val="nil"/>
              <w:right w:val="nil"/>
            </w:tcBorders>
            <w:shd w:val="clear" w:color="auto" w:fill="EBF1DE"/>
            <w:noWrap/>
            <w:tcMar>
              <w:top w:w="0" w:type="dxa"/>
              <w:left w:w="108" w:type="dxa"/>
              <w:bottom w:w="0" w:type="dxa"/>
              <w:right w:w="108" w:type="dxa"/>
            </w:tcMar>
            <w:vAlign w:val="center"/>
            <w:hideMark/>
          </w:tcPr>
          <w:p w14:paraId="2174CC7B"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4</w:t>
            </w:r>
          </w:p>
        </w:tc>
        <w:tc>
          <w:tcPr>
            <w:tcW w:w="8620" w:type="dxa"/>
            <w:tcBorders>
              <w:top w:val="nil"/>
              <w:left w:val="single" w:sz="8" w:space="0" w:color="auto"/>
              <w:bottom w:val="nil"/>
              <w:right w:val="single" w:sz="8" w:space="0" w:color="auto"/>
            </w:tcBorders>
            <w:shd w:val="clear" w:color="auto" w:fill="EBF1DE"/>
            <w:tcMar>
              <w:top w:w="0" w:type="dxa"/>
              <w:left w:w="108" w:type="dxa"/>
              <w:bottom w:w="0" w:type="dxa"/>
              <w:right w:w="108" w:type="dxa"/>
            </w:tcMar>
            <w:vAlign w:val="center"/>
            <w:hideMark/>
          </w:tcPr>
          <w:p w14:paraId="18D549C7"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 xml:space="preserve">Production deployment </w:t>
            </w:r>
            <w:proofErr w:type="spellStart"/>
            <w:r w:rsidRPr="00F12565">
              <w:rPr>
                <w:rFonts w:ascii="Trebuchet MS" w:eastAsia="Times New Roman" w:hAnsi="Trebuchet MS" w:cs="Helvetica"/>
                <w:b/>
                <w:bCs/>
                <w:color w:val="31869B"/>
                <w:sz w:val="24"/>
                <w:szCs w:val="24"/>
              </w:rPr>
              <w:t>checklist,operational</w:t>
            </w:r>
            <w:proofErr w:type="spellEnd"/>
            <w:r w:rsidRPr="00F12565">
              <w:rPr>
                <w:rFonts w:ascii="Trebuchet MS" w:eastAsia="Times New Roman" w:hAnsi="Trebuchet MS" w:cs="Helvetica"/>
                <w:b/>
                <w:bCs/>
                <w:color w:val="31869B"/>
                <w:sz w:val="24"/>
                <w:szCs w:val="24"/>
              </w:rPr>
              <w:t xml:space="preserve"> steps , Canary release</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Automation testing (SIT, Security, prod)</w:t>
            </w:r>
          </w:p>
        </w:tc>
        <w:tc>
          <w:tcPr>
            <w:tcW w:w="360" w:type="dxa"/>
            <w:gridSpan w:val="2"/>
            <w:shd w:val="clear" w:color="auto" w:fill="FFFFFF"/>
            <w:vAlign w:val="center"/>
            <w:hideMark/>
          </w:tcPr>
          <w:p w14:paraId="497C0885"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r w:rsidR="00F12565" w:rsidRPr="00F12565" w14:paraId="5804C230" w14:textId="77777777" w:rsidTr="00F12565">
        <w:trPr>
          <w:trHeight w:val="315"/>
        </w:trPr>
        <w:tc>
          <w:tcPr>
            <w:tcW w:w="1720" w:type="dxa"/>
            <w:tcBorders>
              <w:top w:val="single" w:sz="8" w:space="0" w:color="auto"/>
              <w:left w:val="single" w:sz="8" w:space="0" w:color="auto"/>
              <w:bottom w:val="nil"/>
              <w:right w:val="nil"/>
            </w:tcBorders>
            <w:shd w:val="clear" w:color="auto" w:fill="EBF1DE"/>
            <w:noWrap/>
            <w:tcMar>
              <w:top w:w="0" w:type="dxa"/>
              <w:left w:w="108" w:type="dxa"/>
              <w:bottom w:w="0" w:type="dxa"/>
              <w:right w:w="108" w:type="dxa"/>
            </w:tcMar>
            <w:vAlign w:val="center"/>
            <w:hideMark/>
          </w:tcPr>
          <w:p w14:paraId="11E709D5" w14:textId="77777777" w:rsidR="00F12565" w:rsidRPr="00F12565" w:rsidRDefault="00F12565" w:rsidP="00F12565">
            <w:pPr>
              <w:spacing w:after="0" w:line="240" w:lineRule="auto"/>
              <w:jc w:val="center"/>
              <w:rPr>
                <w:rFonts w:ascii="Helvetica" w:eastAsia="Times New Roman" w:hAnsi="Helvetica" w:cs="Helvetica"/>
                <w:color w:val="222222"/>
                <w:sz w:val="24"/>
                <w:szCs w:val="24"/>
              </w:rPr>
            </w:pPr>
            <w:r w:rsidRPr="00F12565">
              <w:rPr>
                <w:rFonts w:ascii="Trebuchet MS" w:eastAsia="Times New Roman" w:hAnsi="Trebuchet MS" w:cs="Helvetica"/>
                <w:color w:val="31869B"/>
                <w:sz w:val="24"/>
                <w:szCs w:val="24"/>
              </w:rPr>
              <w:t>5</w:t>
            </w:r>
          </w:p>
        </w:tc>
        <w:tc>
          <w:tcPr>
            <w:tcW w:w="8620" w:type="dxa"/>
            <w:tcBorders>
              <w:top w:val="single" w:sz="8" w:space="0" w:color="auto"/>
              <w:left w:val="single" w:sz="8" w:space="0" w:color="auto"/>
              <w:bottom w:val="nil"/>
              <w:right w:val="single" w:sz="8" w:space="0" w:color="auto"/>
            </w:tcBorders>
            <w:shd w:val="clear" w:color="auto" w:fill="EBF1DE"/>
            <w:tcMar>
              <w:top w:w="0" w:type="dxa"/>
              <w:left w:w="108" w:type="dxa"/>
              <w:bottom w:w="0" w:type="dxa"/>
              <w:right w:w="108" w:type="dxa"/>
            </w:tcMar>
            <w:vAlign w:val="center"/>
            <w:hideMark/>
          </w:tcPr>
          <w:p w14:paraId="6770F35D" w14:textId="77777777" w:rsidR="00F12565" w:rsidRPr="00F12565" w:rsidRDefault="00F12565" w:rsidP="00F12565">
            <w:pPr>
              <w:spacing w:after="0" w:line="240" w:lineRule="auto"/>
              <w:rPr>
                <w:rFonts w:ascii="Helvetica" w:eastAsia="Times New Roman" w:hAnsi="Helvetica" w:cs="Helvetica"/>
                <w:color w:val="222222"/>
                <w:sz w:val="24"/>
                <w:szCs w:val="24"/>
              </w:rPr>
            </w:pPr>
            <w:r w:rsidRPr="00F12565">
              <w:rPr>
                <w:rFonts w:ascii="Trebuchet MS" w:eastAsia="Times New Roman" w:hAnsi="Trebuchet MS" w:cs="Helvetica"/>
                <w:b/>
                <w:bCs/>
                <w:color w:val="31869B"/>
                <w:sz w:val="24"/>
                <w:szCs w:val="24"/>
              </w:rPr>
              <w:t>POC,  certifications, IC, execute Application end to end</w:t>
            </w:r>
            <w:r w:rsidRPr="00F12565">
              <w:rPr>
                <w:rFonts w:ascii="Trebuchet MS" w:eastAsia="Times New Roman" w:hAnsi="Trebuchet MS" w:cs="Helvetica"/>
                <w:color w:val="31869B"/>
                <w:sz w:val="24"/>
                <w:szCs w:val="24"/>
              </w:rPr>
              <w:br/>
            </w:r>
            <w:r w:rsidRPr="00F12565">
              <w:rPr>
                <w:rFonts w:ascii="Trebuchet MS" w:eastAsia="Times New Roman" w:hAnsi="Trebuchet MS" w:cs="Helvetica"/>
                <w:color w:val="FF0000"/>
                <w:sz w:val="24"/>
                <w:szCs w:val="24"/>
                <w:shd w:val="clear" w:color="auto" w:fill="FFFF00"/>
              </w:rPr>
              <w:t xml:space="preserve">Req </w:t>
            </w:r>
            <w:proofErr w:type="spellStart"/>
            <w:r w:rsidRPr="00F12565">
              <w:rPr>
                <w:rFonts w:ascii="Trebuchet MS" w:eastAsia="Times New Roman" w:hAnsi="Trebuchet MS" w:cs="Helvetica"/>
                <w:color w:val="FF0000"/>
                <w:sz w:val="24"/>
                <w:szCs w:val="24"/>
                <w:shd w:val="clear" w:color="auto" w:fill="FFFF00"/>
              </w:rPr>
              <w:t>gatethering</w:t>
            </w:r>
            <w:proofErr w:type="spellEnd"/>
            <w:r w:rsidRPr="00F12565">
              <w:rPr>
                <w:rFonts w:ascii="Trebuchet MS" w:eastAsia="Times New Roman" w:hAnsi="Trebuchet MS" w:cs="Helvetica"/>
                <w:color w:val="FF0000"/>
                <w:sz w:val="24"/>
                <w:szCs w:val="24"/>
                <w:shd w:val="clear" w:color="auto" w:fill="FFFF00"/>
              </w:rPr>
              <w:t>, Estimate (Track level), Lead &amp; Mentor</w:t>
            </w:r>
          </w:p>
        </w:tc>
        <w:tc>
          <w:tcPr>
            <w:tcW w:w="360" w:type="dxa"/>
            <w:gridSpan w:val="2"/>
            <w:shd w:val="clear" w:color="auto" w:fill="FFFFFF"/>
            <w:vAlign w:val="center"/>
            <w:hideMark/>
          </w:tcPr>
          <w:p w14:paraId="73351F75" w14:textId="77777777" w:rsidR="00F12565" w:rsidRPr="00F12565" w:rsidRDefault="00F12565" w:rsidP="00F12565">
            <w:pPr>
              <w:spacing w:after="0" w:line="240" w:lineRule="auto"/>
              <w:rPr>
                <w:rFonts w:ascii="Helvetica" w:eastAsia="Times New Roman" w:hAnsi="Helvetica" w:cs="Helvetica"/>
                <w:color w:val="222222"/>
                <w:sz w:val="24"/>
                <w:szCs w:val="24"/>
              </w:rPr>
            </w:pPr>
          </w:p>
        </w:tc>
      </w:tr>
    </w:tbl>
    <w:p w14:paraId="499AA0DA" w14:textId="77777777" w:rsidR="00F12565" w:rsidRPr="00F12565" w:rsidRDefault="00F12565" w:rsidP="00F12565">
      <w:pPr>
        <w:shd w:val="clear" w:color="auto" w:fill="FFFFFF"/>
        <w:spacing w:after="0" w:line="240" w:lineRule="auto"/>
        <w:rPr>
          <w:rFonts w:ascii="Arial" w:eastAsia="Times New Roman" w:hAnsi="Arial" w:cs="Arial"/>
          <w:color w:val="222222"/>
          <w:sz w:val="24"/>
          <w:szCs w:val="24"/>
        </w:rPr>
      </w:pPr>
      <w:r w:rsidRPr="00F12565">
        <w:rPr>
          <w:rFonts w:ascii="Trebuchet MS" w:eastAsia="Times New Roman" w:hAnsi="Trebuchet MS" w:cs="Arial"/>
          <w:color w:val="222222"/>
          <w:sz w:val="24"/>
          <w:szCs w:val="24"/>
        </w:rPr>
        <w:t> </w:t>
      </w:r>
    </w:p>
    <w:p w14:paraId="4C1996DF" w14:textId="77777777" w:rsidR="00F12565" w:rsidRPr="00F12565" w:rsidRDefault="00F12565" w:rsidP="00F12565">
      <w:pPr>
        <w:shd w:val="clear" w:color="auto" w:fill="FFFFFF"/>
        <w:spacing w:after="0" w:line="240" w:lineRule="auto"/>
        <w:rPr>
          <w:rFonts w:ascii="Arial" w:eastAsia="Times New Roman" w:hAnsi="Arial" w:cs="Arial"/>
          <w:color w:val="222222"/>
          <w:sz w:val="24"/>
          <w:szCs w:val="24"/>
        </w:rPr>
      </w:pPr>
      <w:r w:rsidRPr="00F12565">
        <w:rPr>
          <w:rFonts w:ascii="Trebuchet MS" w:eastAsia="Times New Roman" w:hAnsi="Trebuchet MS" w:cs="Arial"/>
          <w:color w:val="222222"/>
          <w:sz w:val="24"/>
          <w:szCs w:val="24"/>
        </w:rPr>
        <w:t> </w:t>
      </w:r>
    </w:p>
    <w:p w14:paraId="0CBDD463" w14:textId="77777777" w:rsidR="009B1E68" w:rsidRDefault="009B1E68"/>
    <w:p w14:paraId="6989989A" w14:textId="0CE5D3AE" w:rsidR="00086530" w:rsidRDefault="00086530"/>
    <w:p w14:paraId="67F67F5E" w14:textId="76812C16" w:rsidR="00086530" w:rsidRDefault="00086530"/>
    <w:p w14:paraId="54853A42" w14:textId="1618CFF8" w:rsidR="00086530" w:rsidRDefault="00086530"/>
    <w:p w14:paraId="50EF1657" w14:textId="7F38D8C0" w:rsidR="00086530" w:rsidRDefault="00086530"/>
    <w:p w14:paraId="42E03316" w14:textId="2E14BE37" w:rsidR="00086530" w:rsidRDefault="00086530"/>
    <w:p w14:paraId="6CD21B0B" w14:textId="536477BF" w:rsidR="00086530" w:rsidRDefault="00086530"/>
    <w:p w14:paraId="69023F21" w14:textId="163CB38D" w:rsidR="00086530" w:rsidRDefault="00086530"/>
    <w:p w14:paraId="31C0E48B" w14:textId="5255E7AB" w:rsidR="00086530" w:rsidRPr="00086530" w:rsidRDefault="00086530" w:rsidP="00086530">
      <w:pPr>
        <w:jc w:val="center"/>
        <w:rPr>
          <w:b/>
          <w:bCs/>
          <w:u w:val="single"/>
        </w:rPr>
      </w:pPr>
      <w:r w:rsidRPr="00086530">
        <w:rPr>
          <w:b/>
          <w:bCs/>
          <w:u w:val="single"/>
        </w:rPr>
        <w:lastRenderedPageBreak/>
        <w:t xml:space="preserve">Recently viewed in </w:t>
      </w:r>
      <w:proofErr w:type="spellStart"/>
      <w:r w:rsidRPr="00086530">
        <w:rPr>
          <w:b/>
          <w:bCs/>
          <w:u w:val="single"/>
        </w:rPr>
        <w:t>skillenza</w:t>
      </w:r>
      <w:proofErr w:type="spellEnd"/>
    </w:p>
    <w:p w14:paraId="703E6823" w14:textId="77777777" w:rsidR="00086530" w:rsidRPr="00086530" w:rsidRDefault="00086530" w:rsidP="00086530">
      <w:pPr>
        <w:shd w:val="clear" w:color="auto" w:fill="F7F8F9"/>
        <w:spacing w:after="0" w:line="240" w:lineRule="auto"/>
        <w:rPr>
          <w:rFonts w:ascii="Arial" w:eastAsia="Times New Roman" w:hAnsi="Arial" w:cs="Arial"/>
          <w:b/>
          <w:bCs/>
          <w:color w:val="002A4C"/>
          <w:sz w:val="21"/>
          <w:szCs w:val="21"/>
          <w:lang w:val="en-IN" w:eastAsia="en-IN"/>
        </w:rPr>
      </w:pPr>
      <w:r w:rsidRPr="00086530">
        <w:rPr>
          <w:rFonts w:ascii="Arial" w:eastAsia="Times New Roman" w:hAnsi="Arial" w:cs="Arial"/>
          <w:b/>
          <w:bCs/>
          <w:color w:val="002A4C"/>
          <w:sz w:val="21"/>
          <w:szCs w:val="21"/>
          <w:lang w:val="en-IN" w:eastAsia="en-IN"/>
        </w:rPr>
        <w:t>Weather Service</w:t>
      </w:r>
    </w:p>
    <w:p w14:paraId="252DF948" w14:textId="77777777" w:rsidR="00086530" w:rsidRPr="00086530" w:rsidRDefault="00086530" w:rsidP="00086530">
      <w:pPr>
        <w:shd w:val="clear" w:color="auto" w:fill="F7F8F9"/>
        <w:spacing w:after="75"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Develop, test and deploy a micro service to show the output of a city’s next 3 days high and low temperatures. If rain is predicted in next 3 days or temperature goes above 40 degree Celsius then mention ‘Carry umbrella’ or ‘Use sunscreen lotion’ respectively, in the output, for that day. The service should be accessible via web browser on internet and end user should be able to view results by changing city. The output should be presented in web browser using any one of JavaScript framework, HTML, JSON or plain text. And the service should be ready (in Git repository) to be released to production or live environment.</w:t>
      </w:r>
    </w:p>
    <w:p w14:paraId="6FC10EA7" w14:textId="77777777" w:rsidR="00086530" w:rsidRPr="00086530" w:rsidRDefault="00086530" w:rsidP="00086530">
      <w:pPr>
        <w:numPr>
          <w:ilvl w:val="0"/>
          <w:numId w:val="1"/>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API to fetch weather forecast data - </w:t>
      </w:r>
      <w:hyperlink r:id="rId5" w:tgtFrame="_blank" w:history="1">
        <w:r w:rsidRPr="00086530">
          <w:rPr>
            <w:rFonts w:ascii="Arial" w:eastAsia="Times New Roman" w:hAnsi="Arial" w:cs="Arial"/>
            <w:color w:val="0000FF"/>
            <w:sz w:val="21"/>
            <w:szCs w:val="21"/>
            <w:u w:val="single"/>
            <w:lang w:val="en-IN" w:eastAsia="en-IN"/>
          </w:rPr>
          <w:t>5 day weather foreca</w:t>
        </w:r>
        <w:bookmarkStart w:id="0" w:name="_GoBack"/>
        <w:bookmarkEnd w:id="0"/>
        <w:r w:rsidRPr="00086530">
          <w:rPr>
            <w:rFonts w:ascii="Arial" w:eastAsia="Times New Roman" w:hAnsi="Arial" w:cs="Arial"/>
            <w:color w:val="0000FF"/>
            <w:sz w:val="21"/>
            <w:szCs w:val="21"/>
            <w:u w:val="single"/>
            <w:lang w:val="en-IN" w:eastAsia="en-IN"/>
          </w:rPr>
          <w:t>s</w:t>
        </w:r>
        <w:r w:rsidRPr="00086530">
          <w:rPr>
            <w:rFonts w:ascii="Arial" w:eastAsia="Times New Roman" w:hAnsi="Arial" w:cs="Arial"/>
            <w:color w:val="0000FF"/>
            <w:sz w:val="21"/>
            <w:szCs w:val="21"/>
            <w:u w:val="single"/>
            <w:lang w:val="en-IN" w:eastAsia="en-IN"/>
          </w:rPr>
          <w:t xml:space="preserve">t - </w:t>
        </w:r>
        <w:proofErr w:type="spellStart"/>
        <w:r w:rsidRPr="00086530">
          <w:rPr>
            <w:rFonts w:ascii="Arial" w:eastAsia="Times New Roman" w:hAnsi="Arial" w:cs="Arial"/>
            <w:color w:val="0000FF"/>
            <w:sz w:val="21"/>
            <w:szCs w:val="21"/>
            <w:u w:val="single"/>
            <w:lang w:val="en-IN" w:eastAsia="en-IN"/>
          </w:rPr>
          <w:t>OpenWeatherMap</w:t>
        </w:r>
        <w:proofErr w:type="spellEnd"/>
      </w:hyperlink>
      <w:r w:rsidRPr="00086530">
        <w:rPr>
          <w:rFonts w:ascii="Arial" w:eastAsia="Times New Roman" w:hAnsi="Arial" w:cs="Arial"/>
          <w:color w:val="002A4C"/>
          <w:sz w:val="21"/>
          <w:szCs w:val="21"/>
          <w:lang w:val="en-IN" w:eastAsia="en-IN"/>
        </w:rPr>
        <w:br/>
        <w:t>If any other weather API is preferred that can also be used instead of this.</w:t>
      </w:r>
    </w:p>
    <w:p w14:paraId="5C5C1227" w14:textId="77777777" w:rsidR="00086530" w:rsidRPr="00086530" w:rsidRDefault="00086530" w:rsidP="00086530">
      <w:pPr>
        <w:shd w:val="clear" w:color="auto" w:fill="F7F8F9"/>
        <w:spacing w:before="75" w:after="150" w:line="240" w:lineRule="auto"/>
        <w:outlineLvl w:val="2"/>
        <w:rPr>
          <w:rFonts w:ascii="inherit" w:eastAsia="Times New Roman" w:hAnsi="inherit" w:cs="Arial"/>
          <w:b/>
          <w:bCs/>
          <w:color w:val="002A4C"/>
          <w:sz w:val="24"/>
          <w:szCs w:val="24"/>
          <w:lang w:val="en-IN" w:eastAsia="en-IN"/>
        </w:rPr>
      </w:pPr>
      <w:r w:rsidRPr="00086530">
        <w:rPr>
          <w:rFonts w:ascii="inherit" w:eastAsia="Times New Roman" w:hAnsi="inherit" w:cs="Arial"/>
          <w:b/>
          <w:bCs/>
          <w:color w:val="002A4C"/>
          <w:sz w:val="24"/>
          <w:szCs w:val="24"/>
          <w:lang w:val="en-IN" w:eastAsia="en-IN"/>
        </w:rPr>
        <w:t>Additional Instructions</w:t>
      </w:r>
    </w:p>
    <w:p w14:paraId="53315B2D" w14:textId="77777777" w:rsidR="00086530" w:rsidRPr="00086530" w:rsidRDefault="00086530" w:rsidP="00086530">
      <w:pPr>
        <w:numPr>
          <w:ilvl w:val="0"/>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NFRs</w:t>
      </w:r>
      <w:r w:rsidRPr="00086530">
        <w:rPr>
          <w:rFonts w:ascii="Arial" w:eastAsia="Times New Roman" w:hAnsi="Arial" w:cs="Arial"/>
          <w:color w:val="002A4C"/>
          <w:sz w:val="21"/>
          <w:szCs w:val="21"/>
          <w:lang w:val="en-IN" w:eastAsia="en-IN"/>
        </w:rPr>
        <w:br/>
      </w:r>
    </w:p>
    <w:p w14:paraId="2783B49A"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Follow SOLID, 12 Factor and HATEOAS principles for design and implementation of the Micro Service</w:t>
      </w:r>
    </w:p>
    <w:p w14:paraId="02B436F7"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Any sensitive information used in the Micro Services such as API keys should be protected</w:t>
      </w:r>
    </w:p>
    <w:p w14:paraId="56AD4BFD"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Mention the design patterns used in the code</w:t>
      </w:r>
    </w:p>
    <w:p w14:paraId="514913D6" w14:textId="77777777" w:rsidR="00086530" w:rsidRPr="00086530" w:rsidRDefault="00086530" w:rsidP="00086530">
      <w:pPr>
        <w:numPr>
          <w:ilvl w:val="0"/>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Documentation</w:t>
      </w:r>
      <w:r w:rsidRPr="00086530">
        <w:rPr>
          <w:rFonts w:ascii="Arial" w:eastAsia="Times New Roman" w:hAnsi="Arial" w:cs="Arial"/>
          <w:color w:val="002A4C"/>
          <w:sz w:val="21"/>
          <w:szCs w:val="21"/>
          <w:lang w:val="en-IN" w:eastAsia="en-IN"/>
        </w:rPr>
        <w:br/>
      </w:r>
    </w:p>
    <w:p w14:paraId="7B8ACAEF"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Include the open-</w:t>
      </w:r>
      <w:proofErr w:type="spellStart"/>
      <w:r w:rsidRPr="00086530">
        <w:rPr>
          <w:rFonts w:ascii="Arial" w:eastAsia="Times New Roman" w:hAnsi="Arial" w:cs="Arial"/>
          <w:color w:val="002A4C"/>
          <w:sz w:val="21"/>
          <w:szCs w:val="21"/>
          <w:lang w:val="en-IN" w:eastAsia="en-IN"/>
        </w:rPr>
        <w:t>api</w:t>
      </w:r>
      <w:proofErr w:type="spellEnd"/>
      <w:r w:rsidRPr="00086530">
        <w:rPr>
          <w:rFonts w:ascii="Arial" w:eastAsia="Times New Roman" w:hAnsi="Arial" w:cs="Arial"/>
          <w:color w:val="002A4C"/>
          <w:sz w:val="21"/>
          <w:szCs w:val="21"/>
          <w:lang w:val="en-IN" w:eastAsia="en-IN"/>
        </w:rPr>
        <w:t xml:space="preserve"> spec to be part of the code. Should be able to view </w:t>
      </w:r>
      <w:proofErr w:type="spellStart"/>
      <w:r w:rsidRPr="00086530">
        <w:rPr>
          <w:rFonts w:ascii="Arial" w:eastAsia="Times New Roman" w:hAnsi="Arial" w:cs="Arial"/>
          <w:color w:val="002A4C"/>
          <w:sz w:val="21"/>
          <w:szCs w:val="21"/>
          <w:lang w:val="en-IN" w:eastAsia="en-IN"/>
        </w:rPr>
        <w:t>apis</w:t>
      </w:r>
      <w:proofErr w:type="spellEnd"/>
      <w:r w:rsidRPr="00086530">
        <w:rPr>
          <w:rFonts w:ascii="Arial" w:eastAsia="Times New Roman" w:hAnsi="Arial" w:cs="Arial"/>
          <w:color w:val="002A4C"/>
          <w:sz w:val="21"/>
          <w:szCs w:val="21"/>
          <w:lang w:val="en-IN" w:eastAsia="en-IN"/>
        </w:rPr>
        <w:t xml:space="preserve"> via swagger, that shows</w:t>
      </w:r>
    </w:p>
    <w:p w14:paraId="16983CFF"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 xml:space="preserve">Documentation to explain the purpose of the </w:t>
      </w:r>
      <w:proofErr w:type="spellStart"/>
      <w:r w:rsidRPr="00086530">
        <w:rPr>
          <w:rFonts w:ascii="Arial" w:eastAsia="Times New Roman" w:hAnsi="Arial" w:cs="Arial"/>
          <w:color w:val="002A4C"/>
          <w:sz w:val="21"/>
          <w:szCs w:val="21"/>
          <w:lang w:val="en-IN" w:eastAsia="en-IN"/>
        </w:rPr>
        <w:t>api</w:t>
      </w:r>
      <w:proofErr w:type="spellEnd"/>
      <w:r w:rsidRPr="00086530">
        <w:rPr>
          <w:rFonts w:ascii="Arial" w:eastAsia="Times New Roman" w:hAnsi="Arial" w:cs="Arial"/>
          <w:color w:val="002A4C"/>
          <w:sz w:val="21"/>
          <w:szCs w:val="21"/>
          <w:lang w:val="en-IN" w:eastAsia="en-IN"/>
        </w:rPr>
        <w:t xml:space="preserve"> along with Error codes that the clients must be aware of</w:t>
      </w:r>
    </w:p>
    <w:p w14:paraId="6968B403"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Create a README.md file in the repository and explain the design and implementation approach</w:t>
      </w:r>
    </w:p>
    <w:p w14:paraId="70CECBD3"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In the README, add a sequence diagram or flowchart created using </w:t>
      </w:r>
      <w:hyperlink r:id="rId6" w:tgtFrame="_blank" w:history="1">
        <w:r w:rsidRPr="00086530">
          <w:rPr>
            <w:rFonts w:ascii="Arial" w:eastAsia="Times New Roman" w:hAnsi="Arial" w:cs="Arial"/>
            <w:color w:val="0000FF"/>
            <w:sz w:val="21"/>
            <w:szCs w:val="21"/>
            <w:u w:val="single"/>
            <w:lang w:val="en-IN" w:eastAsia="en-IN"/>
          </w:rPr>
          <w:t>draw.io</w:t>
        </w:r>
      </w:hyperlink>
    </w:p>
    <w:p w14:paraId="486E5DB4" w14:textId="77777777" w:rsidR="00086530" w:rsidRPr="00086530" w:rsidRDefault="00086530" w:rsidP="00086530">
      <w:pPr>
        <w:numPr>
          <w:ilvl w:val="0"/>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Build &amp; Deploy</w:t>
      </w:r>
      <w:r w:rsidRPr="00086530">
        <w:rPr>
          <w:rFonts w:ascii="Arial" w:eastAsia="Times New Roman" w:hAnsi="Arial" w:cs="Arial"/>
          <w:color w:val="002A4C"/>
          <w:sz w:val="21"/>
          <w:szCs w:val="21"/>
          <w:lang w:val="en-IN" w:eastAsia="en-IN"/>
        </w:rPr>
        <w:br/>
      </w:r>
    </w:p>
    <w:p w14:paraId="4D0DAC90"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Build jobs and pipeline for your project(s); Pipeline scripts need to be part of the codebase;</w:t>
      </w:r>
    </w:p>
    <w:p w14:paraId="20A1F8EA"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Export the Jenkins job config., scripts as part of the project sources</w:t>
      </w:r>
    </w:p>
    <w:p w14:paraId="00D6F25E"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Create a Docker image and publish service locally</w:t>
      </w:r>
    </w:p>
    <w:p w14:paraId="511CACF4"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The Micro Service should be deployed using a Docker container</w:t>
      </w:r>
    </w:p>
    <w:p w14:paraId="5423FE4F"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Share the Docker image files as part of the code</w:t>
      </w:r>
    </w:p>
    <w:p w14:paraId="03DFF0B3" w14:textId="77777777" w:rsidR="00086530" w:rsidRPr="00086530" w:rsidRDefault="00086530" w:rsidP="00086530">
      <w:pPr>
        <w:numPr>
          <w:ilvl w:val="1"/>
          <w:numId w:val="2"/>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Docker files (sources) need to be part of the codebase</w:t>
      </w:r>
    </w:p>
    <w:p w14:paraId="4121A7E4" w14:textId="77777777" w:rsidR="00086530" w:rsidRPr="00086530" w:rsidRDefault="00086530" w:rsidP="00086530">
      <w:pPr>
        <w:shd w:val="clear" w:color="auto" w:fill="F7F8F9"/>
        <w:spacing w:after="75"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Extend the solution to support offline mode with toggles; Ensures the service returns the relevant results as expected irrespective of the underlying API being available or not! (Using your own code/logic/data structures and without 3rd party libraries/DB)</w:t>
      </w:r>
      <w:r w:rsidRPr="00086530">
        <w:rPr>
          <w:rFonts w:ascii="Arial" w:eastAsia="Times New Roman" w:hAnsi="Arial" w:cs="Arial"/>
          <w:color w:val="002A4C"/>
          <w:sz w:val="21"/>
          <w:szCs w:val="21"/>
          <w:lang w:val="en-IN" w:eastAsia="en-IN"/>
        </w:rPr>
        <w:br/>
        <w:t>Demonstrate adding additional conditions, with the least code changes &amp; deployment:</w:t>
      </w:r>
    </w:p>
    <w:p w14:paraId="4332BDC1" w14:textId="77777777" w:rsidR="00086530" w:rsidRPr="00086530" w:rsidRDefault="00086530" w:rsidP="00086530">
      <w:pPr>
        <w:numPr>
          <w:ilvl w:val="0"/>
          <w:numId w:val="3"/>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In case of high winds (i.e.,) Wind &gt; 10mph, then mention “It’s too windy, watch out!”</w:t>
      </w:r>
    </w:p>
    <w:p w14:paraId="0CA66C7C" w14:textId="77777777" w:rsidR="00086530" w:rsidRPr="00086530" w:rsidRDefault="00086530" w:rsidP="00086530">
      <w:pPr>
        <w:numPr>
          <w:ilvl w:val="0"/>
          <w:numId w:val="3"/>
        </w:numPr>
        <w:shd w:val="clear" w:color="auto" w:fill="F7F8F9"/>
        <w:spacing w:before="100" w:beforeAutospacing="1" w:after="100" w:afterAutospacing="1" w:line="240" w:lineRule="auto"/>
        <w:rPr>
          <w:rFonts w:ascii="Arial" w:eastAsia="Times New Roman" w:hAnsi="Arial" w:cs="Arial"/>
          <w:color w:val="002A4C"/>
          <w:sz w:val="21"/>
          <w:szCs w:val="21"/>
          <w:lang w:val="en-IN" w:eastAsia="en-IN"/>
        </w:rPr>
      </w:pPr>
      <w:r w:rsidRPr="00086530">
        <w:rPr>
          <w:rFonts w:ascii="Arial" w:eastAsia="Times New Roman" w:hAnsi="Arial" w:cs="Arial"/>
          <w:color w:val="002A4C"/>
          <w:sz w:val="21"/>
          <w:szCs w:val="21"/>
          <w:lang w:val="en-IN" w:eastAsia="en-IN"/>
        </w:rPr>
        <w:t>In case of Thunderstorms, then mention “Don’t step out! A Storm is brewing!”</w:t>
      </w:r>
    </w:p>
    <w:p w14:paraId="44A55FA4" w14:textId="55981CDA" w:rsidR="00086530" w:rsidRPr="00086530" w:rsidRDefault="00086530" w:rsidP="00086530">
      <w:pPr>
        <w:shd w:val="clear" w:color="auto" w:fill="F7F8F9"/>
        <w:spacing w:after="75" w:line="240" w:lineRule="auto"/>
        <w:rPr>
          <w:rFonts w:ascii="Arial" w:eastAsia="Times New Roman" w:hAnsi="Arial" w:cs="Arial"/>
          <w:color w:val="002A4C"/>
          <w:sz w:val="21"/>
          <w:szCs w:val="21"/>
          <w:lang w:val="en-IN" w:eastAsia="en-IN"/>
        </w:rPr>
      </w:pPr>
      <w:r w:rsidRPr="00086530">
        <w:rPr>
          <w:rFonts w:ascii="Arial" w:eastAsia="Times New Roman" w:hAnsi="Arial" w:cs="Arial"/>
          <w:b/>
          <w:bCs/>
          <w:color w:val="002A4C"/>
          <w:sz w:val="21"/>
          <w:szCs w:val="21"/>
          <w:lang w:val="en-IN" w:eastAsia="en-IN"/>
        </w:rPr>
        <w:t>Please uploads all sources as a zip file along with the executable uber jar with all dependencies in the field below</w:t>
      </w:r>
    </w:p>
    <w:sectPr w:rsidR="00086530" w:rsidRPr="0008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7B4A"/>
    <w:multiLevelType w:val="multilevel"/>
    <w:tmpl w:val="2F28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E7020"/>
    <w:multiLevelType w:val="multilevel"/>
    <w:tmpl w:val="A252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51B0E"/>
    <w:multiLevelType w:val="multilevel"/>
    <w:tmpl w:val="2AA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720"/>
    <w:rsid w:val="00086530"/>
    <w:rsid w:val="00586720"/>
    <w:rsid w:val="009B1E68"/>
    <w:rsid w:val="00F1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98EE"/>
  <w15:chartTrackingRefBased/>
  <w15:docId w15:val="{51CF2519-601D-435B-BEF8-FEC3DD17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53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6530"/>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0865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86530"/>
    <w:rPr>
      <w:color w:val="0000FF"/>
      <w:u w:val="single"/>
    </w:rPr>
  </w:style>
  <w:style w:type="character" w:styleId="Strong">
    <w:name w:val="Strong"/>
    <w:basedOn w:val="DefaultParagraphFont"/>
    <w:uiPriority w:val="22"/>
    <w:qFormat/>
    <w:rsid w:val="00086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904913">
      <w:bodyDiv w:val="1"/>
      <w:marLeft w:val="0"/>
      <w:marRight w:val="0"/>
      <w:marTop w:val="0"/>
      <w:marBottom w:val="0"/>
      <w:divBdr>
        <w:top w:val="none" w:sz="0" w:space="0" w:color="auto"/>
        <w:left w:val="none" w:sz="0" w:space="0" w:color="auto"/>
        <w:bottom w:val="none" w:sz="0" w:space="0" w:color="auto"/>
        <w:right w:val="none" w:sz="0" w:space="0" w:color="auto"/>
      </w:divBdr>
    </w:div>
    <w:div w:id="931813908">
      <w:bodyDiv w:val="1"/>
      <w:marLeft w:val="0"/>
      <w:marRight w:val="0"/>
      <w:marTop w:val="0"/>
      <w:marBottom w:val="0"/>
      <w:divBdr>
        <w:top w:val="none" w:sz="0" w:space="0" w:color="auto"/>
        <w:left w:val="none" w:sz="0" w:space="0" w:color="auto"/>
        <w:bottom w:val="none" w:sz="0" w:space="0" w:color="auto"/>
        <w:right w:val="none" w:sz="0" w:space="0" w:color="auto"/>
      </w:divBdr>
      <w:divsChild>
        <w:div w:id="128603910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aw.io/" TargetMode="External"/><Relationship Id="rId5" Type="http://schemas.openxmlformats.org/officeDocument/2006/relationships/hyperlink" Target="https://openweathermap.org/forecast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azureuser</dc:creator>
  <cp:keywords/>
  <dc:description/>
  <cp:lastModifiedBy>S, Sridhar SBOBNG-ITY/BB</cp:lastModifiedBy>
  <cp:revision>5</cp:revision>
  <dcterms:created xsi:type="dcterms:W3CDTF">2020-10-26T15:56:00Z</dcterms:created>
  <dcterms:modified xsi:type="dcterms:W3CDTF">2021-06-26T14:59:00Z</dcterms:modified>
</cp:coreProperties>
</file>