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3"/>
        <w:gridCol w:w="430"/>
        <w:gridCol w:w="714"/>
        <w:gridCol w:w="836"/>
        <w:gridCol w:w="3808"/>
        <w:gridCol w:w="283"/>
        <w:gridCol w:w="426"/>
        <w:gridCol w:w="283"/>
        <w:gridCol w:w="284"/>
        <w:gridCol w:w="428"/>
      </w:tblGrid>
      <w:tr w:rsidR="00F5790A" w:rsidRPr="00317383" w14:paraId="7407970B" w14:textId="77777777" w:rsidTr="00317383">
        <w:trPr>
          <w:jc w:val="center"/>
        </w:trPr>
        <w:tc>
          <w:tcPr>
            <w:tcW w:w="28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90561" w14:textId="67D39CD8" w:rsidR="00F5790A" w:rsidRPr="00317383" w:rsidRDefault="00F5790A" w:rsidP="009868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Course Code:</w:t>
            </w:r>
            <w:r w:rsidR="00C2143A" w:rsidRPr="00317383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17383">
              <w:rPr>
                <w:rFonts w:ascii="Times New Roman" w:hAnsi="Times New Roman"/>
                <w:b/>
              </w:rPr>
              <w:t>CSE2007</w:t>
            </w:r>
          </w:p>
        </w:tc>
        <w:tc>
          <w:tcPr>
            <w:tcW w:w="46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3F17" w14:textId="77777777" w:rsidR="00F5790A" w:rsidRPr="00317383" w:rsidRDefault="00F5790A" w:rsidP="009868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 xml:space="preserve">Course Title: </w:t>
            </w:r>
            <w:r w:rsidRPr="00317383">
              <w:rPr>
                <w:rFonts w:ascii="Times New Roman" w:hAnsi="Times New Roman"/>
                <w:b/>
                <w:color w:val="000000"/>
              </w:rPr>
              <w:t>Database Management Systems</w:t>
            </w:r>
          </w:p>
        </w:tc>
        <w:tc>
          <w:tcPr>
            <w:tcW w:w="7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141ED" w14:textId="77777777" w:rsidR="00F5790A" w:rsidRPr="00317383" w:rsidRDefault="00F5790A" w:rsidP="009868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TPC</w:t>
            </w: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0294" w14:textId="77777777" w:rsidR="00F5790A" w:rsidRPr="00317383" w:rsidRDefault="00F5790A" w:rsidP="009868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ECDAA" w14:textId="77777777" w:rsidR="00F5790A" w:rsidRPr="00317383" w:rsidRDefault="00F5790A" w:rsidP="009868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4F428" w14:textId="77777777" w:rsidR="00F5790A" w:rsidRPr="00317383" w:rsidRDefault="00F5790A" w:rsidP="009868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</w:rPr>
              <w:t>4</w:t>
            </w:r>
          </w:p>
        </w:tc>
      </w:tr>
      <w:tr w:rsidR="006D6D76" w:rsidRPr="00317383" w14:paraId="6E32B366" w14:textId="77777777" w:rsidTr="00317383">
        <w:trPr>
          <w:jc w:val="center"/>
        </w:trPr>
        <w:tc>
          <w:tcPr>
            <w:tcW w:w="28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A6C37" w14:textId="6446AF78" w:rsidR="006D6D76" w:rsidRPr="00317383" w:rsidRDefault="006D6D76" w:rsidP="006D6D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Version No.</w:t>
            </w:r>
          </w:p>
        </w:tc>
        <w:tc>
          <w:tcPr>
            <w:tcW w:w="6348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6777B" w14:textId="06C677F2" w:rsidR="006D6D76" w:rsidRPr="00317383" w:rsidRDefault="006D6D76" w:rsidP="006D6D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317383">
              <w:rPr>
                <w:rFonts w:ascii="Times New Roman" w:hAnsi="Times New Roman"/>
                <w:b/>
              </w:rPr>
              <w:t>2.0</w:t>
            </w:r>
          </w:p>
        </w:tc>
      </w:tr>
      <w:tr w:rsidR="006D6D76" w:rsidRPr="00317383" w14:paraId="3B686270" w14:textId="77777777" w:rsidTr="00317383">
        <w:trPr>
          <w:trHeight w:val="168"/>
          <w:jc w:val="center"/>
        </w:trPr>
        <w:tc>
          <w:tcPr>
            <w:tcW w:w="28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4ADD" w14:textId="63771E64" w:rsidR="006D6D76" w:rsidRPr="00317383" w:rsidRDefault="006D6D76" w:rsidP="006D6D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Course Pre-requisites/ Co-requisites</w:t>
            </w:r>
          </w:p>
        </w:tc>
        <w:tc>
          <w:tcPr>
            <w:tcW w:w="6348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9CF09" w14:textId="6BD5D7BD" w:rsidR="006D6D76" w:rsidRPr="00317383" w:rsidRDefault="006D6D76" w:rsidP="006D6D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317383">
              <w:rPr>
                <w:rFonts w:ascii="Times New Roman" w:hAnsi="Times New Roman"/>
                <w:b/>
              </w:rPr>
              <w:t>MAT1003</w:t>
            </w:r>
          </w:p>
        </w:tc>
      </w:tr>
      <w:tr w:rsidR="006D6D76" w:rsidRPr="00317383" w14:paraId="564782E1" w14:textId="77777777" w:rsidTr="00317383">
        <w:trPr>
          <w:trHeight w:val="392"/>
          <w:jc w:val="center"/>
        </w:trPr>
        <w:tc>
          <w:tcPr>
            <w:tcW w:w="28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991F0" w14:textId="0CDE418E" w:rsidR="006D6D76" w:rsidRPr="00317383" w:rsidRDefault="006D6D76" w:rsidP="006D6D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Anti-requisites (if any).</w:t>
            </w:r>
          </w:p>
        </w:tc>
        <w:tc>
          <w:tcPr>
            <w:tcW w:w="6348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472E" w14:textId="45051BBF" w:rsidR="006D6D76" w:rsidRPr="00317383" w:rsidRDefault="006D6D76" w:rsidP="00C2143A">
            <w:pPr>
              <w:suppressAutoHyphens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317383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SWE2006</w:t>
            </w:r>
          </w:p>
        </w:tc>
      </w:tr>
      <w:tr w:rsidR="006D6D76" w:rsidRPr="00317383" w14:paraId="1D031879" w14:textId="77777777" w:rsidTr="00317383">
        <w:trPr>
          <w:jc w:val="center"/>
        </w:trPr>
        <w:tc>
          <w:tcPr>
            <w:tcW w:w="21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5382F" w14:textId="123D8ACB" w:rsidR="006D6D76" w:rsidRPr="00317383" w:rsidRDefault="006D6D76" w:rsidP="006D6D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Objectives:</w:t>
            </w:r>
          </w:p>
        </w:tc>
        <w:tc>
          <w:tcPr>
            <w:tcW w:w="7062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FB73" w14:textId="77777777" w:rsidR="006D6D76" w:rsidRPr="00317383" w:rsidRDefault="006D6D76" w:rsidP="006D6D76">
            <w:pPr>
              <w:pStyle w:val="ListParagraph"/>
              <w:numPr>
                <w:ilvl w:val="0"/>
                <w:numId w:val="1"/>
              </w:numPr>
              <w:spacing w:after="0"/>
              <w:ind w:left="449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t>To introduce students to the fundamentals of Database Systems.</w:t>
            </w:r>
          </w:p>
          <w:p w14:paraId="31E13961" w14:textId="77777777" w:rsidR="006D6D76" w:rsidRPr="00317383" w:rsidRDefault="006D6D76" w:rsidP="006D6D76">
            <w:pPr>
              <w:pStyle w:val="ListParagraph"/>
              <w:numPr>
                <w:ilvl w:val="0"/>
                <w:numId w:val="1"/>
              </w:numPr>
              <w:spacing w:after="0"/>
              <w:ind w:left="449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t>To train students to apply</w:t>
            </w:r>
            <w:r w:rsidRPr="00317383">
              <w:rPr>
                <w:rFonts w:ascii="Times New Roman" w:eastAsia="Times New Roman" w:hAnsi="Times New Roman"/>
                <w:bCs/>
                <w:color w:val="000000"/>
              </w:rPr>
              <w:t xml:space="preserve"> logical database design principles, including E-R diagrams and database normalization</w:t>
            </w:r>
            <w:r w:rsidRPr="00317383">
              <w:rPr>
                <w:rFonts w:ascii="Times New Roman" w:hAnsi="Times New Roman"/>
              </w:rPr>
              <w:t>.</w:t>
            </w:r>
          </w:p>
          <w:p w14:paraId="28630679" w14:textId="77777777" w:rsidR="006D6D76" w:rsidRPr="00317383" w:rsidRDefault="006D6D76" w:rsidP="006D6D76">
            <w:pPr>
              <w:pStyle w:val="ListParagraph"/>
              <w:numPr>
                <w:ilvl w:val="0"/>
                <w:numId w:val="1"/>
              </w:numPr>
              <w:spacing w:after="0"/>
              <w:ind w:left="449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t>To focus on Relational data model concepts.</w:t>
            </w:r>
          </w:p>
          <w:p w14:paraId="1D267600" w14:textId="77777777" w:rsidR="006D6D76" w:rsidRPr="00317383" w:rsidRDefault="006D6D76" w:rsidP="006D6D76">
            <w:pPr>
              <w:pStyle w:val="ListParagraph"/>
              <w:numPr>
                <w:ilvl w:val="0"/>
                <w:numId w:val="1"/>
              </w:numPr>
              <w:spacing w:after="0"/>
              <w:ind w:left="449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t xml:space="preserve">To enable students to </w:t>
            </w:r>
            <w:r w:rsidRPr="00317383">
              <w:rPr>
                <w:rFonts w:ascii="Times New Roman" w:eastAsia="Times New Roman" w:hAnsi="Times New Roman"/>
                <w:bCs/>
                <w:color w:val="000000"/>
              </w:rPr>
              <w:t>construct simple and moderately advanced database queries using structured Query Language (SQL).</w:t>
            </w:r>
          </w:p>
          <w:p w14:paraId="198EF96A" w14:textId="76DEB9CA" w:rsidR="006D6D76" w:rsidRPr="00317383" w:rsidRDefault="006D6D76" w:rsidP="006D6D76">
            <w:pPr>
              <w:pStyle w:val="ListParagraph"/>
              <w:numPr>
                <w:ilvl w:val="0"/>
                <w:numId w:val="1"/>
              </w:numPr>
              <w:spacing w:after="0"/>
              <w:ind w:left="449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eastAsia="Times New Roman" w:hAnsi="Times New Roman"/>
                <w:bCs/>
                <w:color w:val="000000"/>
              </w:rPr>
              <w:t>To encourage students to design and implement a small database project</w:t>
            </w:r>
          </w:p>
        </w:tc>
      </w:tr>
      <w:tr w:rsidR="00DF720D" w:rsidRPr="00317383" w14:paraId="39AE71E8" w14:textId="77777777" w:rsidTr="00317383">
        <w:trPr>
          <w:jc w:val="center"/>
        </w:trPr>
        <w:tc>
          <w:tcPr>
            <w:tcW w:w="921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62769" w14:textId="77777777" w:rsidR="00DF720D" w:rsidRPr="00A76951" w:rsidRDefault="00DF720D" w:rsidP="00DF720D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A76951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CO's Mapping with PO's and PEO's</w:t>
            </w:r>
          </w:p>
          <w:tbl>
            <w:tblPr>
              <w:tblStyle w:val="TableGrid"/>
              <w:tblpPr w:leftFromText="180" w:rightFromText="180" w:vertAnchor="text" w:horzAnchor="margin" w:tblpXSpec="center" w:tblpY="37"/>
              <w:tblOverlap w:val="never"/>
              <w:tblW w:w="8902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5400"/>
              <w:gridCol w:w="2337"/>
            </w:tblGrid>
            <w:tr w:rsidR="00031130" w:rsidRPr="00317383" w14:paraId="63DCB4D5" w14:textId="77777777" w:rsidTr="00A76951">
              <w:trPr>
                <w:trHeight w:val="432"/>
              </w:trPr>
              <w:tc>
                <w:tcPr>
                  <w:tcW w:w="1165" w:type="dxa"/>
                  <w:vAlign w:val="center"/>
                </w:tcPr>
                <w:p w14:paraId="5742D450" w14:textId="77777777" w:rsidR="00DF720D" w:rsidRPr="00317383" w:rsidRDefault="00DF720D" w:rsidP="00DF720D">
                  <w:pPr>
                    <w:pStyle w:val="TableParagraph"/>
                    <w:spacing w:after="0" w:line="240" w:lineRule="auto"/>
                    <w:ind w:left="-27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17383">
                    <w:rPr>
                      <w:rFonts w:ascii="Times New Roman" w:hAnsi="Times New Roman" w:cs="Times New Roman"/>
                      <w:b/>
                    </w:rPr>
                    <w:t>Course Outcomes</w:t>
                  </w:r>
                </w:p>
              </w:tc>
              <w:tc>
                <w:tcPr>
                  <w:tcW w:w="5400" w:type="dxa"/>
                  <w:vAlign w:val="center"/>
                </w:tcPr>
                <w:p w14:paraId="39D7F3DA" w14:textId="77777777" w:rsidR="00DF720D" w:rsidRPr="00317383" w:rsidRDefault="00DF720D" w:rsidP="00DF720D">
                  <w:pPr>
                    <w:pStyle w:val="Table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17383">
                    <w:rPr>
                      <w:rFonts w:ascii="Times New Roman" w:hAnsi="Times New Roman" w:cs="Times New Roman"/>
                      <w:b/>
                    </w:rPr>
                    <w:t>Course Outcome Statement</w:t>
                  </w:r>
                </w:p>
              </w:tc>
              <w:tc>
                <w:tcPr>
                  <w:tcW w:w="2337" w:type="dxa"/>
                  <w:vAlign w:val="center"/>
                </w:tcPr>
                <w:p w14:paraId="2CB2D687" w14:textId="005CDF4F" w:rsidR="00DF720D" w:rsidRPr="00317383" w:rsidRDefault="008555B2" w:rsidP="00DF720D">
                  <w:pPr>
                    <w:pStyle w:val="Table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17383">
                    <w:rPr>
                      <w:rFonts w:ascii="Times New Roman" w:hAnsi="Times New Roman" w:cs="Times New Roman"/>
                      <w:b/>
                    </w:rPr>
                    <w:t>PO's / PEO's</w:t>
                  </w:r>
                </w:p>
              </w:tc>
            </w:tr>
            <w:tr w:rsidR="00031130" w:rsidRPr="00317383" w14:paraId="1BC40C3E" w14:textId="77777777" w:rsidTr="00A76951">
              <w:trPr>
                <w:trHeight w:val="432"/>
              </w:trPr>
              <w:tc>
                <w:tcPr>
                  <w:tcW w:w="1165" w:type="dxa"/>
                  <w:vAlign w:val="center"/>
                </w:tcPr>
                <w:p w14:paraId="25124DA3" w14:textId="77777777" w:rsidR="00DF720D" w:rsidRPr="00317383" w:rsidRDefault="00DF720D" w:rsidP="00DF720D">
                  <w:pPr>
                    <w:pStyle w:val="Table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17383">
                    <w:rPr>
                      <w:rFonts w:ascii="Times New Roman" w:hAnsi="Times New Roman" w:cs="Times New Roman"/>
                    </w:rPr>
                    <w:t>CO1</w:t>
                  </w:r>
                </w:p>
              </w:tc>
              <w:tc>
                <w:tcPr>
                  <w:tcW w:w="5400" w:type="dxa"/>
                  <w:vAlign w:val="center"/>
                </w:tcPr>
                <w:p w14:paraId="4A391C2A" w14:textId="7CCE1410" w:rsidR="00DF720D" w:rsidRPr="00317383" w:rsidRDefault="00031130" w:rsidP="00031130">
                  <w:pPr>
                    <w:pStyle w:val="TableParagraph"/>
                    <w:tabs>
                      <w:tab w:val="left" w:pos="850"/>
                    </w:tabs>
                    <w:spacing w:after="0" w:line="240" w:lineRule="auto"/>
                    <w:ind w:left="0" w:right="75"/>
                    <w:rPr>
                      <w:rFonts w:ascii="Times New Roman" w:hAnsi="Times New Roman" w:cs="Times New Roman"/>
                    </w:rPr>
                  </w:pPr>
                  <w:r w:rsidRPr="00317383">
                    <w:rPr>
                      <w:rFonts w:ascii="Times New Roman" w:hAnsi="Times New Roman" w:cs="Times New Roman"/>
                    </w:rPr>
                    <w:t>Understanding the need of Relational Database Management Systems over traditional File processing Systems and its different architectures</w:t>
                  </w:r>
                </w:p>
              </w:tc>
              <w:tc>
                <w:tcPr>
                  <w:tcW w:w="2337" w:type="dxa"/>
                  <w:vAlign w:val="center"/>
                </w:tcPr>
                <w:p w14:paraId="0BFA48B5" w14:textId="08E5AE7A" w:rsidR="00DF720D" w:rsidRPr="00317383" w:rsidRDefault="008538B3" w:rsidP="008555B2">
                  <w:pPr>
                    <w:pStyle w:val="TableParagraph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1738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PO1, PO4</w:t>
                  </w:r>
                </w:p>
              </w:tc>
            </w:tr>
            <w:tr w:rsidR="00031130" w:rsidRPr="00317383" w14:paraId="12E81FA2" w14:textId="77777777" w:rsidTr="00A76951">
              <w:trPr>
                <w:trHeight w:val="432"/>
              </w:trPr>
              <w:tc>
                <w:tcPr>
                  <w:tcW w:w="1165" w:type="dxa"/>
                  <w:vAlign w:val="center"/>
                </w:tcPr>
                <w:p w14:paraId="4B165AC0" w14:textId="77777777" w:rsidR="00DF720D" w:rsidRPr="00317383" w:rsidRDefault="00DF720D" w:rsidP="00DF720D">
                  <w:pPr>
                    <w:pStyle w:val="Table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17383">
                    <w:rPr>
                      <w:rFonts w:ascii="Times New Roman" w:hAnsi="Times New Roman" w:cs="Times New Roman"/>
                    </w:rPr>
                    <w:t>CO2</w:t>
                  </w:r>
                </w:p>
              </w:tc>
              <w:tc>
                <w:tcPr>
                  <w:tcW w:w="5400" w:type="dxa"/>
                  <w:vAlign w:val="center"/>
                </w:tcPr>
                <w:p w14:paraId="33A44261" w14:textId="1BCAB018" w:rsidR="00DF720D" w:rsidRPr="00317383" w:rsidRDefault="00031130" w:rsidP="00031130">
                  <w:pPr>
                    <w:pStyle w:val="TableParagraph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bCs/>
                    </w:rPr>
                  </w:pPr>
                  <w:r w:rsidRPr="00317383">
                    <w:rPr>
                      <w:rFonts w:ascii="Times New Roman" w:hAnsi="Times New Roman" w:cs="Times New Roman"/>
                    </w:rPr>
                    <w:t>Conceptual data modelling and Relational Database designing</w:t>
                  </w:r>
                </w:p>
              </w:tc>
              <w:tc>
                <w:tcPr>
                  <w:tcW w:w="2337" w:type="dxa"/>
                  <w:vAlign w:val="center"/>
                </w:tcPr>
                <w:p w14:paraId="3F9359C8" w14:textId="6DFE7EA4" w:rsidR="00DF720D" w:rsidRPr="00317383" w:rsidRDefault="008538B3" w:rsidP="008555B2">
                  <w:pPr>
                    <w:pStyle w:val="TableParagraph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1738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PO1,</w:t>
                  </w:r>
                  <w:r w:rsidRPr="00317383">
                    <w:rPr>
                      <w:rFonts w:ascii="Times New Roman" w:eastAsia="Noto Serif CJK SC" w:hAnsi="Times New Roman" w:cs="Times New Roman"/>
                      <w:b/>
                      <w:bCs/>
                      <w:color w:val="000000" w:themeColor="text1"/>
                      <w:kern w:val="2"/>
                      <w:lang w:eastAsia="zh-CN" w:bidi="hi-IN"/>
                    </w:rPr>
                    <w:t xml:space="preserve"> PO2,</w:t>
                  </w:r>
                  <w:r w:rsidRPr="00317383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Pr="00317383">
                    <w:rPr>
                      <w:rFonts w:ascii="Times New Roman" w:eastAsia="Noto Serif CJK SC" w:hAnsi="Times New Roman" w:cs="Times New Roman"/>
                      <w:b/>
                      <w:bCs/>
                      <w:color w:val="000000" w:themeColor="text1"/>
                      <w:kern w:val="2"/>
                      <w:lang w:eastAsia="zh-CN" w:bidi="hi-IN"/>
                    </w:rPr>
                    <w:t>PO3, PO4</w:t>
                  </w:r>
                </w:p>
              </w:tc>
            </w:tr>
            <w:tr w:rsidR="00031130" w:rsidRPr="00317383" w14:paraId="572850A3" w14:textId="77777777" w:rsidTr="00A76951">
              <w:trPr>
                <w:trHeight w:val="432"/>
              </w:trPr>
              <w:tc>
                <w:tcPr>
                  <w:tcW w:w="1165" w:type="dxa"/>
                  <w:vAlign w:val="center"/>
                </w:tcPr>
                <w:p w14:paraId="6E123263" w14:textId="77777777" w:rsidR="00DF720D" w:rsidRPr="00317383" w:rsidRDefault="00DF720D" w:rsidP="00DF720D">
                  <w:pPr>
                    <w:pStyle w:val="Table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17383">
                    <w:rPr>
                      <w:rFonts w:ascii="Times New Roman" w:hAnsi="Times New Roman" w:cs="Times New Roman"/>
                    </w:rPr>
                    <w:t>CO3</w:t>
                  </w:r>
                </w:p>
              </w:tc>
              <w:tc>
                <w:tcPr>
                  <w:tcW w:w="5400" w:type="dxa"/>
                  <w:vAlign w:val="center"/>
                </w:tcPr>
                <w:p w14:paraId="4B23E412" w14:textId="260F19E3" w:rsidR="00DF720D" w:rsidRPr="00317383" w:rsidRDefault="00031130" w:rsidP="00031130">
                  <w:pPr>
                    <w:pStyle w:val="TableParagraph"/>
                    <w:tabs>
                      <w:tab w:val="left" w:pos="850"/>
                    </w:tabs>
                    <w:spacing w:before="1" w:after="0" w:line="240" w:lineRule="auto"/>
                    <w:ind w:left="0" w:right="-115"/>
                    <w:rPr>
                      <w:rFonts w:ascii="Times New Roman" w:hAnsi="Times New Roman" w:cs="Times New Roman"/>
                    </w:rPr>
                  </w:pPr>
                  <w:r w:rsidRPr="00317383">
                    <w:rPr>
                      <w:rFonts w:ascii="Times New Roman" w:hAnsi="Times New Roman" w:cs="Times New Roman"/>
                    </w:rPr>
                    <w:t>Learn the process of Database normalization</w:t>
                  </w:r>
                </w:p>
              </w:tc>
              <w:tc>
                <w:tcPr>
                  <w:tcW w:w="2337" w:type="dxa"/>
                  <w:vAlign w:val="center"/>
                </w:tcPr>
                <w:p w14:paraId="3AF153CA" w14:textId="574D477F" w:rsidR="00DF720D" w:rsidRPr="00317383" w:rsidRDefault="008538B3" w:rsidP="008555B2">
                  <w:pPr>
                    <w:pStyle w:val="TableParagraph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1738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PO1,</w:t>
                  </w:r>
                  <w:r w:rsidRPr="00317383">
                    <w:rPr>
                      <w:rFonts w:ascii="Times New Roman" w:eastAsia="Noto Serif CJK SC" w:hAnsi="Times New Roman" w:cs="Times New Roman"/>
                      <w:b/>
                      <w:bCs/>
                      <w:color w:val="000000" w:themeColor="text1"/>
                      <w:kern w:val="2"/>
                      <w:lang w:eastAsia="zh-CN" w:bidi="hi-IN"/>
                    </w:rPr>
                    <w:t xml:space="preserve"> PO2,</w:t>
                  </w:r>
                  <w:r w:rsidRPr="00317383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Pr="00317383">
                    <w:rPr>
                      <w:rFonts w:ascii="Times New Roman" w:eastAsia="Noto Serif CJK SC" w:hAnsi="Times New Roman" w:cs="Times New Roman"/>
                      <w:b/>
                      <w:bCs/>
                      <w:color w:val="000000" w:themeColor="text1"/>
                      <w:kern w:val="2"/>
                      <w:lang w:eastAsia="zh-CN" w:bidi="hi-IN"/>
                    </w:rPr>
                    <w:t>PO3, PO4</w:t>
                  </w:r>
                </w:p>
              </w:tc>
            </w:tr>
            <w:tr w:rsidR="00031130" w:rsidRPr="00317383" w14:paraId="516B8286" w14:textId="77777777" w:rsidTr="00A76951">
              <w:trPr>
                <w:trHeight w:val="432"/>
              </w:trPr>
              <w:tc>
                <w:tcPr>
                  <w:tcW w:w="1165" w:type="dxa"/>
                  <w:vAlign w:val="center"/>
                </w:tcPr>
                <w:p w14:paraId="40AA5867" w14:textId="77777777" w:rsidR="00DF720D" w:rsidRPr="00317383" w:rsidRDefault="00DF720D" w:rsidP="00DF720D">
                  <w:pPr>
                    <w:pStyle w:val="Table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17383">
                    <w:rPr>
                      <w:rFonts w:ascii="Times New Roman" w:hAnsi="Times New Roman" w:cs="Times New Roman"/>
                    </w:rPr>
                    <w:t>CO4</w:t>
                  </w:r>
                </w:p>
              </w:tc>
              <w:tc>
                <w:tcPr>
                  <w:tcW w:w="5400" w:type="dxa"/>
                  <w:vAlign w:val="center"/>
                </w:tcPr>
                <w:p w14:paraId="620E436E" w14:textId="775069AB" w:rsidR="00DF720D" w:rsidRPr="00317383" w:rsidRDefault="00031130" w:rsidP="00031130">
                  <w:pPr>
                    <w:pStyle w:val="TableParagraph"/>
                    <w:tabs>
                      <w:tab w:val="left" w:pos="850"/>
                    </w:tabs>
                    <w:spacing w:before="1" w:after="0" w:line="240" w:lineRule="auto"/>
                    <w:ind w:left="0" w:right="-115"/>
                    <w:rPr>
                      <w:rFonts w:ascii="Times New Roman" w:hAnsi="Times New Roman" w:cs="Times New Roman"/>
                    </w:rPr>
                  </w:pPr>
                  <w:r w:rsidRPr="00317383">
                    <w:rPr>
                      <w:rFonts w:ascii="Times New Roman" w:hAnsi="Times New Roman" w:cs="Times New Roman"/>
                    </w:rPr>
                    <w:t>Database programming and optimization</w:t>
                  </w:r>
                </w:p>
              </w:tc>
              <w:tc>
                <w:tcPr>
                  <w:tcW w:w="2337" w:type="dxa"/>
                  <w:vAlign w:val="center"/>
                </w:tcPr>
                <w:p w14:paraId="583DAEE6" w14:textId="223634ED" w:rsidR="00DF720D" w:rsidRPr="00317383" w:rsidRDefault="008538B3" w:rsidP="008555B2">
                  <w:pPr>
                    <w:pStyle w:val="TableParagraph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1738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PO1,</w:t>
                  </w:r>
                  <w:r w:rsidRPr="00317383">
                    <w:rPr>
                      <w:rFonts w:ascii="Times New Roman" w:eastAsia="Noto Serif CJK SC" w:hAnsi="Times New Roman" w:cs="Times New Roman"/>
                      <w:b/>
                      <w:bCs/>
                      <w:color w:val="000000" w:themeColor="text1"/>
                      <w:kern w:val="2"/>
                      <w:lang w:eastAsia="zh-CN" w:bidi="hi-IN"/>
                    </w:rPr>
                    <w:t xml:space="preserve"> PO2,</w:t>
                  </w:r>
                  <w:r w:rsidRPr="00317383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Pr="00317383">
                    <w:rPr>
                      <w:rFonts w:ascii="Times New Roman" w:eastAsia="Noto Serif CJK SC" w:hAnsi="Times New Roman" w:cs="Times New Roman"/>
                      <w:b/>
                      <w:bCs/>
                      <w:color w:val="000000" w:themeColor="text1"/>
                      <w:kern w:val="2"/>
                      <w:lang w:eastAsia="zh-CN" w:bidi="hi-IN"/>
                    </w:rPr>
                    <w:t>PO3, PO5</w:t>
                  </w:r>
                </w:p>
              </w:tc>
            </w:tr>
            <w:tr w:rsidR="00031130" w:rsidRPr="00317383" w14:paraId="44E0CC2C" w14:textId="77777777" w:rsidTr="00A76951">
              <w:trPr>
                <w:trHeight w:val="432"/>
              </w:trPr>
              <w:tc>
                <w:tcPr>
                  <w:tcW w:w="1165" w:type="dxa"/>
                  <w:vAlign w:val="center"/>
                </w:tcPr>
                <w:p w14:paraId="247B27C5" w14:textId="77777777" w:rsidR="00DF720D" w:rsidRPr="00317383" w:rsidRDefault="00DF720D" w:rsidP="00DF720D">
                  <w:pPr>
                    <w:pStyle w:val="Table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17383">
                    <w:rPr>
                      <w:rFonts w:ascii="Times New Roman" w:hAnsi="Times New Roman" w:cs="Times New Roman"/>
                    </w:rPr>
                    <w:t>CO5</w:t>
                  </w:r>
                </w:p>
              </w:tc>
              <w:tc>
                <w:tcPr>
                  <w:tcW w:w="5400" w:type="dxa"/>
                  <w:vAlign w:val="center"/>
                </w:tcPr>
                <w:p w14:paraId="23B18949" w14:textId="5F66BCCD" w:rsidR="00DF720D" w:rsidRPr="00317383" w:rsidRDefault="00031130" w:rsidP="00031130">
                  <w:pPr>
                    <w:pStyle w:val="TableParagraph"/>
                    <w:tabs>
                      <w:tab w:val="left" w:pos="850"/>
                    </w:tabs>
                    <w:spacing w:before="1" w:after="0" w:line="240" w:lineRule="auto"/>
                    <w:ind w:left="0" w:right="-115"/>
                    <w:rPr>
                      <w:rFonts w:ascii="Times New Roman" w:hAnsi="Times New Roman" w:cs="Times New Roman"/>
                    </w:rPr>
                  </w:pPr>
                  <w:r w:rsidRPr="00317383">
                    <w:rPr>
                      <w:rFonts w:ascii="Times New Roman" w:hAnsi="Times New Roman" w:cs="Times New Roman"/>
                    </w:rPr>
                    <w:t>Learn Transaction processing and Database recovery techniques</w:t>
                  </w:r>
                </w:p>
              </w:tc>
              <w:tc>
                <w:tcPr>
                  <w:tcW w:w="2337" w:type="dxa"/>
                  <w:vAlign w:val="center"/>
                </w:tcPr>
                <w:p w14:paraId="6CEC6B64" w14:textId="36523179" w:rsidR="00DF720D" w:rsidRPr="00317383" w:rsidRDefault="008538B3" w:rsidP="008555B2">
                  <w:pPr>
                    <w:pStyle w:val="TableParagraph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1738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PO1, PO5</w:t>
                  </w:r>
                </w:p>
              </w:tc>
            </w:tr>
            <w:tr w:rsidR="00031130" w:rsidRPr="00317383" w14:paraId="010D2A3C" w14:textId="77777777" w:rsidTr="00A76951">
              <w:trPr>
                <w:trHeight w:val="432"/>
              </w:trPr>
              <w:tc>
                <w:tcPr>
                  <w:tcW w:w="1165" w:type="dxa"/>
                  <w:vAlign w:val="center"/>
                </w:tcPr>
                <w:p w14:paraId="7F057CBC" w14:textId="77777777" w:rsidR="00DF720D" w:rsidRPr="00317383" w:rsidRDefault="00DF720D" w:rsidP="00DF720D">
                  <w:pPr>
                    <w:pStyle w:val="Table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17383">
                    <w:rPr>
                      <w:rFonts w:ascii="Times New Roman" w:hAnsi="Times New Roman" w:cs="Times New Roman"/>
                    </w:rPr>
                    <w:t>CO6</w:t>
                  </w:r>
                </w:p>
              </w:tc>
              <w:tc>
                <w:tcPr>
                  <w:tcW w:w="5400" w:type="dxa"/>
                  <w:vAlign w:val="center"/>
                </w:tcPr>
                <w:p w14:paraId="108F46D0" w14:textId="49D13FE7" w:rsidR="00DF720D" w:rsidRPr="00317383" w:rsidRDefault="00031130" w:rsidP="00031130">
                  <w:pPr>
                    <w:pStyle w:val="TableParagraph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bCs/>
                    </w:rPr>
                  </w:pPr>
                  <w:r w:rsidRPr="00317383">
                    <w:rPr>
                      <w:rFonts w:ascii="Times New Roman" w:hAnsi="Times New Roman" w:cs="Times New Roman"/>
                    </w:rPr>
                    <w:t>Learn storage and file structures, Hashing, and Indexing techniques</w:t>
                  </w:r>
                </w:p>
              </w:tc>
              <w:tc>
                <w:tcPr>
                  <w:tcW w:w="2337" w:type="dxa"/>
                  <w:vAlign w:val="center"/>
                </w:tcPr>
                <w:p w14:paraId="639C5F9E" w14:textId="336AD5A6" w:rsidR="00DF720D" w:rsidRPr="00317383" w:rsidRDefault="008538B3" w:rsidP="008555B2">
                  <w:pPr>
                    <w:pStyle w:val="TableParagraph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1738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PO1, PO3, PO5</w:t>
                  </w:r>
                </w:p>
              </w:tc>
            </w:tr>
            <w:tr w:rsidR="00A76951" w:rsidRPr="00317383" w14:paraId="082AB8A4" w14:textId="77777777" w:rsidTr="00BE7A3A">
              <w:trPr>
                <w:trHeight w:val="432"/>
              </w:trPr>
              <w:tc>
                <w:tcPr>
                  <w:tcW w:w="8902" w:type="dxa"/>
                  <w:gridSpan w:val="3"/>
                  <w:vAlign w:val="center"/>
                </w:tcPr>
                <w:p w14:paraId="301A9DF6" w14:textId="0DA2C72D" w:rsidR="00A76951" w:rsidRPr="00317383" w:rsidRDefault="00A76951" w:rsidP="00A76951">
                  <w:pPr>
                    <w:pStyle w:val="TableParagraph"/>
                    <w:spacing w:after="0" w:line="240" w:lineRule="auto"/>
                    <w:ind w:left="0"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317383">
                    <w:rPr>
                      <w:b/>
                      <w:bCs/>
                    </w:rPr>
                    <w:t xml:space="preserve">TOTAL  HOURS OF INSTRUCTIONS :   45     </w:t>
                  </w:r>
                </w:p>
              </w:tc>
            </w:tr>
          </w:tbl>
          <w:p w14:paraId="0E4CF70D" w14:textId="0BE8A830" w:rsidR="00DF720D" w:rsidRPr="00317383" w:rsidRDefault="00A76951" w:rsidP="00A76951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A76951">
              <w:rPr>
                <w:color w:val="FFFFFF" w:themeColor="background1"/>
                <w:sz w:val="22"/>
                <w:szCs w:val="22"/>
              </w:rPr>
              <w:t>a</w:t>
            </w:r>
          </w:p>
        </w:tc>
      </w:tr>
      <w:tr w:rsidR="00DD7D11" w:rsidRPr="00317383" w14:paraId="410273AF" w14:textId="77777777" w:rsidTr="00317383">
        <w:trPr>
          <w:jc w:val="center"/>
        </w:trPr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0EEAB" w14:textId="77777777" w:rsidR="00DD7D11" w:rsidRPr="00317383" w:rsidRDefault="00DD7D11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Module No. 1</w:t>
            </w:r>
          </w:p>
        </w:tc>
        <w:tc>
          <w:tcPr>
            <w:tcW w:w="60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0D836" w14:textId="23AA1D46" w:rsidR="00DD7D11" w:rsidRPr="00317383" w:rsidRDefault="00DD7D11" w:rsidP="00C214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bCs/>
              </w:rPr>
              <w:t>Introduction to DBMS and Conceptual data modeling</w:t>
            </w:r>
          </w:p>
        </w:tc>
        <w:tc>
          <w:tcPr>
            <w:tcW w:w="1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4B0A" w14:textId="77777777" w:rsidR="00DD7D11" w:rsidRPr="00317383" w:rsidRDefault="00DD7D11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</w:rPr>
              <w:t>6 Hours</w:t>
            </w:r>
          </w:p>
        </w:tc>
      </w:tr>
      <w:tr w:rsidR="00DD7D11" w:rsidRPr="00317383" w14:paraId="26B5EA68" w14:textId="77777777" w:rsidTr="00A76951">
        <w:trPr>
          <w:trHeight w:val="1043"/>
          <w:jc w:val="center"/>
        </w:trPr>
        <w:tc>
          <w:tcPr>
            <w:tcW w:w="921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808F" w14:textId="6A624991" w:rsidR="00DD7D11" w:rsidRPr="00317383" w:rsidRDefault="00DD7D11" w:rsidP="00A76951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ascii="Times New Roman" w:hAnsi="Times New Roman"/>
                <w:color w:val="FF0000"/>
                <w:sz w:val="22"/>
                <w:szCs w:val="22"/>
                <w:highlight w:val="yellow"/>
              </w:rPr>
            </w:pPr>
            <w:r w:rsidRPr="00317383">
              <w:rPr>
                <w:rFonts w:ascii="Times New Roman" w:eastAsiaTheme="minorHAnsi" w:hAnsi="Times New Roman"/>
                <w:kern w:val="0"/>
                <w:sz w:val="22"/>
                <w:szCs w:val="22"/>
                <w:lang w:eastAsia="en-US"/>
              </w:rPr>
              <w:t xml:space="preserve">Introduction </w:t>
            </w:r>
            <w:r w:rsidRPr="00317383">
              <w:rPr>
                <w:rFonts w:ascii="Times New Roman" w:hAnsi="Times New Roman"/>
                <w:sz w:val="22"/>
                <w:szCs w:val="22"/>
              </w:rPr>
              <w:t>and motivation</w:t>
            </w:r>
            <w:r w:rsidRPr="00317383">
              <w:rPr>
                <w:rFonts w:ascii="Times New Roman" w:eastAsiaTheme="minorHAnsi" w:hAnsi="Times New Roman"/>
                <w:kern w:val="0"/>
                <w:sz w:val="22"/>
                <w:szCs w:val="22"/>
                <w:lang w:eastAsia="en-US"/>
              </w:rPr>
              <w:t xml:space="preserve">, Data independence, </w:t>
            </w:r>
            <w:r w:rsidRPr="00317383">
              <w:rPr>
                <w:rFonts w:ascii="Times New Roman" w:eastAsiaTheme="minorHAnsi" w:hAnsi="Times New Roman"/>
                <w:kern w:val="0"/>
                <w:sz w:val="22"/>
                <w:szCs w:val="22"/>
              </w:rPr>
              <w:t>T</w:t>
            </w:r>
            <w:r w:rsidRPr="00317383">
              <w:rPr>
                <w:rFonts w:ascii="Times New Roman" w:hAnsi="Times New Roman"/>
                <w:sz w:val="22"/>
                <w:szCs w:val="22"/>
              </w:rPr>
              <w:t>hree schema architecture</w:t>
            </w:r>
            <w:r w:rsidRPr="00317383">
              <w:rPr>
                <w:rFonts w:ascii="Times New Roman" w:eastAsiaTheme="minorHAnsi" w:hAnsi="Times New Roman"/>
                <w:kern w:val="0"/>
                <w:sz w:val="22"/>
                <w:szCs w:val="22"/>
              </w:rPr>
              <w:t>,</w:t>
            </w:r>
            <w:r w:rsidRPr="00317383">
              <w:rPr>
                <w:rFonts w:ascii="Times New Roman" w:eastAsiaTheme="minorHAnsi" w:hAnsi="Times New Roman"/>
                <w:kern w:val="0"/>
                <w:sz w:val="22"/>
                <w:szCs w:val="22"/>
                <w:lang w:eastAsia="en-US"/>
              </w:rPr>
              <w:t xml:space="preserve"> Centralized and Client/Server architectures, </w:t>
            </w:r>
            <w:r w:rsidRPr="00317383">
              <w:rPr>
                <w:rFonts w:ascii="Times New Roman" w:eastAsiaTheme="minorHAnsi" w:hAnsi="Times New Roman"/>
                <w:kern w:val="0"/>
                <w:sz w:val="22"/>
                <w:szCs w:val="22"/>
              </w:rPr>
              <w:t xml:space="preserve">Database components, Database </w:t>
            </w:r>
            <w:r w:rsidRPr="00317383">
              <w:rPr>
                <w:rFonts w:ascii="Times New Roman" w:eastAsiaTheme="minorHAnsi" w:hAnsi="Times New Roman"/>
                <w:kern w:val="0"/>
                <w:sz w:val="22"/>
                <w:szCs w:val="22"/>
                <w:lang w:eastAsia="en-US"/>
              </w:rPr>
              <w:t>users</w:t>
            </w:r>
            <w:r w:rsidRPr="00317383">
              <w:rPr>
                <w:rFonts w:ascii="Times New Roman" w:hAnsi="Times New Roman"/>
                <w:sz w:val="22"/>
                <w:szCs w:val="22"/>
              </w:rPr>
              <w:t>,</w:t>
            </w:r>
            <w:r w:rsidR="00C2143A" w:rsidRPr="0031738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17383">
              <w:rPr>
                <w:rFonts w:ascii="Times New Roman" w:hAnsi="Times New Roman"/>
                <w:sz w:val="22"/>
                <w:szCs w:val="22"/>
              </w:rPr>
              <w:t xml:space="preserve">Entity Types, Entity Sets, Attributes, Entity Type (Strong and Weak), </w:t>
            </w:r>
            <w:r w:rsidRPr="00317383">
              <w:rPr>
                <w:rFonts w:ascii="Times New Roman" w:eastAsiaTheme="minorHAnsi" w:hAnsi="Times New Roman"/>
                <w:kern w:val="0"/>
                <w:sz w:val="22"/>
                <w:szCs w:val="22"/>
                <w:lang w:eastAsia="en-US"/>
              </w:rPr>
              <w:t>Relationship Types, Relationship Sets, Roles, Structural Constraints, ER diagram construction.</w:t>
            </w:r>
          </w:p>
        </w:tc>
      </w:tr>
      <w:tr w:rsidR="00DD7D11" w:rsidRPr="00317383" w14:paraId="22A35D3D" w14:textId="77777777" w:rsidTr="00317383">
        <w:trPr>
          <w:jc w:val="center"/>
        </w:trPr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E664F" w14:textId="77777777" w:rsidR="00DD7D11" w:rsidRPr="00317383" w:rsidRDefault="00DD7D11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Module No. 2</w:t>
            </w:r>
          </w:p>
        </w:tc>
        <w:tc>
          <w:tcPr>
            <w:tcW w:w="60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7A5F5" w14:textId="0C740D0C" w:rsidR="00DD7D11" w:rsidRPr="00317383" w:rsidRDefault="00DD7D11" w:rsidP="00C214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</w:rPr>
              <w:t>Relational Data Model</w:t>
            </w:r>
          </w:p>
        </w:tc>
        <w:tc>
          <w:tcPr>
            <w:tcW w:w="1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6B03A" w14:textId="353C3688" w:rsidR="00DD7D11" w:rsidRPr="00317383" w:rsidRDefault="00DD7D11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</w:rPr>
              <w:t>7 Hours</w:t>
            </w:r>
          </w:p>
        </w:tc>
      </w:tr>
      <w:tr w:rsidR="00DD7D11" w:rsidRPr="00317383" w14:paraId="65D9461C" w14:textId="77777777" w:rsidTr="00317383">
        <w:trPr>
          <w:jc w:val="center"/>
        </w:trPr>
        <w:tc>
          <w:tcPr>
            <w:tcW w:w="921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CC187" w14:textId="33030466" w:rsidR="00DD7D11" w:rsidRPr="00317383" w:rsidRDefault="00DD7D11" w:rsidP="00C2143A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Cs/>
              </w:rPr>
              <w:t>The Relational Data Model and Relational Database Constraints,</w:t>
            </w:r>
            <w:r w:rsidRPr="00317383">
              <w:rPr>
                <w:rFonts w:ascii="Times New Roman" w:hAnsi="Times New Roman"/>
              </w:rPr>
              <w:t xml:space="preserve"> key, null, referential integrity constraints,</w:t>
            </w:r>
            <w:r w:rsidRPr="00317383">
              <w:rPr>
                <w:rFonts w:ascii="Times New Roman" w:hAnsi="Times New Roman"/>
                <w:lang w:val="en-IN" w:eastAsia="en-IN"/>
              </w:rPr>
              <w:t xml:space="preserve"> Relational Database Design using ER-to-Relational Mapping</w:t>
            </w:r>
            <w:r w:rsidRPr="00317383">
              <w:rPr>
                <w:rFonts w:ascii="Times New Roman" w:hAnsi="Times New Roman"/>
              </w:rPr>
              <w:t>,</w:t>
            </w:r>
            <w:r w:rsidRPr="00317383">
              <w:rPr>
                <w:rFonts w:ascii="Times New Roman" w:hAnsi="Times New Roman"/>
                <w:bCs/>
              </w:rPr>
              <w:t xml:space="preserve"> Relational Algebra and Relational calculus.</w:t>
            </w:r>
          </w:p>
        </w:tc>
      </w:tr>
      <w:tr w:rsidR="00DD7D11" w:rsidRPr="00317383" w14:paraId="07E76C0A" w14:textId="77777777" w:rsidTr="00317383">
        <w:trPr>
          <w:jc w:val="center"/>
        </w:trPr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99EE" w14:textId="77777777" w:rsidR="00DD7D11" w:rsidRPr="00317383" w:rsidRDefault="00DD7D11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Module No. 3</w:t>
            </w:r>
          </w:p>
        </w:tc>
        <w:tc>
          <w:tcPr>
            <w:tcW w:w="60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51FAC" w14:textId="42BCC526" w:rsidR="00DD7D11" w:rsidRPr="00317383" w:rsidRDefault="00DD7D11" w:rsidP="00C214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FF0000"/>
              </w:rPr>
            </w:pPr>
            <w:r w:rsidRPr="00317383">
              <w:rPr>
                <w:rFonts w:ascii="Times New Roman" w:hAnsi="Times New Roman"/>
                <w:b/>
                <w:bCs/>
                <w:kern w:val="0"/>
              </w:rPr>
              <w:t>Database design theory and Normalization</w:t>
            </w:r>
          </w:p>
        </w:tc>
        <w:tc>
          <w:tcPr>
            <w:tcW w:w="1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CC5A7" w14:textId="4372807C" w:rsidR="00DD7D11" w:rsidRPr="00317383" w:rsidRDefault="00DD7D11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</w:rPr>
              <w:t>8 Hours</w:t>
            </w:r>
          </w:p>
        </w:tc>
      </w:tr>
      <w:tr w:rsidR="00DD7D11" w:rsidRPr="00317383" w14:paraId="314373ED" w14:textId="77777777" w:rsidTr="00317383">
        <w:trPr>
          <w:trHeight w:val="662"/>
          <w:jc w:val="center"/>
        </w:trPr>
        <w:tc>
          <w:tcPr>
            <w:tcW w:w="921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8357" w14:textId="620B204A" w:rsidR="00DD7D11" w:rsidRPr="00317383" w:rsidRDefault="00DD7D11" w:rsidP="00C2143A">
            <w:pPr>
              <w:widowControl/>
              <w:suppressAutoHyphens w:val="0"/>
              <w:autoSpaceDE w:val="0"/>
              <w:jc w:val="both"/>
              <w:textAlignment w:val="auto"/>
              <w:rPr>
                <w:rFonts w:ascii="Times New Roman" w:hAnsi="Times New Roman"/>
                <w:sz w:val="22"/>
                <w:szCs w:val="22"/>
              </w:rPr>
            </w:pPr>
            <w:r w:rsidRPr="00317383">
              <w:rPr>
                <w:rFonts w:ascii="Times New Roman" w:hAnsi="Times New Roman"/>
                <w:kern w:val="0"/>
                <w:sz w:val="22"/>
                <w:szCs w:val="22"/>
              </w:rPr>
              <w:t>Functional dependency (FD), Closure of FD, Closure of Attributes, Cover, Equivalence of FD, Canonical cover, Key generation, Normalization, Desirable properties of decomposition.</w:t>
            </w:r>
            <w:r w:rsidR="00C2143A" w:rsidRPr="00317383">
              <w:rPr>
                <w:rFonts w:ascii="Times New Roman" w:hAnsi="Times New Roman"/>
                <w:kern w:val="0"/>
                <w:sz w:val="22"/>
                <w:szCs w:val="22"/>
              </w:rPr>
              <w:t xml:space="preserve"> </w:t>
            </w:r>
          </w:p>
        </w:tc>
      </w:tr>
      <w:tr w:rsidR="00DD7D11" w:rsidRPr="00317383" w14:paraId="7545F2BD" w14:textId="77777777" w:rsidTr="00317383">
        <w:trPr>
          <w:jc w:val="center"/>
        </w:trPr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32457" w14:textId="77777777" w:rsidR="00DD7D11" w:rsidRPr="00317383" w:rsidRDefault="00DD7D11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Module No. 4</w:t>
            </w:r>
          </w:p>
        </w:tc>
        <w:tc>
          <w:tcPr>
            <w:tcW w:w="60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DDE4" w14:textId="54EDFD79" w:rsidR="00DD7D11" w:rsidRPr="00317383" w:rsidRDefault="00DD7D11" w:rsidP="00C214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bCs/>
              </w:rPr>
              <w:t>SQL, Query Processing and Optimization</w:t>
            </w:r>
          </w:p>
        </w:tc>
        <w:tc>
          <w:tcPr>
            <w:tcW w:w="1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E6E30" w14:textId="1AADEAA9" w:rsidR="00DD7D11" w:rsidRPr="00317383" w:rsidRDefault="00DD7D11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</w:rPr>
              <w:t>7 Hours</w:t>
            </w:r>
          </w:p>
        </w:tc>
      </w:tr>
      <w:tr w:rsidR="00DD7D11" w:rsidRPr="00317383" w14:paraId="5E59B9D4" w14:textId="77777777" w:rsidTr="00317383">
        <w:trPr>
          <w:trHeight w:val="653"/>
          <w:jc w:val="center"/>
        </w:trPr>
        <w:tc>
          <w:tcPr>
            <w:tcW w:w="921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E2B8F" w14:textId="5FE2943E" w:rsidR="00DD7D11" w:rsidRPr="00317383" w:rsidRDefault="00DD7D11" w:rsidP="00C2143A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Cs/>
              </w:rPr>
              <w:t>SQL,</w:t>
            </w:r>
            <w:r w:rsidRPr="00317383">
              <w:rPr>
                <w:rFonts w:ascii="Times New Roman" w:hAnsi="Times New Roman"/>
                <w:b/>
                <w:bCs/>
                <w:i/>
                <w:iCs/>
                <w:kern w:val="0"/>
              </w:rPr>
              <w:t xml:space="preserve"> </w:t>
            </w:r>
            <w:r w:rsidRPr="00317383">
              <w:rPr>
                <w:rFonts w:ascii="Times New Roman" w:hAnsi="Times New Roman"/>
              </w:rPr>
              <w:t>Steps in Query Processing, Transforming SQL queries to Relational Algebra, Heuristic Query Optimization.</w:t>
            </w:r>
          </w:p>
        </w:tc>
      </w:tr>
      <w:tr w:rsidR="00DD7D11" w:rsidRPr="00317383" w14:paraId="78DC3A36" w14:textId="77777777" w:rsidTr="00317383">
        <w:trPr>
          <w:jc w:val="center"/>
        </w:trPr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AF2A7" w14:textId="77777777" w:rsidR="00DD7D11" w:rsidRPr="00317383" w:rsidRDefault="00DD7D11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Module No. 5</w:t>
            </w:r>
          </w:p>
        </w:tc>
        <w:tc>
          <w:tcPr>
            <w:tcW w:w="60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BB513" w14:textId="32DF68B8" w:rsidR="00DD7D11" w:rsidRPr="00317383" w:rsidRDefault="00DD7D11" w:rsidP="00C214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</w:rPr>
              <w:t xml:space="preserve">Transaction </w:t>
            </w:r>
            <w:r w:rsidRPr="00317383">
              <w:rPr>
                <w:rFonts w:ascii="Times New Roman" w:hAnsi="Times New Roman"/>
                <w:b/>
                <w:bCs/>
              </w:rPr>
              <w:t>Processing</w:t>
            </w:r>
            <w:r w:rsidRPr="00317383">
              <w:rPr>
                <w:rFonts w:ascii="Times New Roman" w:hAnsi="Times New Roman"/>
                <w:b/>
              </w:rPr>
              <w:t>, Concurrency Control, and Recovery</w:t>
            </w:r>
          </w:p>
        </w:tc>
        <w:tc>
          <w:tcPr>
            <w:tcW w:w="1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E93E2" w14:textId="098642C9" w:rsidR="00DD7D11" w:rsidRPr="00317383" w:rsidRDefault="00DD7D11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</w:rPr>
              <w:t xml:space="preserve">9 Hours </w:t>
            </w:r>
          </w:p>
        </w:tc>
      </w:tr>
      <w:tr w:rsidR="00DD7D11" w:rsidRPr="00317383" w14:paraId="546E5572" w14:textId="77777777" w:rsidTr="00317383">
        <w:trPr>
          <w:trHeight w:hRule="exact" w:val="1180"/>
          <w:jc w:val="center"/>
        </w:trPr>
        <w:tc>
          <w:tcPr>
            <w:tcW w:w="921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22626" w14:textId="125DF4CE" w:rsidR="00DD7D11" w:rsidRPr="00317383" w:rsidRDefault="00DD7D11" w:rsidP="00DD7D11">
            <w:pPr>
              <w:pStyle w:val="Standard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bCs/>
              </w:rPr>
              <w:t>Transaction Processing:</w:t>
            </w:r>
            <w:r w:rsidRPr="00317383">
              <w:rPr>
                <w:rFonts w:ascii="Times New Roman" w:hAnsi="Times New Roman"/>
              </w:rPr>
              <w:t xml:space="preserve"> Transaction and System concepts, Desirable properties of Transactions, Characterizing Schedules Based on Recoverability and </w:t>
            </w:r>
            <w:proofErr w:type="spellStart"/>
            <w:r w:rsidRPr="00317383">
              <w:rPr>
                <w:rFonts w:ascii="Times New Roman" w:hAnsi="Times New Roman"/>
              </w:rPr>
              <w:t>Serializability</w:t>
            </w:r>
            <w:proofErr w:type="spellEnd"/>
            <w:r w:rsidRPr="00317383">
              <w:rPr>
                <w:rFonts w:ascii="Times New Roman" w:hAnsi="Times New Roman"/>
              </w:rPr>
              <w:t xml:space="preserve">, </w:t>
            </w:r>
            <w:r w:rsidRPr="00317383">
              <w:rPr>
                <w:rFonts w:ascii="Times New Roman" w:hAnsi="Times New Roman"/>
                <w:b/>
              </w:rPr>
              <w:t>Concurrency Control</w:t>
            </w:r>
            <w:r w:rsidRPr="00317383">
              <w:rPr>
                <w:rFonts w:ascii="Times New Roman" w:hAnsi="Times New Roman"/>
              </w:rPr>
              <w:t xml:space="preserve">: Two-Phase Locking, Timestamp Ordering, </w:t>
            </w:r>
            <w:r w:rsidRPr="00317383">
              <w:rPr>
                <w:rFonts w:ascii="Times New Roman" w:hAnsi="Times New Roman"/>
                <w:b/>
                <w:bCs/>
              </w:rPr>
              <w:t>Database Recovery:</w:t>
            </w:r>
            <w:r w:rsidRPr="00317383">
              <w:rPr>
                <w:rFonts w:ascii="Times New Roman" w:hAnsi="Times New Roman"/>
                <w:kern w:val="0"/>
              </w:rPr>
              <w:t xml:space="preserve"> Recovery Concepts, Immediate Update, Deferred Update, Shadow Paging</w:t>
            </w:r>
            <w:r w:rsidR="00C2143A" w:rsidRPr="00317383">
              <w:rPr>
                <w:rFonts w:ascii="Times New Roman" w:hAnsi="Times New Roman"/>
                <w:kern w:val="0"/>
              </w:rPr>
              <w:t>.</w:t>
            </w:r>
          </w:p>
        </w:tc>
      </w:tr>
      <w:tr w:rsidR="00DD7D11" w:rsidRPr="00317383" w14:paraId="006DC4BF" w14:textId="77777777" w:rsidTr="00317383">
        <w:trPr>
          <w:jc w:val="center"/>
        </w:trPr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E7DB" w14:textId="6EF9C22D" w:rsidR="00DD7D11" w:rsidRPr="00317383" w:rsidRDefault="00C2143A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lastRenderedPageBreak/>
              <w:br w:type="page"/>
            </w:r>
            <w:r w:rsidR="00DD7D11" w:rsidRPr="00317383">
              <w:rPr>
                <w:rFonts w:ascii="Times New Roman" w:hAnsi="Times New Roman"/>
                <w:b/>
                <w:color w:val="0000FF"/>
              </w:rPr>
              <w:t>Module No. 6</w:t>
            </w:r>
          </w:p>
        </w:tc>
        <w:tc>
          <w:tcPr>
            <w:tcW w:w="60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968D" w14:textId="77777777" w:rsidR="00DD7D11" w:rsidRPr="00317383" w:rsidRDefault="00DD7D11" w:rsidP="00C2143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bCs/>
              </w:rPr>
              <w:t xml:space="preserve">Physical Database Design    </w:t>
            </w:r>
          </w:p>
        </w:tc>
        <w:tc>
          <w:tcPr>
            <w:tcW w:w="1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B5878" w14:textId="7EBCCCCB" w:rsidR="00DD7D11" w:rsidRPr="00317383" w:rsidRDefault="00DD7D11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</w:rPr>
              <w:t>8 Hours</w:t>
            </w:r>
          </w:p>
        </w:tc>
      </w:tr>
      <w:tr w:rsidR="00DD7D11" w:rsidRPr="00317383" w14:paraId="359ED0B6" w14:textId="77777777" w:rsidTr="00317383">
        <w:trPr>
          <w:trHeight w:val="978"/>
          <w:jc w:val="center"/>
        </w:trPr>
        <w:tc>
          <w:tcPr>
            <w:tcW w:w="921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7C00" w14:textId="5DEC622B" w:rsidR="00DD7D11" w:rsidRPr="00317383" w:rsidRDefault="00DD7D11" w:rsidP="00ED1E8A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t>Storage and file structure: Memory Hierarchies and Storage Devices, Placing File Records on Disk, Hashing Techniques, Indexing Techniques (Primary Indexes, Secondary Indexes, Clustering Indexes, Multilevel Indexes, Dynamic Multilevel Indexes Using B-Trees and B+-Trees).</w:t>
            </w:r>
          </w:p>
        </w:tc>
      </w:tr>
      <w:tr w:rsidR="00DD7D11" w:rsidRPr="00317383" w14:paraId="6A007698" w14:textId="77777777" w:rsidTr="00317383">
        <w:trPr>
          <w:jc w:val="center"/>
        </w:trPr>
        <w:tc>
          <w:tcPr>
            <w:tcW w:w="921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186C" w14:textId="77777777" w:rsidR="00DD7D11" w:rsidRPr="00317383" w:rsidRDefault="00DD7D11" w:rsidP="00C75E69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color w:val="0000CC"/>
              </w:rPr>
            </w:pPr>
            <w:r w:rsidRPr="00317383">
              <w:rPr>
                <w:rFonts w:ascii="Times New Roman" w:hAnsi="Times New Roman"/>
                <w:b/>
                <w:color w:val="0000CC"/>
              </w:rPr>
              <w:t>Lab</w:t>
            </w:r>
            <w:bookmarkStart w:id="0" w:name="_GoBack"/>
            <w:bookmarkEnd w:id="0"/>
            <w:r w:rsidRPr="00317383">
              <w:rPr>
                <w:rFonts w:ascii="Times New Roman" w:hAnsi="Times New Roman"/>
                <w:b/>
                <w:color w:val="0000CC"/>
              </w:rPr>
              <w:t xml:space="preserve"> Exercises</w:t>
            </w:r>
          </w:p>
          <w:p w14:paraId="7F349B07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color w:val="000000"/>
              </w:rPr>
              <w:t xml:space="preserve">Create Table Employee with attributes </w:t>
            </w:r>
            <w:proofErr w:type="spellStart"/>
            <w:proofErr w:type="gramStart"/>
            <w:r w:rsidRPr="00317383">
              <w:rPr>
                <w:rFonts w:ascii="Times New Roman" w:hAnsi="Times New Roman"/>
                <w:color w:val="000000"/>
              </w:rPr>
              <w:t>firstName,LastName</w:t>
            </w:r>
            <w:proofErr w:type="gramEnd"/>
            <w:r w:rsidRPr="00317383">
              <w:rPr>
                <w:rFonts w:ascii="Times New Roman" w:hAnsi="Times New Roman"/>
                <w:color w:val="000000"/>
              </w:rPr>
              <w:t>,SSN,Address,Salary,Birthday</w:t>
            </w:r>
            <w:proofErr w:type="spellEnd"/>
            <w:r w:rsidRPr="00317383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317383">
              <w:rPr>
                <w:rFonts w:ascii="Times New Roman" w:hAnsi="Times New Roman"/>
                <w:color w:val="000000"/>
              </w:rPr>
              <w:t>Sex,SupervisorSSN,DepartmentNo</w:t>
            </w:r>
            <w:proofErr w:type="spellEnd"/>
            <w:r w:rsidRPr="00317383">
              <w:rPr>
                <w:rFonts w:ascii="Times New Roman" w:hAnsi="Times New Roman"/>
                <w:color w:val="000000"/>
              </w:rPr>
              <w:t>.</w:t>
            </w:r>
          </w:p>
          <w:p w14:paraId="202C4B43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color w:val="000000"/>
              </w:rPr>
              <w:t xml:space="preserve">Create a Table Department with attributes </w:t>
            </w:r>
            <w:proofErr w:type="spellStart"/>
            <w:proofErr w:type="gramStart"/>
            <w:r w:rsidRPr="00317383">
              <w:rPr>
                <w:rFonts w:ascii="Times New Roman" w:hAnsi="Times New Roman"/>
                <w:color w:val="000000"/>
              </w:rPr>
              <w:t>DNo,DNAMe</w:t>
            </w:r>
            <w:proofErr w:type="gramEnd"/>
            <w:r w:rsidRPr="00317383">
              <w:rPr>
                <w:rFonts w:ascii="Times New Roman" w:hAnsi="Times New Roman"/>
                <w:color w:val="000000"/>
              </w:rPr>
              <w:t>,ManagerSSN,MgrStartdate</w:t>
            </w:r>
            <w:proofErr w:type="spellEnd"/>
            <w:r w:rsidRPr="00317383">
              <w:rPr>
                <w:rFonts w:ascii="Times New Roman" w:hAnsi="Times New Roman"/>
                <w:color w:val="000000"/>
              </w:rPr>
              <w:t>.</w:t>
            </w:r>
          </w:p>
          <w:p w14:paraId="5E501C95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Insert the data given above in both employee, department and project tables.</w:t>
            </w:r>
          </w:p>
          <w:p w14:paraId="426578C3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Display all the employees’ information.</w:t>
            </w:r>
          </w:p>
          <w:p w14:paraId="49D6BB9D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Display Employee name along with his SSN and Supervisor SSN.</w:t>
            </w:r>
          </w:p>
          <w:p w14:paraId="4DE849A8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Display the employee names whose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bdate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 xml:space="preserve"> is ’29-MAR-1959’.</w:t>
            </w:r>
          </w:p>
          <w:p w14:paraId="635E80C7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Display salary of the employees without duplications.</w:t>
            </w:r>
          </w:p>
          <w:p w14:paraId="3B7F4ED3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Display the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MgrSSN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 xml:space="preserve">,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MgrStartDate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 xml:space="preserve"> of the manager of ‘Finance’ department.</w:t>
            </w:r>
          </w:p>
          <w:p w14:paraId="1DFFCA26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Modify the department number of an employee having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fname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 xml:space="preserve"> as ‘Joyce’ to 5</w:t>
            </w:r>
          </w:p>
          <w:p w14:paraId="78FAD0F1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Alter Table department add column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DepartmentPhoneNum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 xml:space="preserve"> of NUMBER data type</w:t>
            </w:r>
          </w:p>
          <w:p w14:paraId="492EB625" w14:textId="77777777" w:rsidR="00DD7D11" w:rsidRPr="00317383" w:rsidRDefault="00DD7D11" w:rsidP="00DD7D11">
            <w:pPr>
              <w:suppressAutoHyphens w:val="0"/>
              <w:autoSpaceDE w:val="0"/>
              <w:textAlignment w:val="auto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317383">
              <w:rPr>
                <w:rFonts w:ascii="Times New Roman" w:hAnsi="Times New Roman"/>
                <w:kern w:val="0"/>
                <w:sz w:val="22"/>
                <w:szCs w:val="22"/>
              </w:rPr>
              <w:t xml:space="preserve">               and insert values into this column only.</w:t>
            </w:r>
          </w:p>
          <w:p w14:paraId="200E8861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Alter table department to modify the size of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DepartmentPhoneNum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>.</w:t>
            </w:r>
          </w:p>
          <w:p w14:paraId="6892AA08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Modify the field name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DepartmentPhoneNum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 xml:space="preserve"> of departments table to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PhNo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>.</w:t>
            </w:r>
          </w:p>
          <w:p w14:paraId="5D91E8F8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Rename Table Department as DEPT.</w:t>
            </w:r>
          </w:p>
          <w:p w14:paraId="41A359CB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Alter Table department remove column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PhNo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>.</w:t>
            </w:r>
          </w:p>
          <w:p w14:paraId="32B8A992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Create a table COPYOFDEPT as a copy of the table DEPT.</w:t>
            </w:r>
          </w:p>
          <w:p w14:paraId="714E244C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Delete all the rows from COPYOF DEPT table.</w:t>
            </w:r>
          </w:p>
          <w:p w14:paraId="5DD364C7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kern w:val="0"/>
              </w:rPr>
              <w:t>Remove COPYOF DEPT table.</w:t>
            </w:r>
          </w:p>
          <w:p w14:paraId="11CE1929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Add Foreign Keys using Alter </w:t>
            </w:r>
            <w:proofErr w:type="gramStart"/>
            <w:r w:rsidRPr="00317383">
              <w:rPr>
                <w:rFonts w:ascii="Times New Roman" w:hAnsi="Times New Roman"/>
                <w:kern w:val="0"/>
              </w:rPr>
              <w:t>Table .</w:t>
            </w:r>
            <w:proofErr w:type="gramEnd"/>
          </w:p>
          <w:p w14:paraId="2AA7FED5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Drop Foreign key defined on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SuperSSN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 xml:space="preserve"> and add it using Alter table command.</w:t>
            </w:r>
          </w:p>
          <w:p w14:paraId="09E7E90E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Find the employee names having salary greater than Rs.25000.</w:t>
            </w:r>
          </w:p>
          <w:p w14:paraId="20E46FFE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Find the employee names whose salary lies in the range between 30000 and 70000.</w:t>
            </w:r>
          </w:p>
          <w:p w14:paraId="76A915B2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Find the employees who have no supervisor.</w:t>
            </w:r>
          </w:p>
          <w:p w14:paraId="4FB2573B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Display the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bdate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 xml:space="preserve"> of all employee s in the format ‘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DDthMonthYYYY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>’.</w:t>
            </w:r>
          </w:p>
          <w:p w14:paraId="07C95F29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Display the employee names whose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bdate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 xml:space="preserve"> is on or before 1978.</w:t>
            </w:r>
          </w:p>
          <w:p w14:paraId="53544A83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Display the employee names having ‘</w:t>
            </w:r>
            <w:proofErr w:type="gramStart"/>
            <w:r w:rsidRPr="00317383">
              <w:rPr>
                <w:rFonts w:ascii="Times New Roman" w:hAnsi="Times New Roman"/>
                <w:kern w:val="0"/>
              </w:rPr>
              <w:t>salt lake</w:t>
            </w:r>
            <w:proofErr w:type="gramEnd"/>
            <w:r w:rsidRPr="00317383">
              <w:rPr>
                <w:rFonts w:ascii="Times New Roman" w:hAnsi="Times New Roman"/>
                <w:kern w:val="0"/>
              </w:rPr>
              <w:t>’ in their address.</w:t>
            </w:r>
          </w:p>
          <w:p w14:paraId="63BB5A48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Display the department name that starts with ’M’.</w:t>
            </w:r>
          </w:p>
          <w:p w14:paraId="25835C11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Display the department names’ that ends with ‘E’.</w:t>
            </w:r>
          </w:p>
          <w:p w14:paraId="3B6FBED5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kern w:val="0"/>
              </w:rPr>
              <w:t>Display the names of all the employees having supervisor with any of the following</w:t>
            </w:r>
          </w:p>
          <w:p w14:paraId="48F8D63B" w14:textId="77777777" w:rsidR="00DD7D11" w:rsidRPr="00317383" w:rsidRDefault="00DD7D11" w:rsidP="00DD7D11">
            <w:pPr>
              <w:pStyle w:val="ListParagraph"/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SSN 554433221, 333445555.</w:t>
            </w:r>
          </w:p>
          <w:p w14:paraId="0D3F8202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Display all the department names in upper case and lower case.</w:t>
            </w:r>
          </w:p>
          <w:p w14:paraId="586B41C5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Display the first four characters and last four of the department names using substring</w:t>
            </w:r>
          </w:p>
          <w:p w14:paraId="25C70181" w14:textId="77777777" w:rsidR="00DD7D11" w:rsidRPr="00317383" w:rsidRDefault="00DD7D11" w:rsidP="00DD7D11">
            <w:pPr>
              <w:pStyle w:val="ListParagraph"/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function.</w:t>
            </w:r>
          </w:p>
          <w:p w14:paraId="5E916AA8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Display the substring of the Address (starting from 5th position to 11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th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 xml:space="preserve"> position) of all</w:t>
            </w:r>
          </w:p>
          <w:p w14:paraId="0BB5A319" w14:textId="77777777" w:rsidR="00DD7D11" w:rsidRPr="00317383" w:rsidRDefault="00DD7D11" w:rsidP="00DD7D11">
            <w:pPr>
              <w:pStyle w:val="ListParagraph"/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employees.</w:t>
            </w:r>
          </w:p>
          <w:p w14:paraId="523EB76B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Display the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Mgrstartdate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 xml:space="preserve"> on adding three months to it.</w:t>
            </w:r>
          </w:p>
          <w:p w14:paraId="4B0F6CB2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Display the age of all the employees rounded to two digits.</w:t>
            </w:r>
          </w:p>
          <w:p w14:paraId="29C9C6ED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Find the last day and next day of the month in which each manager has joined.</w:t>
            </w:r>
          </w:p>
          <w:p w14:paraId="3CE138E8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Print a substring from the string ‘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Harini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>’.</w:t>
            </w:r>
          </w:p>
          <w:p w14:paraId="2750E8B6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Replace the string ‘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ni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>’ from ‘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Harini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>’ by ‘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sh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>’.</w:t>
            </w:r>
          </w:p>
          <w:p w14:paraId="65FC4C15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Print the length of all the department names.</w:t>
            </w:r>
          </w:p>
          <w:p w14:paraId="1AFFA3CA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Print the system date in the format 25 </w:t>
            </w:r>
            <w:proofErr w:type="spellStart"/>
            <w:r w:rsidRPr="00317383">
              <w:rPr>
                <w:rFonts w:ascii="Times New Roman" w:hAnsi="Times New Roman"/>
                <w:kern w:val="0"/>
              </w:rPr>
              <w:t>th</w:t>
            </w:r>
            <w:proofErr w:type="spellEnd"/>
            <w:r w:rsidRPr="00317383">
              <w:rPr>
                <w:rFonts w:ascii="Times New Roman" w:hAnsi="Times New Roman"/>
                <w:kern w:val="0"/>
              </w:rPr>
              <w:t xml:space="preserve"> May 2007.</w:t>
            </w:r>
          </w:p>
          <w:p w14:paraId="5C3B2DE9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Display the date after 10 months from current date.</w:t>
            </w:r>
          </w:p>
          <w:p w14:paraId="655D1FF4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Display the next occurrence of Friday in this month.</w:t>
            </w:r>
          </w:p>
          <w:p w14:paraId="409FCB74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How many different departments are there in the ‘employee’ </w:t>
            </w:r>
            <w:proofErr w:type="gramStart"/>
            <w:r w:rsidRPr="00317383">
              <w:rPr>
                <w:rFonts w:ascii="Times New Roman" w:hAnsi="Times New Roman"/>
                <w:kern w:val="0"/>
              </w:rPr>
              <w:t>table</w:t>
            </w:r>
            <w:proofErr w:type="gramEnd"/>
          </w:p>
          <w:p w14:paraId="4D4CE5A0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lastRenderedPageBreak/>
              <w:t>For each department display the minimum and maximum employee salaries</w:t>
            </w:r>
          </w:p>
          <w:p w14:paraId="1A1205B7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Print the average annual salary.</w:t>
            </w:r>
          </w:p>
          <w:p w14:paraId="4072081C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Count the number of employees over 30 age.</w:t>
            </w:r>
          </w:p>
          <w:p w14:paraId="71ADF0B6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Print the Department name and average salary of each department.</w:t>
            </w:r>
          </w:p>
          <w:p w14:paraId="38F86E74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Create a view to display the employee details who is working in IT department.</w:t>
            </w:r>
          </w:p>
          <w:p w14:paraId="2DB22731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Create a logical table to store employee details who is getting salary more than 10000.</w:t>
            </w:r>
          </w:p>
          <w:p w14:paraId="26964E7B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 xml:space="preserve">Create a table to store the </w:t>
            </w:r>
            <w:proofErr w:type="gramStart"/>
            <w:r w:rsidRPr="00317383">
              <w:rPr>
                <w:rFonts w:ascii="Times New Roman" w:hAnsi="Times New Roman"/>
                <w:kern w:val="0"/>
              </w:rPr>
              <w:t>employees</w:t>
            </w:r>
            <w:proofErr w:type="gramEnd"/>
            <w:r w:rsidRPr="00317383">
              <w:rPr>
                <w:rFonts w:ascii="Times New Roman" w:hAnsi="Times New Roman"/>
                <w:kern w:val="0"/>
              </w:rPr>
              <w:t xml:space="preserve"> details based on the department no</w:t>
            </w:r>
          </w:p>
          <w:p w14:paraId="6F4D89B1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 w:rsidRPr="00317383">
              <w:rPr>
                <w:rFonts w:ascii="Times New Roman" w:hAnsi="Times New Roman"/>
                <w:kern w:val="0"/>
              </w:rPr>
              <w:t>List the names of all managers who have no dependents.</w:t>
            </w:r>
          </w:p>
          <w:p w14:paraId="0CA8304F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kern w:val="0"/>
              </w:rPr>
              <w:t>List the employee’s names and the department names if they happen to manage a department.</w:t>
            </w:r>
          </w:p>
          <w:p w14:paraId="2B51F47B" w14:textId="77777777" w:rsidR="00DD7D11" w:rsidRPr="00317383" w:rsidRDefault="00C75E69" w:rsidP="00DD7D11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  <w:rPr>
                <w:sz w:val="22"/>
                <w:szCs w:val="22"/>
              </w:rPr>
            </w:pPr>
            <w:hyperlink r:id="rId6" w:history="1">
              <w:r w:rsidR="00DD7D11" w:rsidRPr="00317383">
                <w:rPr>
                  <w:rStyle w:val="Hyperlink"/>
                  <w:sz w:val="22"/>
                  <w:szCs w:val="22"/>
                </w:rPr>
                <w:t>Hello World Program in PL/SQL</w:t>
              </w:r>
            </w:hyperlink>
          </w:p>
          <w:p w14:paraId="021CEBDA" w14:textId="77777777" w:rsidR="00DD7D11" w:rsidRPr="00317383" w:rsidRDefault="00C75E69" w:rsidP="00DD7D11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  <w:rPr>
                <w:sz w:val="22"/>
                <w:szCs w:val="22"/>
              </w:rPr>
            </w:pPr>
            <w:hyperlink r:id="rId7" w:history="1">
              <w:r w:rsidR="00DD7D11" w:rsidRPr="00317383">
                <w:rPr>
                  <w:rStyle w:val="Hyperlink"/>
                  <w:sz w:val="22"/>
                  <w:szCs w:val="22"/>
                </w:rPr>
                <w:t>PL/SQL Program To Add Two Numbers</w:t>
              </w:r>
            </w:hyperlink>
          </w:p>
          <w:p w14:paraId="2A90C384" w14:textId="77777777" w:rsidR="00DD7D11" w:rsidRPr="00317383" w:rsidRDefault="00C75E69" w:rsidP="00DD7D11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  <w:rPr>
                <w:sz w:val="22"/>
                <w:szCs w:val="22"/>
              </w:rPr>
            </w:pPr>
            <w:hyperlink r:id="rId8" w:history="1">
              <w:r w:rsidR="00DD7D11" w:rsidRPr="00317383">
                <w:rPr>
                  <w:rStyle w:val="Hyperlink"/>
                  <w:sz w:val="22"/>
                  <w:szCs w:val="22"/>
                </w:rPr>
                <w:t>PL/SQL Program for Prime Number</w:t>
              </w:r>
            </w:hyperlink>
          </w:p>
          <w:p w14:paraId="0EA97713" w14:textId="77777777" w:rsidR="00DD7D11" w:rsidRPr="00317383" w:rsidRDefault="00C75E69" w:rsidP="00DD7D11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  <w:rPr>
                <w:sz w:val="22"/>
                <w:szCs w:val="22"/>
              </w:rPr>
            </w:pPr>
            <w:hyperlink r:id="rId9" w:history="1">
              <w:r w:rsidR="00DD7D11" w:rsidRPr="00317383">
                <w:rPr>
                  <w:rStyle w:val="Hyperlink"/>
                  <w:sz w:val="22"/>
                  <w:szCs w:val="22"/>
                </w:rPr>
                <w:t>PL/SQL Program to Find Factorial of a Number</w:t>
              </w:r>
            </w:hyperlink>
          </w:p>
          <w:p w14:paraId="1649CF66" w14:textId="77777777" w:rsidR="00DD7D11" w:rsidRPr="00317383" w:rsidRDefault="00C75E69" w:rsidP="00DD7D11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  <w:rPr>
                <w:sz w:val="22"/>
                <w:szCs w:val="22"/>
              </w:rPr>
            </w:pPr>
            <w:hyperlink r:id="rId10" w:history="1">
              <w:r w:rsidR="00DD7D11" w:rsidRPr="00317383">
                <w:rPr>
                  <w:rStyle w:val="Hyperlink"/>
                  <w:sz w:val="22"/>
                  <w:szCs w:val="22"/>
                </w:rPr>
                <w:t>PL/SQL Program to Print Table of a Number</w:t>
              </w:r>
            </w:hyperlink>
          </w:p>
          <w:p w14:paraId="28A63813" w14:textId="77777777" w:rsidR="00DD7D11" w:rsidRPr="00317383" w:rsidRDefault="00C75E69" w:rsidP="00DD7D11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  <w:rPr>
                <w:sz w:val="22"/>
                <w:szCs w:val="22"/>
              </w:rPr>
            </w:pPr>
            <w:hyperlink r:id="rId11" w:history="1">
              <w:r w:rsidR="00DD7D11" w:rsidRPr="00317383">
                <w:rPr>
                  <w:rStyle w:val="Hyperlink"/>
                  <w:sz w:val="22"/>
                  <w:szCs w:val="22"/>
                </w:rPr>
                <w:t>PL/SQL Program for Reverse of a Number</w:t>
              </w:r>
            </w:hyperlink>
          </w:p>
          <w:p w14:paraId="0BC1F757" w14:textId="77777777" w:rsidR="00DD7D11" w:rsidRPr="00317383" w:rsidRDefault="00C75E69" w:rsidP="00DD7D11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  <w:rPr>
                <w:sz w:val="22"/>
                <w:szCs w:val="22"/>
              </w:rPr>
            </w:pPr>
            <w:hyperlink r:id="rId12" w:history="1">
              <w:r w:rsidR="00DD7D11" w:rsidRPr="00317383">
                <w:rPr>
                  <w:rStyle w:val="Hyperlink"/>
                  <w:sz w:val="22"/>
                  <w:szCs w:val="22"/>
                </w:rPr>
                <w:t>PL/SQL Program for Fibonacci Series</w:t>
              </w:r>
            </w:hyperlink>
          </w:p>
          <w:p w14:paraId="2B3A6E31" w14:textId="77777777" w:rsidR="00DD7D11" w:rsidRPr="00317383" w:rsidRDefault="00C75E69" w:rsidP="00DD7D11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  <w:rPr>
                <w:sz w:val="22"/>
                <w:szCs w:val="22"/>
              </w:rPr>
            </w:pPr>
            <w:hyperlink r:id="rId13" w:history="1">
              <w:r w:rsidR="00DD7D11" w:rsidRPr="00317383">
                <w:rPr>
                  <w:rStyle w:val="Hyperlink"/>
                  <w:sz w:val="22"/>
                  <w:szCs w:val="22"/>
                </w:rPr>
                <w:t>PL/SQL Procedure to Check Number is Odd or Even</w:t>
              </w:r>
            </w:hyperlink>
          </w:p>
          <w:p w14:paraId="7BA2205E" w14:textId="77777777" w:rsidR="00DD7D11" w:rsidRPr="00317383" w:rsidRDefault="00C75E69" w:rsidP="00DD7D11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  <w:rPr>
                <w:sz w:val="22"/>
                <w:szCs w:val="22"/>
              </w:rPr>
            </w:pPr>
            <w:hyperlink r:id="rId14" w:history="1">
              <w:r w:rsidR="00DD7D11" w:rsidRPr="00317383">
                <w:rPr>
                  <w:rStyle w:val="Hyperlink"/>
                  <w:sz w:val="22"/>
                  <w:szCs w:val="22"/>
                </w:rPr>
                <w:t>PL/SQL Function to Reverse a String</w:t>
              </w:r>
            </w:hyperlink>
          </w:p>
          <w:p w14:paraId="15C0BCCC" w14:textId="77777777" w:rsidR="00DD7D11" w:rsidRPr="00317383" w:rsidRDefault="00DD7D11" w:rsidP="00DD7D11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  <w:rPr>
                <w:sz w:val="22"/>
                <w:szCs w:val="22"/>
              </w:rPr>
            </w:pPr>
            <w:r w:rsidRPr="00317383">
              <w:rPr>
                <w:sz w:val="22"/>
                <w:szCs w:val="22"/>
              </w:rPr>
              <w:t>Write a PL/SQL program to retrieve the employees working in DNO=5 and increase their salary by 10%.</w:t>
            </w:r>
          </w:p>
          <w:p w14:paraId="1E17A153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t xml:space="preserve">Write a PL/SQL cursor </w:t>
            </w:r>
          </w:p>
          <w:p w14:paraId="0B949E02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color w:val="000000"/>
              </w:rPr>
              <w:t>Study of PL/SQL Conditional Statements</w:t>
            </w:r>
          </w:p>
          <w:p w14:paraId="5F7E76AF" w14:textId="77777777" w:rsidR="00DD7D11" w:rsidRPr="00317383" w:rsidRDefault="00DD7D11" w:rsidP="00DD7D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color w:val="000000"/>
              </w:rPr>
              <w:t>Study of PL/SQL Loops</w:t>
            </w:r>
          </w:p>
          <w:p w14:paraId="119C0E1D" w14:textId="77777777" w:rsidR="00DD7D11" w:rsidRPr="00317383" w:rsidRDefault="00DD7D11" w:rsidP="00DD7D11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1134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color w:val="000000"/>
              </w:rPr>
              <w:t>Study of PL/SQL procedures and functions</w:t>
            </w:r>
          </w:p>
          <w:p w14:paraId="2AD62FA6" w14:textId="77777777" w:rsidR="00DD7D11" w:rsidRPr="00317383" w:rsidRDefault="00DD7D11" w:rsidP="00DD7D11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1134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color w:val="000000"/>
              </w:rPr>
              <w:t>Study of PL/SQL cursors</w:t>
            </w:r>
          </w:p>
          <w:p w14:paraId="75EEC739" w14:textId="77777777" w:rsidR="00DD7D11" w:rsidRPr="00317383" w:rsidRDefault="00DD7D11" w:rsidP="00DD7D11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1134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color w:val="000000"/>
              </w:rPr>
              <w:t xml:space="preserve">Write a program </w:t>
            </w:r>
            <w:proofErr w:type="gramStart"/>
            <w:r w:rsidRPr="00317383">
              <w:rPr>
                <w:rFonts w:ascii="Times New Roman" w:hAnsi="Times New Roman"/>
                <w:color w:val="000000"/>
              </w:rPr>
              <w:t>using  PL</w:t>
            </w:r>
            <w:proofErr w:type="gramEnd"/>
            <w:r w:rsidRPr="00317383">
              <w:rPr>
                <w:rFonts w:ascii="Times New Roman" w:hAnsi="Times New Roman"/>
                <w:color w:val="000000"/>
              </w:rPr>
              <w:t xml:space="preserve">/SQL to raise Triggers </w:t>
            </w:r>
          </w:p>
          <w:p w14:paraId="645DC054" w14:textId="77777777" w:rsidR="00DD7D11" w:rsidRPr="00317383" w:rsidRDefault="00DD7D11" w:rsidP="00DD7D11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1134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color w:val="000000"/>
              </w:rPr>
              <w:t>Write a PL/SQL program to handle Exceptions</w:t>
            </w:r>
          </w:p>
          <w:p w14:paraId="0E97A0CC" w14:textId="77777777" w:rsidR="00DD7D11" w:rsidRPr="00317383" w:rsidRDefault="00DD7D11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</w:tr>
      <w:tr w:rsidR="00DF720D" w:rsidRPr="00317383" w14:paraId="48639FA6" w14:textId="77777777" w:rsidTr="00317383">
        <w:trPr>
          <w:jc w:val="center"/>
        </w:trPr>
        <w:tc>
          <w:tcPr>
            <w:tcW w:w="921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09007" w14:textId="77777777" w:rsidR="00DF720D" w:rsidRPr="00317383" w:rsidRDefault="00DF720D" w:rsidP="00DF720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lastRenderedPageBreak/>
              <w:t>Text Books</w:t>
            </w:r>
          </w:p>
          <w:p w14:paraId="5AE2C31A" w14:textId="77371510" w:rsidR="00DF720D" w:rsidRPr="00317383" w:rsidRDefault="00DF720D" w:rsidP="00DF72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b/>
                <w:color w:val="0000FF"/>
              </w:rPr>
            </w:pPr>
            <w:r w:rsidRPr="00317383">
              <w:rPr>
                <w:rFonts w:ascii="Times New Roman" w:hAnsi="Times New Roman"/>
              </w:rPr>
              <w:t xml:space="preserve">R. </w:t>
            </w:r>
            <w:proofErr w:type="spellStart"/>
            <w:r w:rsidRPr="00317383">
              <w:rPr>
                <w:rFonts w:ascii="Times New Roman" w:hAnsi="Times New Roman"/>
              </w:rPr>
              <w:t>Elmasri</w:t>
            </w:r>
            <w:proofErr w:type="spellEnd"/>
            <w:r w:rsidRPr="00317383">
              <w:rPr>
                <w:rFonts w:ascii="Times New Roman" w:hAnsi="Times New Roman"/>
              </w:rPr>
              <w:t xml:space="preserve"> &amp; S. B. </w:t>
            </w:r>
            <w:proofErr w:type="spellStart"/>
            <w:r w:rsidRPr="00317383">
              <w:rPr>
                <w:rFonts w:ascii="Times New Roman" w:hAnsi="Times New Roman"/>
              </w:rPr>
              <w:t>Navathe</w:t>
            </w:r>
            <w:proofErr w:type="spellEnd"/>
            <w:r w:rsidRPr="00317383">
              <w:rPr>
                <w:rFonts w:ascii="Times New Roman" w:hAnsi="Times New Roman"/>
              </w:rPr>
              <w:t>, “Fundamentals of Database Systems”, Pearson Education 7</w:t>
            </w:r>
            <w:r w:rsidRPr="00317383">
              <w:rPr>
                <w:rFonts w:ascii="Times New Roman" w:hAnsi="Times New Roman"/>
                <w:vertAlign w:val="superscript"/>
              </w:rPr>
              <w:t xml:space="preserve">th </w:t>
            </w:r>
            <w:r w:rsidRPr="00317383">
              <w:rPr>
                <w:rFonts w:ascii="Times New Roman" w:hAnsi="Times New Roman"/>
              </w:rPr>
              <w:t>Edition, 2017.</w:t>
            </w:r>
          </w:p>
        </w:tc>
      </w:tr>
      <w:tr w:rsidR="00DD7D11" w:rsidRPr="00317383" w14:paraId="5A0CC7E0" w14:textId="77777777" w:rsidTr="00317383">
        <w:trPr>
          <w:jc w:val="center"/>
        </w:trPr>
        <w:tc>
          <w:tcPr>
            <w:tcW w:w="921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28B4F" w14:textId="77777777" w:rsidR="00DD7D11" w:rsidRPr="00317383" w:rsidRDefault="00DD7D11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References</w:t>
            </w:r>
          </w:p>
          <w:p w14:paraId="5E372F03" w14:textId="77777777" w:rsidR="00DD7D11" w:rsidRPr="00317383" w:rsidRDefault="00DD7D11" w:rsidP="00DD7D11">
            <w:pPr>
              <w:pStyle w:val="ListParagraph"/>
              <w:numPr>
                <w:ilvl w:val="0"/>
                <w:numId w:val="5"/>
              </w:numPr>
              <w:spacing w:after="0"/>
              <w:ind w:left="1050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t xml:space="preserve">A. </w:t>
            </w:r>
            <w:proofErr w:type="spellStart"/>
            <w:r w:rsidRPr="00317383">
              <w:rPr>
                <w:rFonts w:ascii="Times New Roman" w:hAnsi="Times New Roman"/>
              </w:rPr>
              <w:t>Silberschatz</w:t>
            </w:r>
            <w:proofErr w:type="spellEnd"/>
            <w:r w:rsidRPr="00317383">
              <w:rPr>
                <w:rFonts w:ascii="Times New Roman" w:hAnsi="Times New Roman"/>
              </w:rPr>
              <w:t xml:space="preserve">, H. F. </w:t>
            </w:r>
            <w:proofErr w:type="spellStart"/>
            <w:r w:rsidRPr="00317383">
              <w:rPr>
                <w:rFonts w:ascii="Times New Roman" w:hAnsi="Times New Roman"/>
              </w:rPr>
              <w:t>Korth</w:t>
            </w:r>
            <w:proofErr w:type="spellEnd"/>
            <w:r w:rsidRPr="00317383">
              <w:rPr>
                <w:rFonts w:ascii="Times New Roman" w:hAnsi="Times New Roman"/>
              </w:rPr>
              <w:t xml:space="preserve"> &amp; S. </w:t>
            </w:r>
            <w:proofErr w:type="spellStart"/>
            <w:r w:rsidRPr="00317383">
              <w:rPr>
                <w:rFonts w:ascii="Times New Roman" w:hAnsi="Times New Roman"/>
              </w:rPr>
              <w:t>Sudershan</w:t>
            </w:r>
            <w:proofErr w:type="spellEnd"/>
            <w:r w:rsidRPr="00317383">
              <w:rPr>
                <w:rFonts w:ascii="Times New Roman" w:hAnsi="Times New Roman"/>
              </w:rPr>
              <w:t xml:space="preserve">, </w:t>
            </w:r>
            <w:proofErr w:type="gramStart"/>
            <w:r w:rsidRPr="00317383">
              <w:rPr>
                <w:rFonts w:ascii="Times New Roman" w:hAnsi="Times New Roman"/>
              </w:rPr>
              <w:t>“ Database</w:t>
            </w:r>
            <w:proofErr w:type="gramEnd"/>
            <w:r w:rsidRPr="00317383">
              <w:rPr>
                <w:rFonts w:ascii="Times New Roman" w:hAnsi="Times New Roman"/>
              </w:rPr>
              <w:t xml:space="preserve"> System Concepts”, McGraw Hill,   7</w:t>
            </w:r>
            <w:r w:rsidRPr="00317383">
              <w:rPr>
                <w:rFonts w:ascii="Times New Roman" w:hAnsi="Times New Roman"/>
                <w:vertAlign w:val="superscript"/>
              </w:rPr>
              <w:t>th</w:t>
            </w:r>
            <w:r w:rsidRPr="00317383">
              <w:rPr>
                <w:rFonts w:ascii="Times New Roman" w:hAnsi="Times New Roman"/>
              </w:rPr>
              <w:t xml:space="preserve"> Edition 2016.</w:t>
            </w:r>
          </w:p>
          <w:p w14:paraId="061373B7" w14:textId="77777777" w:rsidR="00DD7D11" w:rsidRPr="00317383" w:rsidRDefault="00DD7D11" w:rsidP="00DD7D11">
            <w:pPr>
              <w:pStyle w:val="ListParagraph"/>
              <w:numPr>
                <w:ilvl w:val="0"/>
                <w:numId w:val="5"/>
              </w:numPr>
              <w:spacing w:after="0"/>
              <w:ind w:left="1050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t xml:space="preserve">Hector Garcia-Molina, Jeffrey </w:t>
            </w:r>
            <w:proofErr w:type="spellStart"/>
            <w:proofErr w:type="gramStart"/>
            <w:r w:rsidRPr="00317383">
              <w:rPr>
                <w:rFonts w:ascii="Times New Roman" w:hAnsi="Times New Roman"/>
              </w:rPr>
              <w:t>D.Ullman</w:t>
            </w:r>
            <w:proofErr w:type="spellEnd"/>
            <w:proofErr w:type="gramEnd"/>
            <w:r w:rsidRPr="00317383">
              <w:rPr>
                <w:rFonts w:ascii="Times New Roman" w:hAnsi="Times New Roman"/>
              </w:rPr>
              <w:t xml:space="preserve">, Jennifer </w:t>
            </w:r>
            <w:proofErr w:type="spellStart"/>
            <w:r w:rsidRPr="00317383">
              <w:rPr>
                <w:rFonts w:ascii="Times New Roman" w:hAnsi="Times New Roman"/>
              </w:rPr>
              <w:t>Widom</w:t>
            </w:r>
            <w:proofErr w:type="spellEnd"/>
            <w:r w:rsidRPr="00317383">
              <w:rPr>
                <w:rFonts w:ascii="Times New Roman" w:hAnsi="Times New Roman"/>
              </w:rPr>
              <w:t>, “</w:t>
            </w:r>
            <w:proofErr w:type="spellStart"/>
            <w:r w:rsidRPr="00317383">
              <w:rPr>
                <w:rFonts w:ascii="Times New Roman" w:hAnsi="Times New Roman"/>
              </w:rPr>
              <w:t>Databse</w:t>
            </w:r>
            <w:proofErr w:type="spellEnd"/>
            <w:r w:rsidRPr="00317383">
              <w:rPr>
                <w:rFonts w:ascii="Times New Roman" w:hAnsi="Times New Roman"/>
              </w:rPr>
              <w:t xml:space="preserve"> </w:t>
            </w:r>
            <w:proofErr w:type="spellStart"/>
            <w:r w:rsidRPr="00317383">
              <w:rPr>
                <w:rFonts w:ascii="Times New Roman" w:hAnsi="Times New Roman"/>
              </w:rPr>
              <w:t>Systems:The</w:t>
            </w:r>
            <w:proofErr w:type="spellEnd"/>
            <w:r w:rsidRPr="00317383">
              <w:rPr>
                <w:rFonts w:ascii="Times New Roman" w:hAnsi="Times New Roman"/>
              </w:rPr>
              <w:t xml:space="preserve"> Complete Book”, Pearson Education, Second Edition, 2014.</w:t>
            </w:r>
          </w:p>
          <w:p w14:paraId="334ADCFE" w14:textId="77777777" w:rsidR="00DD7D11" w:rsidRPr="00317383" w:rsidRDefault="00DD7D11" w:rsidP="00DD7D11">
            <w:pPr>
              <w:pStyle w:val="ListParagraph"/>
              <w:numPr>
                <w:ilvl w:val="0"/>
                <w:numId w:val="5"/>
              </w:numPr>
              <w:spacing w:after="0"/>
              <w:ind w:left="1050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  <w:bCs/>
                <w:color w:val="000000"/>
              </w:rPr>
              <w:t xml:space="preserve">Raghu </w:t>
            </w:r>
            <w:proofErr w:type="spellStart"/>
            <w:r w:rsidRPr="00317383">
              <w:rPr>
                <w:rFonts w:ascii="Times New Roman" w:hAnsi="Times New Roman"/>
                <w:bCs/>
                <w:color w:val="000000"/>
              </w:rPr>
              <w:t>Ramakrishnan</w:t>
            </w:r>
            <w:proofErr w:type="spellEnd"/>
            <w:r w:rsidRPr="00317383">
              <w:rPr>
                <w:rFonts w:ascii="Times New Roman" w:hAnsi="Times New Roman"/>
                <w:bCs/>
                <w:color w:val="000000"/>
              </w:rPr>
              <w:t xml:space="preserve"> and Johannes </w:t>
            </w:r>
            <w:proofErr w:type="spellStart"/>
            <w:r w:rsidRPr="00317383">
              <w:rPr>
                <w:rFonts w:ascii="Times New Roman" w:hAnsi="Times New Roman"/>
                <w:bCs/>
                <w:color w:val="000000"/>
              </w:rPr>
              <w:t>Gehrke</w:t>
            </w:r>
            <w:proofErr w:type="spellEnd"/>
            <w:r w:rsidRPr="00317383">
              <w:rPr>
                <w:rFonts w:ascii="Times New Roman" w:hAnsi="Times New Roman"/>
                <w:bCs/>
                <w:color w:val="000000"/>
              </w:rPr>
              <w:t>, “ Database Management Systems”</w:t>
            </w:r>
            <w:r w:rsidRPr="00317383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Pr="00317383">
              <w:rPr>
                <w:rFonts w:ascii="Times New Roman" w:hAnsi="Times New Roman"/>
                <w:bCs/>
                <w:color w:val="000000"/>
              </w:rPr>
              <w:t xml:space="preserve">, Mc </w:t>
            </w:r>
            <w:proofErr w:type="spellStart"/>
            <w:r w:rsidRPr="00317383">
              <w:rPr>
                <w:rFonts w:ascii="Times New Roman" w:hAnsi="Times New Roman"/>
                <w:bCs/>
                <w:color w:val="000000"/>
              </w:rPr>
              <w:t>Graw</w:t>
            </w:r>
            <w:proofErr w:type="spellEnd"/>
            <w:r w:rsidRPr="00317383">
              <w:rPr>
                <w:rFonts w:ascii="Times New Roman" w:hAnsi="Times New Roman"/>
                <w:bCs/>
                <w:color w:val="000000"/>
              </w:rPr>
              <w:t xml:space="preserve"> Hill</w:t>
            </w:r>
            <w:r w:rsidRPr="00317383">
              <w:rPr>
                <w:rFonts w:ascii="Times New Roman" w:hAnsi="Times New Roman"/>
                <w:b/>
                <w:bCs/>
                <w:color w:val="000000"/>
              </w:rPr>
              <w:t>,</w:t>
            </w:r>
            <w:r w:rsidRPr="00317383">
              <w:rPr>
                <w:rFonts w:ascii="Times New Roman" w:hAnsi="Times New Roman"/>
                <w:bCs/>
                <w:color w:val="000000"/>
              </w:rPr>
              <w:t>2014</w:t>
            </w:r>
          </w:p>
        </w:tc>
      </w:tr>
      <w:tr w:rsidR="00DF720D" w:rsidRPr="00317383" w14:paraId="676F6CA0" w14:textId="77777777" w:rsidTr="00317383">
        <w:trPr>
          <w:jc w:val="center"/>
        </w:trPr>
        <w:tc>
          <w:tcPr>
            <w:tcW w:w="370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EAEBE" w14:textId="1020376D" w:rsidR="00DF720D" w:rsidRPr="00317383" w:rsidRDefault="00DF720D" w:rsidP="00DD7D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Mode of Evaluation</w:t>
            </w:r>
          </w:p>
        </w:tc>
        <w:tc>
          <w:tcPr>
            <w:tcW w:w="5512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3FA75A" w14:textId="77777777" w:rsidR="00DF720D" w:rsidRPr="00317383" w:rsidRDefault="00DF720D" w:rsidP="00DF720D">
            <w:pPr>
              <w:pStyle w:val="ListParagraph"/>
              <w:spacing w:after="0" w:line="240" w:lineRule="auto"/>
              <w:ind w:left="256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t>Cumulative Lab Assessment                             20%</w:t>
            </w:r>
          </w:p>
          <w:p w14:paraId="1803CF8F" w14:textId="77777777" w:rsidR="00DF720D" w:rsidRPr="00317383" w:rsidRDefault="00DF720D" w:rsidP="00DF720D">
            <w:pPr>
              <w:pStyle w:val="ListParagraph"/>
              <w:spacing w:after="0" w:line="240" w:lineRule="auto"/>
              <w:ind w:left="256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t xml:space="preserve">Continuous Assessment Test-1                         20%   </w:t>
            </w:r>
          </w:p>
          <w:p w14:paraId="653E6CB3" w14:textId="77777777" w:rsidR="00DF720D" w:rsidRPr="00317383" w:rsidRDefault="00DF720D" w:rsidP="00DF720D">
            <w:pPr>
              <w:pStyle w:val="ListParagraph"/>
              <w:spacing w:after="0" w:line="240" w:lineRule="auto"/>
              <w:ind w:left="256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t>Continuous Assessment Test-2                         20%</w:t>
            </w:r>
          </w:p>
          <w:p w14:paraId="26DD015F" w14:textId="77777777" w:rsidR="00DF720D" w:rsidRPr="00317383" w:rsidRDefault="00DF720D" w:rsidP="00DF720D">
            <w:pPr>
              <w:pStyle w:val="ListParagraph"/>
              <w:spacing w:after="0" w:line="240" w:lineRule="auto"/>
              <w:ind w:left="256"/>
              <w:jc w:val="both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t>Continuous Assessment Test-3                         20%</w:t>
            </w:r>
          </w:p>
          <w:p w14:paraId="619D37B8" w14:textId="05505B21" w:rsidR="00DF720D" w:rsidRPr="00317383" w:rsidRDefault="00DF720D" w:rsidP="00317383">
            <w:pPr>
              <w:pStyle w:val="ListParagraph"/>
              <w:spacing w:after="0" w:line="240" w:lineRule="auto"/>
              <w:ind w:left="256"/>
              <w:rPr>
                <w:rFonts w:ascii="Times New Roman" w:hAnsi="Times New Roman"/>
              </w:rPr>
            </w:pPr>
            <w:r w:rsidRPr="00317383">
              <w:rPr>
                <w:rFonts w:ascii="Times New Roman" w:hAnsi="Times New Roman"/>
              </w:rPr>
              <w:t>Practical Assessment   (Mini Project)               20%</w:t>
            </w:r>
          </w:p>
        </w:tc>
      </w:tr>
      <w:tr w:rsidR="00DF720D" w:rsidRPr="00317383" w14:paraId="07845978" w14:textId="77777777" w:rsidTr="00317383">
        <w:trPr>
          <w:trHeight w:val="332"/>
          <w:jc w:val="center"/>
        </w:trPr>
        <w:tc>
          <w:tcPr>
            <w:tcW w:w="370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6C442" w14:textId="05B3EFAA" w:rsidR="00DF720D" w:rsidRPr="00317383" w:rsidRDefault="00DF720D" w:rsidP="0031738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Modified by</w:t>
            </w:r>
          </w:p>
        </w:tc>
        <w:tc>
          <w:tcPr>
            <w:tcW w:w="5512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073DA23" w14:textId="21FE69AB" w:rsidR="00DF720D" w:rsidRPr="00317383" w:rsidRDefault="00DF720D" w:rsidP="00A76951">
            <w:pPr>
              <w:pStyle w:val="ListParagraph"/>
              <w:spacing w:after="0" w:line="240" w:lineRule="auto"/>
              <w:ind w:left="60"/>
              <w:rPr>
                <w:rFonts w:ascii="Times New Roman" w:hAnsi="Times New Roman"/>
                <w:b/>
                <w:color w:val="0000FF"/>
              </w:rPr>
            </w:pPr>
            <w:r w:rsidRPr="00317383">
              <w:rPr>
                <w:rFonts w:ascii="Times New Roman" w:hAnsi="Times New Roman"/>
                <w:b/>
              </w:rPr>
              <w:t xml:space="preserve">Dr. Abhijit Adhikari and Dr. </w:t>
            </w:r>
            <w:proofErr w:type="spellStart"/>
            <w:r w:rsidRPr="00317383">
              <w:rPr>
                <w:rFonts w:ascii="Times New Roman" w:hAnsi="Times New Roman"/>
                <w:b/>
              </w:rPr>
              <w:t>Sandipan</w:t>
            </w:r>
            <w:proofErr w:type="spellEnd"/>
            <w:r w:rsidRPr="0031738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17383">
              <w:rPr>
                <w:rFonts w:ascii="Times New Roman" w:hAnsi="Times New Roman"/>
                <w:b/>
              </w:rPr>
              <w:t>Maiti</w:t>
            </w:r>
            <w:proofErr w:type="spellEnd"/>
          </w:p>
        </w:tc>
      </w:tr>
      <w:tr w:rsidR="00317383" w:rsidRPr="00317383" w14:paraId="6D428E95" w14:textId="77777777" w:rsidTr="00317383">
        <w:trPr>
          <w:jc w:val="center"/>
        </w:trPr>
        <w:tc>
          <w:tcPr>
            <w:tcW w:w="370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407B9" w14:textId="6C2D06CF" w:rsidR="00317383" w:rsidRPr="00317383" w:rsidRDefault="00317383" w:rsidP="0031738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Recommended by the Board of Studies on</w:t>
            </w:r>
          </w:p>
        </w:tc>
        <w:tc>
          <w:tcPr>
            <w:tcW w:w="5512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D92A8E" w14:textId="7E944F99" w:rsidR="00317383" w:rsidRPr="00317383" w:rsidRDefault="00317383" w:rsidP="00A76951">
            <w:pPr>
              <w:pStyle w:val="ListParagraph"/>
              <w:spacing w:after="0" w:line="240" w:lineRule="auto"/>
              <w:ind w:left="60"/>
              <w:rPr>
                <w:rFonts w:ascii="Times New Roman" w:hAnsi="Times New Roman"/>
                <w:b/>
                <w:color w:val="0000FF"/>
              </w:rPr>
            </w:pPr>
            <w:r w:rsidRPr="00317383">
              <w:rPr>
                <w:rFonts w:ascii="Times New Roman" w:hAnsi="Times New Roman"/>
                <w:b/>
              </w:rPr>
              <w:t>9</w:t>
            </w:r>
            <w:r w:rsidRPr="00317383">
              <w:rPr>
                <w:rFonts w:ascii="Times New Roman" w:hAnsi="Times New Roman"/>
                <w:b/>
                <w:vertAlign w:val="superscript"/>
              </w:rPr>
              <w:t xml:space="preserve">th </w:t>
            </w:r>
            <w:proofErr w:type="spellStart"/>
            <w:r w:rsidRPr="00317383">
              <w:rPr>
                <w:rFonts w:ascii="Times New Roman" w:hAnsi="Times New Roman"/>
                <w:b/>
              </w:rPr>
              <w:t>BoS</w:t>
            </w:r>
            <w:proofErr w:type="spellEnd"/>
            <w:r w:rsidRPr="00317383">
              <w:rPr>
                <w:rFonts w:ascii="Times New Roman" w:hAnsi="Times New Roman"/>
                <w:b/>
              </w:rPr>
              <w:t xml:space="preserve"> Meeting, 23.04.2022</w:t>
            </w:r>
          </w:p>
        </w:tc>
      </w:tr>
      <w:tr w:rsidR="00317383" w:rsidRPr="00317383" w14:paraId="7B9744D8" w14:textId="77777777" w:rsidTr="00317383">
        <w:trPr>
          <w:jc w:val="center"/>
        </w:trPr>
        <w:tc>
          <w:tcPr>
            <w:tcW w:w="370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DF8BA" w14:textId="230EB0B6" w:rsidR="00317383" w:rsidRPr="00317383" w:rsidRDefault="00317383" w:rsidP="0031738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317383">
              <w:rPr>
                <w:rFonts w:ascii="Times New Roman" w:hAnsi="Times New Roman"/>
                <w:b/>
                <w:color w:val="0000FF"/>
              </w:rPr>
              <w:t>Date of Approval by the Academic Council</w:t>
            </w:r>
          </w:p>
        </w:tc>
        <w:tc>
          <w:tcPr>
            <w:tcW w:w="5512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1BB910" w14:textId="1ABEAC7A" w:rsidR="00317383" w:rsidRPr="00317383" w:rsidRDefault="00317383" w:rsidP="00A76951">
            <w:pPr>
              <w:pStyle w:val="ListParagraph"/>
              <w:spacing w:after="0" w:line="240" w:lineRule="auto"/>
              <w:ind w:left="60"/>
              <w:rPr>
                <w:rFonts w:ascii="Times New Roman" w:hAnsi="Times New Roman"/>
                <w:b/>
                <w:color w:val="0000FF"/>
              </w:rPr>
            </w:pPr>
            <w:r w:rsidRPr="00317383">
              <w:rPr>
                <w:rFonts w:ascii="Times New Roman" w:hAnsi="Times New Roman"/>
                <w:b/>
              </w:rPr>
              <w:t>8</w:t>
            </w:r>
            <w:r w:rsidRPr="00317383">
              <w:rPr>
                <w:rFonts w:ascii="Times New Roman" w:hAnsi="Times New Roman"/>
                <w:b/>
                <w:vertAlign w:val="superscript"/>
              </w:rPr>
              <w:t>th</w:t>
            </w:r>
            <w:r w:rsidRPr="00317383">
              <w:rPr>
                <w:rFonts w:ascii="Times New Roman" w:hAnsi="Times New Roman"/>
                <w:b/>
              </w:rPr>
              <w:t xml:space="preserve"> Academic Council, 26.04.2022</w:t>
            </w:r>
          </w:p>
        </w:tc>
      </w:tr>
    </w:tbl>
    <w:p w14:paraId="78D02CC6" w14:textId="4C35B8F1" w:rsidR="0018123D" w:rsidRPr="000E4350" w:rsidRDefault="0018123D">
      <w:pPr>
        <w:rPr>
          <w:rFonts w:ascii="Times New Roman" w:hAnsi="Times New Roman"/>
          <w:b/>
        </w:rPr>
      </w:pPr>
    </w:p>
    <w:sectPr w:rsidR="0018123D" w:rsidRPr="000E4350" w:rsidSect="00317383"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14C0"/>
    <w:multiLevelType w:val="multilevel"/>
    <w:tmpl w:val="85BAA3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1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1" w:hanging="180"/>
      </w:pPr>
    </w:lvl>
  </w:abstractNum>
  <w:abstractNum w:abstractNumId="1" w15:restartNumberingAfterBreak="0">
    <w:nsid w:val="172F2546"/>
    <w:multiLevelType w:val="hybridMultilevel"/>
    <w:tmpl w:val="95824398"/>
    <w:lvl w:ilvl="0" w:tplc="AAF87CF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72CE2"/>
    <w:multiLevelType w:val="multilevel"/>
    <w:tmpl w:val="0702193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7A01E0"/>
    <w:multiLevelType w:val="multilevel"/>
    <w:tmpl w:val="14AC6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664BD"/>
    <w:multiLevelType w:val="multilevel"/>
    <w:tmpl w:val="C94A9FB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1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1" w:hanging="180"/>
      </w:pPr>
    </w:lvl>
  </w:abstractNum>
  <w:abstractNum w:abstractNumId="5" w15:restartNumberingAfterBreak="0">
    <w:nsid w:val="7C367AD3"/>
    <w:multiLevelType w:val="multilevel"/>
    <w:tmpl w:val="8F9270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1F"/>
    <w:rsid w:val="00031130"/>
    <w:rsid w:val="000E4350"/>
    <w:rsid w:val="0018123D"/>
    <w:rsid w:val="001C672C"/>
    <w:rsid w:val="002367C3"/>
    <w:rsid w:val="002F1956"/>
    <w:rsid w:val="00317383"/>
    <w:rsid w:val="00385FC2"/>
    <w:rsid w:val="00390D7F"/>
    <w:rsid w:val="00413F3D"/>
    <w:rsid w:val="00441020"/>
    <w:rsid w:val="004C3434"/>
    <w:rsid w:val="004F5D05"/>
    <w:rsid w:val="005518EC"/>
    <w:rsid w:val="00554BFF"/>
    <w:rsid w:val="00576962"/>
    <w:rsid w:val="00581CB2"/>
    <w:rsid w:val="00627E42"/>
    <w:rsid w:val="0064031E"/>
    <w:rsid w:val="006D6D76"/>
    <w:rsid w:val="006D7113"/>
    <w:rsid w:val="006D7AF7"/>
    <w:rsid w:val="006F3B66"/>
    <w:rsid w:val="008319BA"/>
    <w:rsid w:val="008538B3"/>
    <w:rsid w:val="008555B2"/>
    <w:rsid w:val="008E5846"/>
    <w:rsid w:val="0090564C"/>
    <w:rsid w:val="00906C21"/>
    <w:rsid w:val="009A3723"/>
    <w:rsid w:val="009C33CC"/>
    <w:rsid w:val="009D1517"/>
    <w:rsid w:val="009E303D"/>
    <w:rsid w:val="00A76951"/>
    <w:rsid w:val="00A96E0F"/>
    <w:rsid w:val="00B1520E"/>
    <w:rsid w:val="00B447A2"/>
    <w:rsid w:val="00BB4D40"/>
    <w:rsid w:val="00BC2B38"/>
    <w:rsid w:val="00C2143A"/>
    <w:rsid w:val="00C75E69"/>
    <w:rsid w:val="00C92D1E"/>
    <w:rsid w:val="00CC19CC"/>
    <w:rsid w:val="00CC67DF"/>
    <w:rsid w:val="00CE2286"/>
    <w:rsid w:val="00CE533E"/>
    <w:rsid w:val="00D014F3"/>
    <w:rsid w:val="00D070BB"/>
    <w:rsid w:val="00D339F3"/>
    <w:rsid w:val="00D757C0"/>
    <w:rsid w:val="00D90997"/>
    <w:rsid w:val="00D95516"/>
    <w:rsid w:val="00DA2369"/>
    <w:rsid w:val="00DD7D11"/>
    <w:rsid w:val="00DF138F"/>
    <w:rsid w:val="00DF5D1F"/>
    <w:rsid w:val="00DF720D"/>
    <w:rsid w:val="00ED1E8A"/>
    <w:rsid w:val="00F5790A"/>
    <w:rsid w:val="00F9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8982"/>
  <w15:chartTrackingRefBased/>
  <w15:docId w15:val="{2DCB73D0-D906-4017-8BC8-E94C4ACE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790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5790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ListParagraph">
    <w:name w:val="List Paragraph"/>
    <w:basedOn w:val="Standard"/>
    <w:rsid w:val="00F5790A"/>
    <w:pPr>
      <w:ind w:left="720"/>
    </w:pPr>
  </w:style>
  <w:style w:type="paragraph" w:styleId="NormalWeb">
    <w:name w:val="Normal (Web)"/>
    <w:basedOn w:val="Normal"/>
    <w:rsid w:val="00F5790A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/>
      <w:kern w:val="0"/>
      <w:sz w:val="24"/>
      <w:szCs w:val="24"/>
    </w:rPr>
  </w:style>
  <w:style w:type="character" w:styleId="Hyperlink">
    <w:name w:val="Hyperlink"/>
    <w:basedOn w:val="DefaultParagraphFont"/>
    <w:rsid w:val="00F5790A"/>
    <w:rPr>
      <w:color w:val="0000FF"/>
      <w:u w:val="single"/>
    </w:rPr>
  </w:style>
  <w:style w:type="paragraph" w:customStyle="1" w:styleId="Default">
    <w:name w:val="Default"/>
    <w:rsid w:val="00640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6F3B6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F720D"/>
    <w:pPr>
      <w:widowControl/>
      <w:autoSpaceDN/>
      <w:spacing w:after="140" w:line="276" w:lineRule="auto"/>
      <w:textAlignment w:val="auto"/>
    </w:pPr>
    <w:rPr>
      <w:kern w:val="0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F720D"/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DF720D"/>
    <w:pPr>
      <w:widowControl/>
      <w:autoSpaceDN/>
      <w:spacing w:after="200" w:line="232" w:lineRule="exact"/>
      <w:ind w:left="110"/>
      <w:textAlignment w:val="auto"/>
    </w:pPr>
    <w:rPr>
      <w:rFonts w:ascii="Liberation Serif" w:eastAsia="Liberation Serif" w:hAnsi="Liberation Serif" w:cs="Liberation Serif"/>
      <w:kern w:val="0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3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350"/>
    <w:rPr>
      <w:rFonts w:ascii="Segoe UI" w:eastAsia="Calibri" w:hAnsi="Segoe UI" w:cs="Segoe UI"/>
      <w:kern w:val="3"/>
      <w:sz w:val="18"/>
      <w:szCs w:val="1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razyprogrammer.com/2016/09/plsql-program-prime-number.html" TargetMode="External"/><Relationship Id="rId13" Type="http://schemas.openxmlformats.org/officeDocument/2006/relationships/hyperlink" Target="https://www.thecrazyprogrammer.com/2016/09/plsql-program-check-number-odd-ev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crazyprogrammer.com/2015/06/plsql-program-to-add-two-numbers.html" TargetMode="External"/><Relationship Id="rId12" Type="http://schemas.openxmlformats.org/officeDocument/2006/relationships/hyperlink" Target="https://www.thecrazyprogrammer.com/2016/09/plsql-program-fibonacci-seri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crazyprogrammer.com/2015/05/hello-world-program-in-plsql.html" TargetMode="External"/><Relationship Id="rId11" Type="http://schemas.openxmlformats.org/officeDocument/2006/relationships/hyperlink" Target="https://www.thecrazyprogrammer.com/2016/09/plsql-program-reverse-numb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hecrazyprogrammer.com/2016/09/plsql-program-print-table-numb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crazyprogrammer.com/2016/09/plsql-program-find-factorial-number.html" TargetMode="External"/><Relationship Id="rId14" Type="http://schemas.openxmlformats.org/officeDocument/2006/relationships/hyperlink" Target="https://www.thecrazyprogrammer.com/2016/09/plsql-program-reverse-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B48A2-C188-4F42-B0F8-B06BA0B9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VIT-AP-10</dc:creator>
  <cp:keywords/>
  <dc:description/>
  <cp:lastModifiedBy>VIT-AP University</cp:lastModifiedBy>
  <cp:revision>13</cp:revision>
  <cp:lastPrinted>2022-05-10T05:33:00Z</cp:lastPrinted>
  <dcterms:created xsi:type="dcterms:W3CDTF">2022-04-25T16:29:00Z</dcterms:created>
  <dcterms:modified xsi:type="dcterms:W3CDTF">2022-10-26T04:18:00Z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51b297df72ed04f0ddca6939e32ec4761c6ab3d0fc1acf79eb8576d807599b4c</vt:lpwstr>
  </property>
</Properties>
</file>