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505E01A9" w:rsidR="00C26A06" w:rsidRDefault="009A218A">
            <w:pPr>
              <w:rPr>
                <w:rFonts w:ascii="Calibri" w:eastAsia="Calibri" w:hAnsi="Calibri" w:cs="Calibri"/>
              </w:rPr>
            </w:pPr>
            <w:r w:rsidRPr="009A218A">
              <w:rPr>
                <w:rFonts w:ascii="Calibri" w:eastAsia="Calibri" w:hAnsi="Calibri" w:cs="Calibri"/>
              </w:rPr>
              <w:t>LTVIP2026TMIDS65923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0D79C1"/>
    <w:rsid w:val="00183EC3"/>
    <w:rsid w:val="00222AD0"/>
    <w:rsid w:val="00662BD0"/>
    <w:rsid w:val="00862B34"/>
    <w:rsid w:val="008970B2"/>
    <w:rsid w:val="00936641"/>
    <w:rsid w:val="009A218A"/>
    <w:rsid w:val="00C26A06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hari</cp:lastModifiedBy>
  <cp:revision>6</cp:revision>
  <dcterms:created xsi:type="dcterms:W3CDTF">2026-02-19T11:20:00Z</dcterms:created>
  <dcterms:modified xsi:type="dcterms:W3CDTF">2026-02-20T15:08:00Z</dcterms:modified>
</cp:coreProperties>
</file>