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COMPUTER SYSTEMS VALIDATION EVIDENCE DOSSIER</w:t>
      </w:r>
    </w:p>
    <w:p>
      <w:r>
        <w:rPr>
          <w:color w:val="475569"/>
          <w:sz w:val="22"/>
        </w:rPr>
        <w:t>Companion Screenshot Evidence &amp; 21 CFR Part 11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 Document:</w:t>
            </w:r>
          </w:p>
        </w:tc>
        <w:tc>
          <w:tcPr>
            <w:tcW w:type="dxa" w:w="4320"/>
          </w:tcPr>
          <w:p>
            <w:r>
              <w:t>CLIN-EU-PAT-OPV-1-1-PQ-022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Timestamp:</w:t>
            </w:r>
          </w:p>
        </w:tc>
        <w:tc>
          <w:tcPr>
            <w:tcW w:type="dxa" w:w="4320"/>
          </w:tcPr>
          <w:p>
            <w:r>
              <w:t>21-Oct-2026 (UTC)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By:</w:t>
            </w:r>
          </w:p>
        </w:tc>
        <w:tc>
          <w:tcPr>
            <w:tcW w:type="dxa" w:w="4320"/>
          </w:tcPr>
          <w:p>
            <w:r>
              <w:t>sirihari.banda (CSV Automation Engine)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 Standard:</w:t>
            </w:r>
          </w:p>
        </w:tc>
        <w:tc>
          <w:tcPr>
            <w:tcW w:type="dxa" w:w="4320"/>
          </w:tcPr>
          <w:p>
            <w:r>
              <w:t>21 CFR Part 11 / EU Annex 11 Validated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2"/>
        <w:spacing w:after="120"/>
      </w:pPr>
      <w:r>
        <w:t>Step TS1-S01: Accessing into Clinevo OnePV Intake Production Environment.</w:t>
      </w:r>
    </w:p>
    <w:p>
      <w:r>
        <w:rPr>
          <w:b/>
          <w:color w:val="1095C1"/>
        </w:rPr>
        <w:t xml:space="preserve">Status: Pass   |   </w:t>
      </w:r>
      <w:r>
        <w:t>Observed: Login page displayed successfully.</w:t>
        <w:br/>
      </w:r>
      <w:r>
        <w:t>Procedure: Open Browser.</w:t>
        <w:br/>
        <w:br/>
        <w:t>Enter the Production URL</w:t>
        <w:br/>
        <w:t xml:space="preserve">URL: https://prod.one-aipv.com/login </w:t>
        <w:br/>
        <w:br/>
        <w:t>Click on the Enter (Keyboard operation).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TS1-S01 (Ref: TMP-CASE-6802)</w:t>
      </w:r>
    </w:p>
    <w:p>
      <w:r>
        <w:br w:type="page"/>
      </w:r>
    </w:p>
    <w:p>
      <w:pPr>
        <w:pStyle w:val="Heading2"/>
        <w:spacing w:after="120"/>
      </w:pPr>
      <w:r>
        <w:t>Step TS1-S02: Login to Clinevo OnePV system</w:t>
      </w:r>
    </w:p>
    <w:p>
      <w:r>
        <w:rPr>
          <w:b/>
          <w:color w:val="1095C1"/>
        </w:rPr>
        <w:t xml:space="preserve">Status: Pass   |   </w:t>
      </w:r>
      <w:r>
        <w:t>Observed: Logged in as sirihari.banda. Header username and timestamp verified.</w:t>
        <w:br/>
      </w:r>
      <w:r>
        <w:t>Procedure: Enter the following details in Login Page</w:t>
        <w:br/>
        <w:br/>
        <w:t xml:space="preserve">User Name: </w:t>
        <w:br/>
        <w:t>(Enter user name in text field)</w:t>
        <w:br/>
        <w:br/>
        <w:t>Password:</w:t>
        <w:br/>
        <w:t>(Enter the password)</w:t>
        <w:br/>
        <w:t>Note: Enter the valid password for the user account at the runtime. User entered password at the runtime will be masked for securit...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TS1-S02 (Ref: TMP-CASE-6802)</w:t>
      </w:r>
    </w:p>
    <w:p>
      <w:r>
        <w:br w:type="page"/>
      </w:r>
    </w:p>
    <w:p>
      <w:pPr>
        <w:pStyle w:val="Heading2"/>
        <w:spacing w:after="120"/>
      </w:pPr>
      <w:r>
        <w:t>Step TS1-S03: System shall allow to navigate Manual Case Registration page.</w:t>
      </w:r>
    </w:p>
    <w:p>
      <w:r>
        <w:rPr>
          <w:b/>
          <w:color w:val="1095C1"/>
        </w:rPr>
        <w:t xml:space="preserve">Status: Pass   |   </w:t>
      </w:r>
      <w:r>
        <w:t>Observed: Manual Case Registration form displayed with General Information and Intake sections.</w:t>
        <w:br/>
      </w:r>
      <w:r>
        <w:t>Procedure: From left menu under Intake, Click on Manual Case Registration.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TS1-S03 (Ref: TMP-CASE-6802)</w:t>
      </w:r>
    </w:p>
    <w:p>
      <w:r>
        <w:br w:type="page"/>
      </w:r>
    </w:p>
    <w:p>
      <w:pPr>
        <w:pStyle w:val="Heading2"/>
        <w:spacing w:after="120"/>
      </w:pPr>
      <w:r>
        <w:t>Step TS1-S04: System shall allow to Register Case.</w:t>
      </w:r>
    </w:p>
    <w:p>
      <w:r>
        <w:rPr>
          <w:b/>
          <w:color w:val="1095C1"/>
        </w:rPr>
        <w:t xml:space="preserve">Status: Pass   |   </w:t>
      </w:r>
      <w:r>
        <w:t>Observed: Verified: System registered case successfully. Case ID TMP-CASE-6802 generated.</w:t>
        <w:br/>
      </w:r>
      <w:r>
        <w:t>Procedure: In Manual Case Registry Page, under general info section enter the data in below fields,</w:t>
        <w:br/>
        <w:t xml:space="preserve"> </w:t>
        <w:br/>
        <w:t>Case Classifications Code: Adverse Event</w:t>
        <w:br/>
        <w:t xml:space="preserve">          (Select case classification from dropdown)</w:t>
        <w:br/>
        <w:br/>
        <w:t xml:space="preserve">Case Intake Source Code: </w:t>
        <w:br/>
        <w:t>(Select from the dropdown)</w:t>
        <w:br/>
        <w:br/>
        <w:t>Company Re...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TS1-S04 (Ref: TMP-CASE-6802)</w:t>
      </w:r>
    </w:p>
    <w:p>
      <w:r>
        <w:br w:type="page"/>
      </w:r>
    </w:p>
    <w:p>
      <w:pPr>
        <w:pStyle w:val="Heading2"/>
        <w:spacing w:after="120"/>
      </w:pPr>
      <w:r>
        <w:t>Step TS1-S05: System shall allow to add Questionnaire manually.</w:t>
      </w:r>
    </w:p>
    <w:p>
      <w:r>
        <w:rPr>
          <w:b/>
          <w:color w:val="1095C1"/>
        </w:rPr>
        <w:t xml:space="preserve">Status: Pass   |   </w:t>
      </w:r>
      <w:r>
        <w:t>Observed: Question added manually with confirmation message and displayed under Questionnaire tab.</w:t>
        <w:br/>
      </w:r>
      <w:r>
        <w:t>Procedure: Under General Info, from Questionnaire tab click on add questions button.</w:t>
        <w:br/>
        <w:t>(Refer expected result 1)</w:t>
        <w:br/>
        <w:br/>
        <w:t>In Additional Question message, click on Add Questions Manually radio button and enter data in below fields,</w:t>
        <w:br/>
        <w:br/>
        <w:t xml:space="preserve">Field Type: </w:t>
        <w:br/>
        <w:t>(Select from the dropdown)...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TS1-S05 (Ref: TMP-CASE-6802)</w:t>
      </w:r>
    </w:p>
    <w:p>
      <w:r>
        <w:br w:type="page"/>
      </w:r>
    </w:p>
    <w:p>
      <w:pPr>
        <w:pStyle w:val="Heading2"/>
        <w:spacing w:after="120"/>
      </w:pPr>
      <w:r>
        <w:t>Step TS1-S06: System shall allow to provide response for manually created question.</w:t>
      </w:r>
    </w:p>
    <w:p>
      <w:r>
        <w:rPr>
          <w:b/>
          <w:color w:val="1095C1"/>
        </w:rPr>
        <w:t xml:space="preserve">Status: Pass   |   </w:t>
      </w:r>
      <w:r>
        <w:t>Observed: Questionnaire response entered and saved successfully with confirmation message.</w:t>
        <w:br/>
      </w:r>
      <w:r>
        <w:t>Procedure: Under response column, enter the response for the added questions.</w:t>
        <w:br/>
        <w:br/>
        <w:t>Under Questionnaire tab, click on the Save button.</w:t>
        <w:br/>
        <w:t>(Refer expected result)</w:t>
        <w:br/>
        <w:t>(((µ)))</w:t>
        <w:br/>
        <w:t>Click on OK button from the confirmation message....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TS1-S06 (Ref: TMP-CASE-6802)</w:t>
      </w:r>
    </w:p>
    <w:p>
      <w:r>
        <w:br w:type="page"/>
      </w:r>
    </w:p>
    <w:p>
      <w:pPr>
        <w:pStyle w:val="Heading2"/>
        <w:spacing w:after="120"/>
      </w:pPr>
      <w:r>
        <w:t>Step TS1-S07: System shall allow to add Questionnaire from template.</w:t>
      </w:r>
    </w:p>
    <w:p>
      <w:r>
        <w:rPr>
          <w:b/>
          <w:color w:val="1095C1"/>
        </w:rPr>
        <w:t xml:space="preserve">Status: Pass   |   </w:t>
      </w:r>
      <w:r>
        <w:t>Observed: FAQ Template dialog selected and displayed.</w:t>
        <w:br/>
      </w:r>
      <w:r>
        <w:t>Procedure: Under General Info, from Questionnaire tab click on add questions button.</w:t>
        <w:br/>
        <w:br/>
        <w:t>In the Additional Question message, click on Add Questions from Template radio button and select template.</w:t>
        <w:br/>
        <w:br/>
        <w:t>Click on Select button.</w:t>
        <w:br/>
        <w:t>(Refer expected result)</w:t>
        <w:br/>
        <w:t>(((µ)))</w:t>
        <w:br/>
        <w:t>Click on OK...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TS1-S07 (Ref: TMP-CASE-6802)</w:t>
      </w:r>
    </w:p>
    <w:p>
      <w:r>
        <w:br w:type="page"/>
      </w:r>
    </w:p>
    <w:p>
      <w:pPr>
        <w:pStyle w:val="Heading2"/>
        <w:spacing w:after="120"/>
      </w:pPr>
      <w:r>
        <w:t>Step TS1-S08: System shall allow to provide response for created question from template under Questionnaire tab.</w:t>
      </w:r>
    </w:p>
    <w:p>
      <w:r>
        <w:rPr>
          <w:b/>
          <w:color w:val="1095C1"/>
        </w:rPr>
        <w:t xml:space="preserve">Status: Pass   |   </w:t>
      </w:r>
      <w:r>
        <w:t>Observed: Template questionnaire response saved successfully.</w:t>
        <w:br/>
      </w:r>
      <w:r>
        <w:t>Procedure: Under Questionnaire section, click on imported template tab.</w:t>
        <w:br/>
        <w:br/>
        <w:t>Under response column, Enter the data for the provided question.</w:t>
        <w:br/>
        <w:br/>
        <w:t>Under Questionnaire tab, click on the Save button.</w:t>
        <w:br/>
        <w:t>(Refer expected result)</w:t>
        <w:br/>
        <w:t>(((µ)))</w:t>
        <w:br/>
        <w:t>Click on OK button from confirmation me...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TS1-S08 (Ref: TMP-CASE-6802)</w:t>
      </w:r>
    </w:p>
    <w:p>
      <w:r>
        <w:br w:type="page"/>
      </w:r>
    </w:p>
    <w:p>
      <w:pPr>
        <w:pStyle w:val="Heading2"/>
        <w:spacing w:after="120"/>
      </w:pPr>
      <w:r>
        <w:t>Step TS1-S09: System shall allow to add reporter.</w:t>
      </w:r>
    </w:p>
    <w:p>
      <w:r>
        <w:rPr>
          <w:b/>
          <w:color w:val="1095C1"/>
        </w:rPr>
        <w:t xml:space="preserve">Status: Pass   |   </w:t>
      </w:r>
      <w:r>
        <w:t>Observed: Reporter information (16/16 fields) saved successfully with confirmation message.</w:t>
        <w:br/>
      </w:r>
      <w:r>
        <w:t>Procedure: Under Reporter section, enter data in below details:</w:t>
        <w:br/>
        <w:br/>
        <w:t>Title:</w:t>
        <w:br/>
        <w:t>(Choose the value from dropdown)</w:t>
        <w:br/>
        <w:br/>
        <w:t>First Name:</w:t>
        <w:br/>
        <w:t xml:space="preserve"> (enter the data)</w:t>
        <w:br/>
        <w:br/>
        <w:t>Last Name:</w:t>
        <w:br/>
        <w:t xml:space="preserve"> (enter the data)</w:t>
        <w:br/>
        <w:br/>
        <w:t>Sex code:</w:t>
        <w:br/>
        <w:t xml:space="preserve"> (Select from dropdown)</w:t>
        <w:br/>
        <w:br/>
        <w:t>Relationship With Patient Code:</w:t>
        <w:br/>
        <w:t xml:space="preserve"> (Select from dropdown)</w:t>
        <w:br/>
        <w:br/>
        <w:t>Re...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TS1-S09 (Ref: TMP-CASE-6802)</w:t>
      </w:r>
    </w:p>
    <w:p>
      <w:r>
        <w:br w:type="page"/>
      </w:r>
    </w:p>
    <w:p>
      <w:pPr>
        <w:pStyle w:val="Heading2"/>
        <w:spacing w:after="120"/>
      </w:pPr>
      <w:r>
        <w:t>Step TS1-S10: System shall allow to Add Patient information.</w:t>
      </w:r>
    </w:p>
    <w:p>
      <w:r>
        <w:rPr>
          <w:b/>
          <w:color w:val="1095C1"/>
        </w:rPr>
        <w:t xml:space="preserve">Status: Pass   |   </w:t>
      </w:r>
      <w:r>
        <w:t>Observed: Patient information (15/15 fields) saved successfully with confirmation message.</w:t>
        <w:br/>
      </w:r>
      <w:r>
        <w:t>Procedure: Under Patient Information section, enter the data in below details:</w:t>
        <w:br/>
        <w:br/>
        <w:t>Initials:</w:t>
        <w:br/>
        <w:t xml:space="preserve">         (Enter the data)</w:t>
        <w:br/>
        <w:br/>
        <w:t>Is Reporter As Patient: No</w:t>
        <w:br/>
        <w:t xml:space="preserve">   (Select from the dropdown)</w:t>
        <w:br/>
        <w:br/>
        <w:t>Title:</w:t>
        <w:br/>
        <w:t>(Select from dropdown)</w:t>
        <w:br/>
        <w:br/>
        <w:t>First Name:</w:t>
        <w:br/>
        <w:t xml:space="preserve">         (Enter the data)</w:t>
        <w:br/>
        <w:t xml:space="preserve"> </w:t>
        <w:br/>
        <w:t>Last Name:</w:t>
        <w:br/>
        <w:t xml:space="preserve">   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TS1-S10 (Ref: TMP-CASE-6802)</w:t>
      </w:r>
    </w:p>
    <w:p>
      <w:r>
        <w:br w:type="page"/>
      </w:r>
    </w:p>
    <w:p>
      <w:pPr>
        <w:pStyle w:val="Heading2"/>
        <w:spacing w:after="120"/>
      </w:pPr>
      <w:r>
        <w:t>Step TS1-S11: System shall allow to Add product.</w:t>
      </w:r>
    </w:p>
    <w:p>
      <w:r>
        <w:rPr>
          <w:b/>
          <w:color w:val="1095C1"/>
        </w:rPr>
        <w:t xml:space="preserve">Status: Pass   |   </w:t>
      </w:r>
      <w:r>
        <w:t>Observed: Product information added. Generic: 'Paracetamol', Formulation: 'TAB - Film-Coated Tablet' auto-populated.</w:t>
        <w:br/>
      </w:r>
      <w:r>
        <w:t>Procedure: Under Product Information section, enter the data in below fields,</w:t>
        <w:br/>
        <w:br/>
        <w:t>Product Name:</w:t>
        <w:br/>
        <w:t>(Click the Search icon, enter the product name in the search field, and click the Search button. Select the required product using the radio button, and click the Selec...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TS1-S11 (Ref: TMP-CASE-6802)</w:t>
      </w:r>
    </w:p>
    <w:p>
      <w:r>
        <w:br w:type="page"/>
      </w:r>
    </w:p>
    <w:p>
      <w:pPr>
        <w:pStyle w:val="Heading2"/>
        <w:spacing w:after="120"/>
      </w:pPr>
      <w:r>
        <w:t>Step TS1-S12: System shall allow to Add Event Information.</w:t>
      </w:r>
    </w:p>
    <w:p>
      <w:r>
        <w:rPr>
          <w:b/>
          <w:color w:val="1095C1"/>
        </w:rPr>
        <w:t xml:space="preserve">Status: Pass   |   </w:t>
      </w:r>
      <w:r>
        <w:t>Observed: MedDRA code 10019211 displayed and Event saved (4 assessment &amp; 8 seriousness dropdowns verified).</w:t>
        <w:br/>
      </w:r>
      <w:r>
        <w:t>Procedure: Under Event Information section, enter the data in below fields,</w:t>
        <w:br/>
        <w:br/>
        <w:t xml:space="preserve">Reaction Or Event As Reported: </w:t>
        <w:br/>
        <w:t>(Enter the data in the text field)</w:t>
        <w:br/>
        <w:br/>
        <w:t xml:space="preserve">Reported Term: </w:t>
        <w:br/>
        <w:t>(Enter term and click on the reported term search icon and select the meddra code)</w:t>
        <w:br/>
        <w:t>(Refer expected r...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TS1-S12 (Ref: TMP-CASE-6802)</w:t>
      </w:r>
    </w:p>
    <w:p>
      <w:r>
        <w:br w:type="page"/>
      </w:r>
    </w:p>
    <w:p>
      <w:pPr>
        <w:pStyle w:val="Heading2"/>
        <w:spacing w:after="120"/>
      </w:pPr>
      <w:r>
        <w:t>Step TS1-S13: Verifying Reported Term’s Meddra Code.</w:t>
      </w:r>
    </w:p>
    <w:p>
      <w:r>
        <w:rPr>
          <w:b/>
          <w:color w:val="1095C1"/>
        </w:rPr>
        <w:t xml:space="preserve">Status: Pass   |   </w:t>
      </w:r>
      <w:r>
        <w:t>Observed: MedDRA code verified under Event Information tab.</w:t>
        <w:br/>
      </w:r>
      <w:r>
        <w:t>Procedure: Navigate to Event Information tab.</w:t>
        <w:br/>
        <w:br/>
        <w:t>Under Event Information, verify the Reported term meddra coded.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TS1-S13 (Ref: TMP-CASE-6802)</w:t>
      </w:r>
    </w:p>
    <w:p>
      <w:r>
        <w:br w:type="page"/>
      </w:r>
    </w:p>
    <w:p>
      <w:pPr>
        <w:pStyle w:val="Heading2"/>
        <w:spacing w:after="120"/>
      </w:pPr>
      <w:r>
        <w:t>Step TS1-S14: System shall allow to add Log details.</w:t>
      </w:r>
    </w:p>
    <w:p>
      <w:r>
        <w:rPr>
          <w:b/>
          <w:color w:val="1095C1"/>
        </w:rPr>
        <w:t xml:space="preserve">Status: Pass   |   </w:t>
      </w:r>
      <w:r>
        <w:t>Observed: Activity log added successfully with confirmation.</w:t>
        <w:br/>
      </w:r>
      <w:r>
        <w:t>Procedure: Under activity log, click on Add button.</w:t>
        <w:br/>
        <w:br/>
        <w:t>In the Activity log create page, enter data in below details,</w:t>
        <w:br/>
        <w:br/>
        <w:t>Open Date:</w:t>
        <w:br/>
        <w:t>(Select date)</w:t>
        <w:br/>
        <w:br/>
        <w:t>Close Date:</w:t>
        <w:br/>
        <w:t>(Select date)</w:t>
        <w:br/>
        <w:br/>
        <w:t xml:space="preserve">Type: </w:t>
        <w:br/>
        <w:t xml:space="preserve">            (Select type from dropdown)</w:t>
        <w:br/>
        <w:t>Comments:</w:t>
        <w:br/>
        <w:t>(Enter comment)</w:t>
        <w:br/>
        <w:br/>
        <w:t>Click on Save butt...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TS1-S14 (Ref: TMP-CASE-6802)</w:t>
      </w:r>
    </w:p>
    <w:p>
      <w:r>
        <w:br w:type="page"/>
      </w:r>
    </w:p>
    <w:p>
      <w:pPr>
        <w:pStyle w:val="Heading2"/>
        <w:spacing w:after="120"/>
      </w:pPr>
      <w:r>
        <w:t>Step TS1-S15: System shall allow to Submit case.</w:t>
      </w:r>
    </w:p>
    <w:p>
      <w:r>
        <w:rPr>
          <w:b/>
          <w:color w:val="1095C1"/>
        </w:rPr>
        <w:t xml:space="preserve">Status: Pass   |   </w:t>
      </w:r>
      <w:r>
        <w:t>Observed: Case submitted successfully. Official Case Number: CASE-2026-002 generated.</w:t>
        <w:br/>
      </w:r>
      <w:r>
        <w:t>Procedure: Click on Save and Submit button.</w:t>
        <w:br/>
        <w:t>(Refer expected result 1)</w:t>
        <w:br/>
        <w:br/>
        <w:t>Click on Yes from the Open Case Confirmation message.</w:t>
        <w:br/>
        <w:t xml:space="preserve">      (Refer expected result 2)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TS1-S15 (Ref: TMP-CASE-6802)</w:t>
      </w:r>
    </w:p>
    <w:p>
      <w:r>
        <w:br w:type="page"/>
      </w:r>
    </w:p>
    <w:p>
      <w:pPr>
        <w:pStyle w:val="Heading2"/>
        <w:spacing w:after="120"/>
      </w:pPr>
      <w:r>
        <w:t>Step TS1-S16: Verifying Meddra Code of Event Information in Case Processing page.</w:t>
      </w:r>
    </w:p>
    <w:p>
      <w:r>
        <w:rPr>
          <w:b/>
          <w:color w:val="1095C1"/>
        </w:rPr>
        <w:t xml:space="preserve">Status: Pass   |   </w:t>
      </w:r>
      <w:r>
        <w:t>Observed: MedDRA Code data verified in Case Processing page.</w:t>
        <w:br/>
      </w:r>
      <w:r>
        <w:t>Procedure: Navigate to Event Information section, verify the Reported term by mouse hovering on right mark.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TS1-S16 (Ref: TMP-CASE-6802)</w:t>
      </w:r>
    </w:p>
    <w:p>
      <w:r>
        <w:br w:type="page"/>
      </w:r>
    </w:p>
    <w:p>
      <w:pPr>
        <w:pStyle w:val="Heading2"/>
        <w:spacing w:after="120"/>
      </w:pPr>
      <w:r>
        <w:t>Step TS1-S17: System shall allow to Exit from the case processing.</w:t>
      </w:r>
    </w:p>
    <w:p>
      <w:r>
        <w:rPr>
          <w:b/>
          <w:color w:val="1095C1"/>
        </w:rPr>
        <w:t xml:space="preserve">Status: Pass   |   </w:t>
      </w:r>
      <w:r>
        <w:t>Observed: User successfully exited from case to Case Intake Search.</w:t>
        <w:br/>
      </w:r>
      <w:r>
        <w:t>Procedure: From the Adverse Event case processing page, click on Exit icon from top menu.</w:t>
        <w:br/>
        <w:br/>
        <w:t>Click on YES from message.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TS1-S17 (Ref: TMP-CASE-6802)</w:t>
      </w:r>
    </w:p>
    <w:p>
      <w:r>
        <w:br w:type="page"/>
      </w:r>
    </w:p>
    <w:p>
      <w:pPr>
        <w:pStyle w:val="Heading2"/>
        <w:spacing w:after="120"/>
      </w:pPr>
      <w:r>
        <w:t>Step TS1-S18: System shall allow to Logout.</w:t>
      </w:r>
    </w:p>
    <w:p>
      <w:r>
        <w:rPr>
          <w:b/>
          <w:color w:val="1095C1"/>
        </w:rPr>
        <w:t xml:space="preserve">Status: Pass   |   </w:t>
      </w:r>
      <w:r>
        <w:t>Observed: User successfully logged out. Login page displayed.</w:t>
        <w:br/>
      </w:r>
      <w:r>
        <w:t>Procedure: From the Case intake search page, click on the user profile icon.</w:t>
        <w:br/>
        <w:br/>
        <w:t>Click on the Logout button.</w:t>
        <w:br/>
        <w:br/>
        <w:t>Click on Yes from the confirmation message.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TS1-S18 (Ref: TMP-CASE-6802)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