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b/>
                <w:sz w:val="17"/>
              </w:rPr>
              <w:t>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1143000" cy="642624"/>
                          </a:xfrm>
                          <a:prstGeom prst="rect"/>
                        </pic:spPr>
                      </pic:pic>
                    </a:graphicData>
                  </a:graphic>
                </wp:inline>
              </w:drawing>
            </w:r>
          </w:p>
        </w:tc>
      </w:tr>
      <w:tr w:rsidR="0046449C" w:rsidRPr="00302112" w14:paraId="74D0A9E9" w14:textId="77777777" w:rsidTr="00A563A8">
        <w:tc>
          <w:tcPr>
            <w:tcW w:w="1446" w:type="dxa"/>
          </w:tcPr>
          <w:p>
            <w:r>
              <w:rPr>
                <w:rFonts w:ascii="Arial" w:hAnsi="Arial"/>
                <w:b/>
                <w:sz w:val="17"/>
              </w:rPr>
              <w:t>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747022" w:rsidRPr="00302112" w14:paraId="209724E5" w14:textId="77777777" w:rsidTr="00A563A8">
        <w:trPr>
          <w:trHeight w:val="399"/>
        </w:trPr>
        <w:tc>
          <w:tcPr>
            <w:tcW w:w="1446" w:type="dxa"/>
          </w:tcPr>
          <w:p>
            <w:r>
              <w:rPr>
                <w:rFonts w:ascii="Arial" w:hAnsi="Arial"/>
                <w:b/>
                <w:sz w:val="17"/>
              </w:rPr>
              <w:t>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Pass</w:t>
            </w:r>
          </w:p>
          <w:p>
            <w:pPr>
              <w:spacing w:before="40"/>
            </w:pPr>
            <w:r>
              <w:rPr>
                <w:rFonts w:ascii="Arial" w:hAnsi="Arial"/>
                <w:color w:val="475569"/>
                <w:sz w:val="15"/>
              </w:rPr>
              <w:t>Step TS1-S03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46449C" w:rsidRPr="00302112" w14:paraId="1EE0147C" w14:textId="77777777" w:rsidTr="00A563A8">
        <w:tc>
          <w:tcPr>
            <w:tcW w:w="1446" w:type="dxa"/>
          </w:tcPr>
          <w:p>
            <w:r>
              <w:rPr>
                <w:rFonts w:ascii="Arial" w:hAnsi="Arial"/>
                <w:b/>
                <w:sz w:val="17"/>
              </w:rPr>
              <w:t>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0F172A"/>
                <w:sz w:val="18"/>
              </w:rPr>
              <w:t>Pass</w:t>
            </w:r>
          </w:p>
          <w:p>
            <w:pPr>
              <w:spacing w:before="40"/>
            </w:pPr>
            <w:r>
              <w:rPr>
                <w:rFonts w:ascii="Arial" w:hAnsi="Arial"/>
                <w:color w:val="475569"/>
                <w:sz w:val="15"/>
              </w:rPr>
              <w:t>Verified: System registered case successfully. Case ID TMP-CASE-7214 generated.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1143000" cy="642624"/>
                          </a:xfrm>
                          <a:prstGeom prst="rect"/>
                        </pic:spPr>
                      </pic:pic>
                    </a:graphicData>
                  </a:graphic>
                </wp:inline>
              </w:drawing>
            </w:r>
          </w:p>
        </w:tc>
      </w:tr>
      <w:tr w:rsidR="0007083F" w:rsidRPr="00302112" w14:paraId="2EA6809E" w14:textId="77777777" w:rsidTr="00810F41">
        <w:tc>
          <w:tcPr>
            <w:tcW w:w="1446" w:type="dxa"/>
          </w:tcPr>
          <w:p>
            <w:r>
              <w:rPr>
                <w:rFonts w:ascii="Arial" w:hAnsi="Arial"/>
                <w:b/>
                <w:sz w:val="17"/>
              </w:rPr>
              <w:t>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Pass</w:t>
            </w:r>
          </w:p>
          <w:p>
            <w:pPr>
              <w:spacing w:before="40"/>
            </w:pPr>
            <w:r>
              <w:rPr>
                <w:rFonts w:ascii="Arial" w:hAnsi="Arial"/>
                <w:color w:val="475569"/>
                <w:sz w:val="15"/>
              </w:rPr>
              <w:t>Step TS1-S05 executed and verified successfully.</w:t>
            </w:r>
          </w:p>
        </w:tc>
        <w:tc>
          <w:tcPr>
            <w:tcW w:w="1525" w:type="dxa"/>
          </w:tcPr>
          <w:p>
            <w:r/>
            <w:r>
              <w:rPr>
                <w:rFonts w:ascii="Arial" w:hAnsi="Arial"/>
                <w:b/>
                <w:sz w:val="17"/>
              </w:rPr>
              <w:t>S.B. / 15-Oct-2026</w:t>
            </w:r>
          </w:p>
        </w:tc>
      </w:tr>
      <w:tr w:rsidR="0069412D" w:rsidRPr="00302112" w14:paraId="13063383" w14:textId="77777777" w:rsidTr="00810F41">
        <w:tc>
          <w:tcPr>
            <w:tcW w:w="1446" w:type="dxa"/>
          </w:tcPr>
          <w:p>
            <w:r>
              <w:rPr>
                <w:rFonts w:ascii="Arial" w:hAnsi="Arial"/>
                <w:b/>
                <w:sz w:val="17"/>
              </w:rPr>
              <w:t>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TS1-S06 executed and verified successfully.</w:t>
            </w:r>
          </w:p>
        </w:tc>
        <w:tc>
          <w:tcPr>
            <w:tcW w:w="1525" w:type="dxa"/>
          </w:tcPr>
          <w:p>
            <w:r/>
            <w:r>
              <w:rPr>
                <w:rFonts w:ascii="Arial" w:hAnsi="Arial"/>
                <w:b/>
                <w:sz w:val="17"/>
              </w:rPr>
              <w:t>S.B. / 15-Oct-2026</w:t>
            </w:r>
          </w:p>
        </w:tc>
      </w:tr>
      <w:tr w:rsidR="007147B9" w:rsidRPr="00302112" w14:paraId="01491F75" w14:textId="77777777" w:rsidTr="00810F41">
        <w:tc>
          <w:tcPr>
            <w:tcW w:w="1446" w:type="dxa"/>
          </w:tcPr>
          <w:p>
            <w:r>
              <w:rPr>
                <w:rFonts w:ascii="Arial" w:hAnsi="Arial"/>
                <w:b/>
                <w:sz w:val="17"/>
              </w:rPr>
              <w:t>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Step TS1-S07 executed and verified successfully.</w:t>
            </w:r>
          </w:p>
        </w:tc>
        <w:tc>
          <w:tcPr>
            <w:tcW w:w="1525" w:type="dxa"/>
          </w:tcPr>
          <w:p>
            <w:r/>
            <w:r>
              <w:rPr>
                <w:rFonts w:ascii="Arial" w:hAnsi="Arial"/>
                <w:b/>
                <w:sz w:val="17"/>
              </w:rPr>
              <w:t>S.B. / 15-Oct-2026</w:t>
            </w:r>
          </w:p>
        </w:tc>
      </w:tr>
      <w:tr w:rsidR="00E302C8" w:rsidRPr="00302112" w14:paraId="3EA6A3FC" w14:textId="77777777" w:rsidTr="00810F41">
        <w:tc>
          <w:tcPr>
            <w:tcW w:w="1446" w:type="dxa"/>
          </w:tcPr>
          <w:p>
            <w:r>
              <w:rPr>
                <w:rFonts w:ascii="Arial" w:hAnsi="Arial"/>
                <w:b/>
                <w:sz w:val="17"/>
              </w:rPr>
              <w:t>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TS1-S08 executed and verified successfully.</w:t>
            </w:r>
          </w:p>
        </w:tc>
        <w:tc>
          <w:tcPr>
            <w:tcW w:w="1525" w:type="dxa"/>
          </w:tcPr>
          <w:p>
            <w:r/>
            <w:r>
              <w:rPr>
                <w:rFonts w:ascii="Arial" w:hAnsi="Arial"/>
                <w:b/>
                <w:sz w:val="17"/>
              </w:rPr>
              <w:t>S.B. / 15-Oct-2026</w:t>
            </w:r>
          </w:p>
        </w:tc>
      </w:tr>
      <w:tr w:rsidR="00FC7772" w:rsidRPr="00302112" w14:paraId="4DE3E055" w14:textId="77777777" w:rsidTr="00A563A8">
        <w:tc>
          <w:tcPr>
            <w:tcW w:w="1446" w:type="dxa"/>
          </w:tcPr>
          <w:p>
            <w:r>
              <w:rPr>
                <w:rFonts w:ascii="Arial" w:hAnsi="Arial"/>
                <w:b/>
                <w:sz w:val="17"/>
              </w:rPr>
              <w:t>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15-Oct-2026</w:t>
            </w:r>
          </w:p>
        </w:tc>
      </w:tr>
      <w:tr w:rsidR="00A43FD2" w:rsidRPr="00302112" w14:paraId="33674DE2" w14:textId="77777777" w:rsidTr="00A563A8">
        <w:tc>
          <w:tcPr>
            <w:tcW w:w="1446" w:type="dxa"/>
          </w:tcPr>
          <w:p>
            <w:r>
              <w:rPr>
                <w:rFonts w:ascii="Arial" w:hAnsi="Arial"/>
                <w:b/>
                <w:sz w:val="17"/>
              </w:rPr>
              <w:t>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15-Oct-2026</w:t>
            </w:r>
          </w:p>
        </w:tc>
      </w:tr>
      <w:tr w:rsidR="00A43FD2" w:rsidRPr="00302112" w14:paraId="2CA6DFF2" w14:textId="77777777" w:rsidTr="00A563A8">
        <w:tc>
          <w:tcPr>
            <w:tcW w:w="1446" w:type="dxa"/>
          </w:tcPr>
          <w:p>
            <w:r>
              <w:rPr>
                <w:rFonts w:ascii="Arial" w:hAnsi="Arial"/>
                <w:b/>
                <w:sz w:val="17"/>
              </w:rPr>
              <w:t>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15-Oct-2026</w:t>
            </w:r>
          </w:p>
        </w:tc>
      </w:tr>
      <w:tr w:rsidR="00A43FD2" w:rsidRPr="00302112" w14:paraId="62B386E0" w14:textId="77777777" w:rsidTr="008F06BC">
        <w:trPr>
          <w:trHeight w:val="566"/>
        </w:trPr>
        <w:tc>
          <w:tcPr>
            <w:tcW w:w="1446" w:type="dxa"/>
          </w:tcPr>
          <w:p>
            <w:r>
              <w:rPr>
                <w:rFonts w:ascii="Arial" w:hAnsi="Arial"/>
                <w:b/>
                <w:sz w:val="17"/>
              </w:rPr>
              <w:t>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15-Oct-2026</w:t>
            </w:r>
          </w:p>
        </w:tc>
      </w:tr>
      <w:tr w:rsidR="00A43FD2" w:rsidRPr="00302112" w14:paraId="20CE9EEA" w14:textId="77777777" w:rsidTr="00A563A8">
        <w:tc>
          <w:tcPr>
            <w:tcW w:w="1446" w:type="dxa"/>
          </w:tcPr>
          <w:p>
            <w:r>
              <w:rPr>
                <w:rFonts w:ascii="Arial" w:hAnsi="Arial"/>
                <w:b/>
                <w:sz w:val="17"/>
              </w:rPr>
              <w:t>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Step TS1-S13 executed and verified successfully.</w:t>
            </w:r>
          </w:p>
        </w:tc>
        <w:tc>
          <w:tcPr>
            <w:tcW w:w="1525" w:type="dxa"/>
          </w:tcPr>
          <w:p>
            <w:r/>
            <w:r>
              <w:rPr>
                <w:rFonts w:ascii="Arial" w:hAnsi="Arial"/>
                <w:b/>
                <w:sz w:val="17"/>
              </w:rPr>
              <w:t>S.B. / 15-Oct-2026</w:t>
            </w:r>
          </w:p>
        </w:tc>
      </w:tr>
      <w:tr w:rsidR="00A43FD2" w:rsidRPr="00302112" w14:paraId="20EB7897" w14:textId="77777777" w:rsidTr="00A563A8">
        <w:tc>
          <w:tcPr>
            <w:tcW w:w="1446" w:type="dxa"/>
          </w:tcPr>
          <w:p>
            <w:r>
              <w:rPr>
                <w:rFonts w:ascii="Arial" w:hAnsi="Arial"/>
                <w:b/>
                <w:sz w:val="17"/>
              </w:rPr>
              <w:t>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TS1-S14 executed and verified successfully.</w:t>
            </w:r>
          </w:p>
        </w:tc>
        <w:tc>
          <w:tcPr>
            <w:tcW w:w="1525" w:type="dxa"/>
          </w:tcPr>
          <w:p>
            <w:r/>
            <w:r>
              <w:rPr>
                <w:rFonts w:ascii="Arial" w:hAnsi="Arial"/>
                <w:b/>
                <w:sz w:val="17"/>
              </w:rPr>
              <w:t>S.B. / 15-Oct-2026</w:t>
            </w:r>
          </w:p>
        </w:tc>
      </w:tr>
      <w:tr w:rsidR="00A43FD2" w:rsidRPr="00302112" w14:paraId="769618F3" w14:textId="77777777" w:rsidTr="00A563A8">
        <w:tc>
          <w:tcPr>
            <w:tcW w:w="1446" w:type="dxa"/>
          </w:tcPr>
          <w:p>
            <w:r>
              <w:rPr>
                <w:rFonts w:ascii="Arial" w:hAnsi="Arial"/>
                <w:b/>
                <w:sz w:val="17"/>
              </w:rPr>
              <w:t>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Pass</w:t>
            </w:r>
          </w:p>
          <w:p>
            <w:pPr>
              <w:spacing w:before="40"/>
            </w:pPr>
            <w:r>
              <w:rPr>
                <w:rFonts w:ascii="Arial" w:hAnsi="Arial"/>
                <w:color w:val="475569"/>
                <w:sz w:val="15"/>
              </w:rPr>
              <w:t>Case submitted successfully. Official Case Number: CASE-2026-0042 generated.</w:t>
            </w:r>
          </w:p>
        </w:tc>
        <w:tc>
          <w:tcPr>
            <w:tcW w:w="1525" w:type="dxa"/>
          </w:tcPr>
          <w:p>
            <w:r/>
            <w:r>
              <w:rPr>
                <w:rFonts w:ascii="Arial" w:hAnsi="Arial"/>
                <w:b/>
                <w:sz w:val="17"/>
              </w:rPr>
              <w:t>S.B. / 15-Oct-2026</w:t>
            </w:r>
          </w:p>
        </w:tc>
      </w:tr>
      <w:tr w:rsidR="00A43FD2" w:rsidRPr="00302112" w14:paraId="3CBDE2C6" w14:textId="77777777" w:rsidTr="00A563A8">
        <w:tc>
          <w:tcPr>
            <w:tcW w:w="1446" w:type="dxa"/>
          </w:tcPr>
          <w:p>
            <w:r>
              <w:rPr>
                <w:rFonts w:ascii="Arial" w:hAnsi="Arial"/>
                <w:b/>
                <w:sz w:val="17"/>
              </w:rPr>
              <w:t>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Pass</w:t>
            </w:r>
          </w:p>
          <w:p>
            <w:pPr>
              <w:spacing w:before="40"/>
            </w:pPr>
            <w:r>
              <w:rPr>
                <w:rFonts w:ascii="Arial" w:hAnsi="Arial"/>
                <w:color w:val="475569"/>
                <w:sz w:val="15"/>
              </w:rPr>
              <w:t>Step TS1-S16 executed and verified successfully.</w:t>
            </w:r>
          </w:p>
        </w:tc>
        <w:tc>
          <w:tcPr>
            <w:tcW w:w="1525" w:type="dxa"/>
          </w:tcPr>
          <w:p>
            <w:r/>
            <w:r>
              <w:rPr>
                <w:rFonts w:ascii="Arial" w:hAnsi="Arial"/>
                <w:b/>
                <w:sz w:val="17"/>
              </w:rPr>
              <w:t>S.B. / 15-Oct-2026</w:t>
            </w:r>
          </w:p>
        </w:tc>
      </w:tr>
      <w:tr w:rsidR="00A43FD2" w:rsidRPr="00302112" w14:paraId="0A65E540" w14:textId="77777777" w:rsidTr="00A563A8">
        <w:tc>
          <w:tcPr>
            <w:tcW w:w="1446" w:type="dxa"/>
          </w:tcPr>
          <w:p>
            <w:r>
              <w:rPr>
                <w:rFonts w:ascii="Arial" w:hAnsi="Arial"/>
                <w:b/>
                <w:sz w:val="17"/>
              </w:rPr>
              <w:t>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Pass</w:t>
            </w:r>
          </w:p>
          <w:p>
            <w:pPr>
              <w:spacing w:before="40"/>
            </w:pPr>
            <w:r>
              <w:rPr>
                <w:rFonts w:ascii="Arial" w:hAnsi="Arial"/>
                <w:color w:val="475569"/>
                <w:sz w:val="15"/>
              </w:rPr>
              <w:t>Step TS1-S17 executed and verified successfully.</w:t>
            </w:r>
          </w:p>
        </w:tc>
        <w:tc>
          <w:tcPr>
            <w:tcW w:w="1525" w:type="dxa"/>
          </w:tcPr>
          <w:p>
            <w:r/>
            <w:r>
              <w:rPr>
                <w:rFonts w:ascii="Arial" w:hAnsi="Arial"/>
                <w:b/>
                <w:sz w:val="17"/>
              </w:rPr>
              <w:t>S.B. / 15-Oct-2026</w:t>
            </w:r>
          </w:p>
        </w:tc>
      </w:tr>
      <w:tr w:rsidR="00A43FD2" w:rsidRPr="00302112" w14:paraId="4294E302" w14:textId="77777777" w:rsidTr="00A563A8">
        <w:tc>
          <w:tcPr>
            <w:tcW w:w="1446" w:type="dxa"/>
          </w:tcPr>
          <w:p>
            <w:r>
              <w:rPr>
                <w:rFonts w:ascii="Arial" w:hAnsi="Arial"/>
                <w:b/>
                <w:sz w:val="17"/>
              </w:rPr>
              <w:t>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Pass</w:t>
            </w:r>
          </w:p>
          <w:p>
            <w:pPr>
              <w:spacing w:before="40"/>
            </w:pPr>
            <w:r>
              <w:rPr>
                <w:rFonts w:ascii="Arial" w:hAnsi="Arial"/>
                <w:color w:val="475569"/>
                <w:sz w:val="15"/>
              </w:rPr>
              <w:t>Step TS1-S18 executed and verified successfully.</w:t>
            </w:r>
          </w:p>
        </w:tc>
        <w:tc>
          <w:tcPr>
            <w:tcW w:w="1525" w:type="dxa"/>
          </w:tcPr>
          <w:p>
            <w:r/>
            <w:r>
              <w:rPr>
                <w:rFonts w:ascii="Arial" w:hAnsi="Arial"/>
                <w:b/>
                <w:sz w:val="17"/>
              </w:rPr>
              <w:t>S.B. / 15-Oct-2026</w:t>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r>
              <w:t>Yes</w:t>
            </w: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r>
              <w:t>None</w:t>
            </w: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r>
              <w:t>None. All 18 validation test steps passed successfully with Case ID CASE-2026-0042.</w:t>
            </w: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r>
              <w:t>sirihari.banda (S.B.)</w:t>
            </w: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r>
              <w:t>15-Oct-2026</w:t>
            </w: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r>
              <w:t>QA / CSV Lead</w:t>
            </w: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r>
              <w:t>15-Oct-2026</w:t>
            </w: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Observed: Login page displayed successfully.</w:t>
        <w:br/>
      </w:r>
    </w:p>
    <w:p>
      <w:pPr>
        <w:jc w:val="center"/>
      </w:pPr>
      <w:r>
        <w:drawing>
          <wp:inline xmlns:a="http://schemas.openxmlformats.org/drawingml/2006/main" xmlns:pic="http://schemas.openxmlformats.org/drawingml/2006/picture">
            <wp:extent cx="5029200" cy="2827544"/>
            <wp:docPr id="2056098277" name="Picture 2056098277"/>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5029200" cy="2827544"/>
                    </a:xfrm>
                    <a:prstGeom prst="rect"/>
                  </pic:spPr>
                </pic:pic>
              </a:graphicData>
            </a:graphic>
          </wp:inline>
        </w:drawing>
      </w:r>
    </w:p>
    <w:p>
      <w:pPr>
        <w:spacing w:before="200"/>
      </w:pPr>
      <w:r>
        <w:rPr>
          <w:b/>
          <w:sz w:val="20"/>
        </w:rPr>
        <w:t>[TS1-S02] Login to Clinevo OnePV system</w:t>
        <w:br/>
      </w:r>
      <w:r>
        <w:rPr>
          <w:color w:val="475569"/>
          <w:sz w:val="17"/>
        </w:rPr>
        <w:t>Result: Pass | Observed: Logged in as sirihari.banda. Header username and timestamp verified.</w:t>
        <w:br/>
      </w:r>
    </w:p>
    <w:p>
      <w:pPr>
        <w:jc w:val="center"/>
      </w:pPr>
      <w:r>
        <w:drawing>
          <wp:inline xmlns:a="http://schemas.openxmlformats.org/drawingml/2006/main" xmlns:pic="http://schemas.openxmlformats.org/drawingml/2006/picture">
            <wp:extent cx="5029200" cy="2827544"/>
            <wp:docPr id="2056098278" name="Picture 2056098278"/>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Observed: Step TS1-S03 executed and verified successfully.</w:t>
        <w:br/>
      </w:r>
    </w:p>
    <w:p>
      <w:pPr>
        <w:jc w:val="center"/>
      </w:pPr>
      <w:r>
        <w:drawing>
          <wp:inline xmlns:a="http://schemas.openxmlformats.org/drawingml/2006/main" xmlns:pic="http://schemas.openxmlformats.org/drawingml/2006/picture">
            <wp:extent cx="5029200" cy="2827544"/>
            <wp:docPr id="2056098279" name="Picture 2056098279"/>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[TS1-S04] System shall allow to Register Case.</w:t>
        <w:br/>
      </w:r>
      <w:r>
        <w:rPr>
          <w:color w:val="475569"/>
          <w:sz w:val="17"/>
        </w:rPr>
        <w:t>Result: Pass | Observed: Verified: System registered case successfully. Case ID TMP-CASE-7214 generated.</w:t>
        <w:br/>
      </w:r>
    </w:p>
    <w:p>
      <w:pPr>
        <w:jc w:val="center"/>
      </w:pPr>
      <w:r>
        <w:drawing>
          <wp:inline xmlns:a="http://schemas.openxmlformats.org/drawingml/2006/main" xmlns:pic="http://schemas.openxmlformats.org/drawingml/2006/picture">
            <wp:extent cx="5029200" cy="2827544"/>
            <wp:docPr id="2056098280" name="Picture 2056098280"/>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5029200" cy="2827544"/>
                    </a:xfrm>
                    <a:prstGeom prst="rect"/>
                  </pic:spPr>
                </pic:pic>
              </a:graphicData>
            </a:graphic>
          </wp:inline>
        </w:drawing>
      </w:r>
    </w:p>
    <w:p>
      <w:pPr>
        <w:spacing w:before="200"/>
      </w:pPr>
      <w:r>
        <w:rPr>
          <w:b/>
          <w:sz w:val="20"/>
        </w:rPr>
        <w:t>[TS1-S05] System shall allow to add Questionnaire manually.</w:t>
        <w:br/>
      </w:r>
      <w:r>
        <w:rPr>
          <w:color w:val="475569"/>
          <w:sz w:val="17"/>
        </w:rPr>
        <w:t>Result: Pass | Observed: Step TS1-S05 executed and verified successfully.</w:t>
        <w:br/>
      </w:r>
    </w:p>
    <w:p>
      <w:pPr>
        <w:spacing w:before="200"/>
      </w:pPr>
      <w:r>
        <w:rPr>
          <w:b/>
          <w:sz w:val="20"/>
        </w:rPr>
        <w:t>[TS1-S06] System shall allow to provide response for manually created question.</w:t>
        <w:br/>
      </w:r>
      <w:r>
        <w:rPr>
          <w:color w:val="475569"/>
          <w:sz w:val="17"/>
        </w:rPr>
        <w:t>Result: Pass | Observed: Step TS1-S06 executed and verified successfully.</w:t>
        <w:br/>
      </w:r>
    </w:p>
    <w:p>
      <w:pPr>
        <w:spacing w:before="200"/>
      </w:pPr>
      <w:r>
        <w:rPr>
          <w:b/>
          <w:sz w:val="20"/>
        </w:rPr>
        <w:t>[TS1-S07] System shall allow to add Questionnaire from template.</w:t>
        <w:br/>
      </w:r>
      <w:r>
        <w:rPr>
          <w:color w:val="475569"/>
          <w:sz w:val="17"/>
        </w:rPr>
        <w:t>Result: Pass | Observed: Step TS1-S07 executed and verified successfully.</w:t>
        <w:br/>
      </w:r>
    </w:p>
    <w:p>
      <w:pPr>
        <w:spacing w:before="200"/>
      </w:pPr>
      <w:r>
        <w:rPr>
          <w:b/>
          <w:sz w:val="20"/>
        </w:rPr>
        <w:t>[TS1-S08] System shall allow to provide response for created question from template under Questionnaire tab.</w:t>
        <w:br/>
      </w:r>
      <w:r>
        <w:rPr>
          <w:color w:val="475569"/>
          <w:sz w:val="17"/>
        </w:rPr>
        <w:t>Result: Pass | Observed: Step TS1-S08 executed and verified successfully.</w:t>
        <w:br/>
      </w:r>
    </w:p>
    <w:p>
      <w:pPr>
        <w:spacing w:before="200"/>
      </w:pPr>
      <w:r>
        <w:rPr>
          <w:b/>
          <w:sz w:val="20"/>
        </w:rPr>
        <w:t>[TS1-S09] System shall allow to add reporter.</w:t>
        <w:br/>
      </w:r>
      <w:r>
        <w:rPr>
          <w:color w:val="475569"/>
          <w:sz w:val="17"/>
        </w:rPr>
        <w:t>Result: Pass | Observed: Reporter information (16/16 fields) saved successfully with confirmation message.</w:t>
        <w:br/>
      </w:r>
    </w:p>
    <w:p>
      <w:pPr>
        <w:spacing w:before="200"/>
      </w:pPr>
      <w:r>
        <w:rPr>
          <w:b/>
          <w:sz w:val="20"/>
        </w:rPr>
        <w:t>[TS1-S10] System shall allow to Add Patient information.</w:t>
        <w:br/>
      </w:r>
      <w:r>
        <w:rPr>
          <w:color w:val="475569"/>
          <w:sz w:val="17"/>
        </w:rPr>
        <w:t>Result: Pass | Observed: Patient information (15/15 fields) saved successfully with confirmation message.</w:t>
        <w:br/>
      </w:r>
    </w:p>
    <w:p>
      <w:pPr>
        <w:spacing w:before="200"/>
      </w:pPr>
      <w:r>
        <w:rPr>
          <w:b/>
          <w:sz w:val="20"/>
        </w:rPr>
        <w:t>[TS1-S11] System shall allow to Add product.</w:t>
        <w:br/>
      </w:r>
      <w:r>
        <w:rPr>
          <w:color w:val="475569"/>
          <w:sz w:val="17"/>
        </w:rPr>
        <w:t>Result: Pass | Observed: Product information added. Generic: 'Paracetamol', Formulation: 'TAB - Film-Coated Tablet' auto-populated.</w:t>
        <w:br/>
      </w:r>
    </w:p>
    <w:p>
      <w:pPr>
        <w:spacing w:before="200"/>
      </w:pPr>
      <w:r>
        <w:rPr>
          <w:b/>
          <w:sz w:val="20"/>
        </w:rPr>
        <w:t>[TS1-S12] System shall allow to Add Event Information.</w:t>
        <w:br/>
      </w:r>
      <w:r>
        <w:rPr>
          <w:color w:val="475569"/>
          <w:sz w:val="17"/>
        </w:rPr>
        <w:t>Result: Pass | Observed: MedDRA code 10019211 displayed and Event saved (4 assessment &amp; 8 seriousness dropdowns verified).</w:t>
        <w:br/>
      </w:r>
    </w:p>
    <w:p>
      <w:pPr>
        <w:spacing w:before="200"/>
      </w:pPr>
      <w:r>
        <w:rPr>
          <w:b/>
          <w:sz w:val="20"/>
        </w:rPr>
        <w:t>[TS1-S13] Verifying Reported Term’s Meddra Code.</w:t>
        <w:br/>
      </w:r>
      <w:r>
        <w:rPr>
          <w:color w:val="475569"/>
          <w:sz w:val="17"/>
        </w:rPr>
        <w:t>Result: Pass | Observed: Step TS1-S13 executed and verified successfully.</w:t>
        <w:br/>
      </w:r>
    </w:p>
    <w:p>
      <w:pPr>
        <w:spacing w:before="200"/>
      </w:pPr>
      <w:r>
        <w:rPr>
          <w:b/>
          <w:sz w:val="20"/>
        </w:rPr>
        <w:t>[TS1-S14] System shall allow to add Log details.</w:t>
        <w:br/>
      </w:r>
      <w:r>
        <w:rPr>
          <w:color w:val="475569"/>
          <w:sz w:val="17"/>
        </w:rPr>
        <w:t>Result: Pass | Observed: Step TS1-S14 executed and verified successfully.</w:t>
        <w:br/>
      </w:r>
    </w:p>
    <w:p>
      <w:pPr>
        <w:spacing w:before="200"/>
      </w:pPr>
      <w:r>
        <w:rPr>
          <w:b/>
          <w:sz w:val="20"/>
        </w:rPr>
        <w:t>[TS1-S15] System shall allow to Submit case.</w:t>
        <w:br/>
      </w:r>
      <w:r>
        <w:rPr>
          <w:color w:val="475569"/>
          <w:sz w:val="17"/>
        </w:rPr>
        <w:t>Result: Pass | Observed: Case submitted successfully. Official Case Number: CASE-2026-0042 generated.</w:t>
        <w:br/>
      </w:r>
    </w:p>
    <w:p>
      <w:pPr>
        <w:spacing w:before="200"/>
      </w:pPr>
      <w:r>
        <w:rPr>
          <w:b/>
          <w:sz w:val="20"/>
        </w:rPr>
        <w:t>[TS1-S16] Verifying Meddra Code of Event Information in Case Processing page.</w:t>
        <w:br/>
      </w:r>
      <w:r>
        <w:rPr>
          <w:color w:val="475569"/>
          <w:sz w:val="17"/>
        </w:rPr>
        <w:t>Result: Pass | Observed: Step TS1-S16 executed and verified successfully.</w:t>
        <w:br/>
      </w:r>
    </w:p>
    <w:p>
      <w:pPr>
        <w:spacing w:before="200"/>
      </w:pPr>
      <w:r>
        <w:rPr>
          <w:b/>
          <w:sz w:val="20"/>
        </w:rPr>
        <w:t>[TS1-S17] System shall allow to Exit from the case processing.</w:t>
        <w:br/>
      </w:r>
      <w:r>
        <w:rPr>
          <w:color w:val="475569"/>
          <w:sz w:val="17"/>
        </w:rPr>
        <w:t>Result: Pass | Observed: Step TS1-S17 executed and verified successfully.</w:t>
        <w:br/>
      </w:r>
    </w:p>
    <w:p>
      <w:pPr>
        <w:spacing w:before="200"/>
      </w:pPr>
      <w:r>
        <w:rPr>
          <w:b/>
          <w:sz w:val="20"/>
        </w:rPr>
        <w:t>[TS1-S18] System shall allow to Logout.</w:t>
        <w:br/>
      </w:r>
      <w:r>
        <w:rPr>
          <w:color w:val="475569"/>
          <w:sz w:val="17"/>
        </w:rPr>
        <w:t>Result: Pass | Observed: Step TS1-S18 executed and verified successfully.</w:t>
        <w:br/>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