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A992" w14:textId="00072F83" w:rsidR="00A1272C" w:rsidRPr="009A4110" w:rsidRDefault="00A1272C" w:rsidP="009A4110">
      <w:pPr>
        <w:jc w:val="center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9A4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user is able to </w:t>
      </w:r>
      <w:r w:rsidRPr="009A4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consider</w:t>
      </w:r>
      <w:r w:rsidRPr="009A4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special characters accepted as words</w:t>
      </w:r>
      <w:r w:rsidRPr="009A41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B079BDB" w14:textId="2177731B" w:rsidR="009A4110" w:rsidRPr="009A4110" w:rsidRDefault="00A1272C" w:rsidP="009A411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110">
        <w:rPr>
          <w:rFonts w:ascii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  <w:t>Expected result</w:t>
      </w:r>
      <w:r w:rsidRPr="009A4110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: The user should not be </w:t>
      </w:r>
      <w:proofErr w:type="gramStart"/>
      <w:r w:rsidRPr="009A4110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consider</w:t>
      </w:r>
      <w:proofErr w:type="gramEnd"/>
      <w:r w:rsidRPr="009A4110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with special characters</w:t>
      </w:r>
    </w:p>
    <w:p w14:paraId="34A11D5E" w14:textId="77777777" w:rsidR="009A4110" w:rsidRDefault="009A4110" w:rsidP="009A4110">
      <w:pPr>
        <w:pStyle w:val="ListParagraph"/>
        <w:rPr>
          <w:sz w:val="28"/>
          <w:szCs w:val="28"/>
          <w:lang w:val="en-US"/>
        </w:rPr>
      </w:pPr>
    </w:p>
    <w:p w14:paraId="6BF3D945" w14:textId="7E87A3BA" w:rsidR="009A4110" w:rsidRPr="009A4110" w:rsidRDefault="009A4110" w:rsidP="009A411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9A4110">
        <w:rPr>
          <w:sz w:val="28"/>
          <w:szCs w:val="28"/>
          <w:lang w:val="en-US"/>
        </w:rPr>
        <w:t>In th</w:t>
      </w:r>
      <w:r>
        <w:rPr>
          <w:sz w:val="28"/>
          <w:szCs w:val="28"/>
          <w:lang w:val="en-US"/>
        </w:rPr>
        <w:t xml:space="preserve">is </w:t>
      </w:r>
      <w:r w:rsidRPr="009A4110">
        <w:rPr>
          <w:sz w:val="28"/>
          <w:szCs w:val="28"/>
          <w:lang w:val="en-US"/>
        </w:rPr>
        <w:t>code the user is able to consider as single word without word break</w:t>
      </w:r>
    </w:p>
    <w:p w14:paraId="1745D2A9" w14:textId="74FE78AB" w:rsidR="00566AB4" w:rsidRDefault="00566AB4" w:rsidP="00566A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FreqDist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nltk.corpus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stopwords</w:t>
      </w:r>
      <w:proofErr w:type="spellEnd"/>
    </w:p>
    <w:p w14:paraId="61683AB8" w14:textId="76A195C2" w:rsidR="00566AB4" w:rsidRDefault="00566AB4" w:rsidP="00566AB4">
      <w:pPr>
        <w:pStyle w:val="HTMLPreformatted"/>
        <w:shd w:val="clear" w:color="auto" w:fill="2B2B2B"/>
        <w:rPr>
          <w:color w:val="A9B7C6"/>
        </w:rPr>
      </w:pPr>
    </w:p>
    <w:p w14:paraId="2FFB296A" w14:textId="4CA931E8" w:rsidR="00566AB4" w:rsidRDefault="00566AB4" w:rsidP="00566A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text= *input text*</w:t>
      </w:r>
    </w:p>
    <w:p w14:paraId="11EC6128" w14:textId="34580723" w:rsidR="00566AB4" w:rsidRDefault="00566AB4" w:rsidP="00566AB4">
      <w:pPr>
        <w:pStyle w:val="HTMLPreformatted"/>
        <w:shd w:val="clear" w:color="auto" w:fill="2B2B2B"/>
        <w:rPr>
          <w:color w:val="A9B7C6"/>
        </w:rPr>
      </w:pPr>
    </w:p>
    <w:p w14:paraId="4AF7B0AF" w14:textId="0ED908B3" w:rsidR="00566AB4" w:rsidRDefault="001A584A" w:rsidP="00566AB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new_string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text.translate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r>
        <w:rPr>
          <w:color w:val="A9B7C6"/>
        </w:rPr>
        <w:t>.maketrans</w:t>
      </w:r>
      <w:proofErr w:type="spellEnd"/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string.punctuation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stop_list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stopwords.words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+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new_string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tokens = [token </w:t>
      </w:r>
      <w:r>
        <w:rPr>
          <w:color w:val="CC7832"/>
        </w:rPr>
        <w:t xml:space="preserve">for </w:t>
      </w:r>
      <w:r>
        <w:rPr>
          <w:color w:val="A9B7C6"/>
        </w:rPr>
        <w:t xml:space="preserve">token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new_string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token.lower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stop_list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words = </w:t>
      </w:r>
      <w:proofErr w:type="spellStart"/>
      <w:r>
        <w:rPr>
          <w:color w:val="A9B7C6"/>
        </w:rPr>
        <w:t>FreqDist</w:t>
      </w:r>
      <w:proofErr w:type="spellEnd"/>
      <w:r>
        <w:rPr>
          <w:color w:val="A9B7C6"/>
        </w:rPr>
        <w:t>(tokens).</w:t>
      </w:r>
      <w:proofErr w:type="spellStart"/>
      <w:r>
        <w:rPr>
          <w:color w:val="A9B7C6"/>
        </w:rPr>
        <w:t>most_common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(words)</w:t>
      </w:r>
    </w:p>
    <w:p w14:paraId="4F3EE308" w14:textId="77777777" w:rsidR="00566AB4" w:rsidRDefault="00566AB4" w:rsidP="00566AB4">
      <w:pPr>
        <w:pStyle w:val="HTMLPreformatted"/>
        <w:shd w:val="clear" w:color="auto" w:fill="2B2B2B"/>
        <w:rPr>
          <w:color w:val="A9B7C6"/>
        </w:rPr>
      </w:pPr>
    </w:p>
    <w:p w14:paraId="793486EA" w14:textId="77777777" w:rsidR="00566AB4" w:rsidRDefault="00566AB4">
      <w:pPr>
        <w:rPr>
          <w:lang w:val="en-US"/>
        </w:rPr>
      </w:pPr>
    </w:p>
    <w:tbl>
      <w:tblPr>
        <w:tblStyle w:val="TableGrid"/>
        <w:tblW w:w="9150" w:type="dxa"/>
        <w:jc w:val="center"/>
        <w:tblLook w:val="04A0" w:firstRow="1" w:lastRow="0" w:firstColumn="1" w:lastColumn="0" w:noHBand="0" w:noVBand="1"/>
      </w:tblPr>
      <w:tblGrid>
        <w:gridCol w:w="4575"/>
        <w:gridCol w:w="4575"/>
      </w:tblGrid>
      <w:tr w:rsidR="00922674" w:rsidRPr="006A1252" w14:paraId="4D72264B" w14:textId="77777777" w:rsidTr="00C35B18">
        <w:trPr>
          <w:trHeight w:val="286"/>
          <w:jc w:val="center"/>
        </w:trPr>
        <w:tc>
          <w:tcPr>
            <w:tcW w:w="4575" w:type="dxa"/>
          </w:tcPr>
          <w:p w14:paraId="6DD4E5DA" w14:textId="376F5A4A" w:rsidR="00922674" w:rsidRPr="006A1252" w:rsidRDefault="00922674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75" w:type="dxa"/>
          </w:tcPr>
          <w:p w14:paraId="044E5DD3" w14:textId="59514B42" w:rsidR="00922674" w:rsidRPr="006A1252" w:rsidRDefault="00922674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AB0DF6" w:rsidRPr="006A1252" w14:paraId="50E11F7C" w14:textId="77777777" w:rsidTr="00C35B18">
        <w:trPr>
          <w:trHeight w:val="580"/>
          <w:jc w:val="center"/>
        </w:trPr>
        <w:tc>
          <w:tcPr>
            <w:tcW w:w="4575" w:type="dxa"/>
          </w:tcPr>
          <w:p w14:paraId="740DD87D" w14:textId="13255C02" w:rsidR="00AB0DF6" w:rsidRPr="006A1252" w:rsidRDefault="00AB0DF6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“cat-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walk,,,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” “cat-walk”  @cat-walk</w:t>
            </w:r>
            <w:r w:rsidR="0001365D" w:rsidRPr="006A1252">
              <w:rPr>
                <w:sz w:val="24"/>
                <w:szCs w:val="24"/>
                <w:lang w:val="en-US"/>
              </w:rPr>
              <w:t xml:space="preserve">                </w:t>
            </w:r>
            <w:r w:rsidRPr="006A1252">
              <w:rPr>
                <w:sz w:val="24"/>
                <w:szCs w:val="24"/>
                <w:lang w:val="en-US"/>
              </w:rPr>
              <w:t xml:space="preserve"> “cat-@walk@” &lt;&lt;cat-walk&gt;&gt;  ‘cat-walk’</w:t>
            </w:r>
          </w:p>
        </w:tc>
        <w:tc>
          <w:tcPr>
            <w:tcW w:w="4575" w:type="dxa"/>
          </w:tcPr>
          <w:p w14:paraId="2BA415B2" w14:textId="063B2C66" w:rsidR="00AB0DF6" w:rsidRPr="006A1252" w:rsidRDefault="00AB0DF6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(‘catwalk’,6)</w:t>
            </w:r>
          </w:p>
        </w:tc>
      </w:tr>
      <w:tr w:rsidR="001A584A" w:rsidRPr="006A1252" w14:paraId="08FECE86" w14:textId="77777777" w:rsidTr="00C35B18">
        <w:trPr>
          <w:trHeight w:val="580"/>
          <w:jc w:val="center"/>
        </w:trPr>
        <w:tc>
          <w:tcPr>
            <w:tcW w:w="4575" w:type="dxa"/>
          </w:tcPr>
          <w:p w14:paraId="04D8437F" w14:textId="3D2D60B2" w:rsidR="001A584A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50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cror?e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50cror?e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50cror?e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50cror?e</w:t>
            </w:r>
            <w:proofErr w:type="spellEnd"/>
          </w:p>
        </w:tc>
        <w:tc>
          <w:tcPr>
            <w:tcW w:w="4575" w:type="dxa"/>
          </w:tcPr>
          <w:p w14:paraId="219C6C98" w14:textId="0847671D" w:rsidR="001A584A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(‘50crore’,4)</w:t>
            </w:r>
          </w:p>
        </w:tc>
      </w:tr>
      <w:tr w:rsidR="001A584A" w:rsidRPr="006A1252" w14:paraId="3DFFBFCC" w14:textId="77777777" w:rsidTr="00C35B18">
        <w:trPr>
          <w:trHeight w:val="580"/>
          <w:jc w:val="center"/>
        </w:trPr>
        <w:tc>
          <w:tcPr>
            <w:tcW w:w="4575" w:type="dxa"/>
          </w:tcPr>
          <w:p w14:paraId="49AEE58E" w14:textId="1B2DC5A8" w:rsidR="001A584A" w:rsidRPr="006A1252" w:rsidRDefault="001A584A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ha@rsha</w:t>
            </w:r>
            <w:proofErr w:type="spellEnd"/>
            <w:proofErr w:type="gramStart"/>
            <w:r w:rsidRPr="006A1252">
              <w:rPr>
                <w:sz w:val="24"/>
                <w:szCs w:val="24"/>
                <w:lang w:val="en-US"/>
              </w:rPr>
              <w:t xml:space="preserve">&gt;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@rsha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ha@rsha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</w:t>
            </w:r>
            <w:r w:rsidR="0001365D" w:rsidRPr="006A1252"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65D" w:rsidRPr="006A1252">
              <w:rPr>
                <w:sz w:val="24"/>
                <w:szCs w:val="24"/>
                <w:lang w:val="en-US"/>
              </w:rPr>
              <w:t>ha@rsha</w:t>
            </w:r>
            <w:proofErr w:type="spellEnd"/>
            <w:r w:rsidR="0001365D" w:rsidRPr="006A1252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5" w:type="dxa"/>
          </w:tcPr>
          <w:p w14:paraId="5B2538C5" w14:textId="3754ADEE" w:rsidR="001A584A" w:rsidRPr="006A1252" w:rsidRDefault="001A584A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(‘harsha’,</w:t>
            </w:r>
            <w:r w:rsidR="0001365D" w:rsidRPr="006A1252">
              <w:rPr>
                <w:sz w:val="24"/>
                <w:szCs w:val="24"/>
                <w:lang w:val="en-US"/>
              </w:rPr>
              <w:t>4</w:t>
            </w:r>
            <w:r w:rsidRPr="006A1252">
              <w:rPr>
                <w:sz w:val="24"/>
                <w:szCs w:val="24"/>
                <w:lang w:val="en-US"/>
              </w:rPr>
              <w:t>)</w:t>
            </w:r>
          </w:p>
        </w:tc>
      </w:tr>
      <w:tr w:rsidR="001A584A" w:rsidRPr="006A1252" w14:paraId="6B8D6954" w14:textId="77777777" w:rsidTr="00C35B18">
        <w:trPr>
          <w:trHeight w:val="550"/>
          <w:jc w:val="center"/>
        </w:trPr>
        <w:tc>
          <w:tcPr>
            <w:tcW w:w="4575" w:type="dxa"/>
          </w:tcPr>
          <w:p w14:paraId="0C5EF854" w14:textId="4A0A4F77" w:rsidR="001A584A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One!!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two  one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!!two  one!!two</w:t>
            </w:r>
          </w:p>
        </w:tc>
        <w:tc>
          <w:tcPr>
            <w:tcW w:w="4575" w:type="dxa"/>
          </w:tcPr>
          <w:p w14:paraId="10822335" w14:textId="06FAC4EC" w:rsidR="001A584A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(‘onetwo’,3)</w:t>
            </w:r>
          </w:p>
        </w:tc>
      </w:tr>
      <w:tr w:rsidR="001A584A" w:rsidRPr="006A1252" w14:paraId="2E64034E" w14:textId="77777777" w:rsidTr="00C35B18">
        <w:trPr>
          <w:trHeight w:val="550"/>
          <w:jc w:val="center"/>
        </w:trPr>
        <w:tc>
          <w:tcPr>
            <w:tcW w:w="4575" w:type="dxa"/>
          </w:tcPr>
          <w:p w14:paraId="6C646E1B" w14:textId="05344456" w:rsidR="001A584A" w:rsidRPr="006A1252" w:rsidRDefault="001A584A" w:rsidP="001E39F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A1252">
              <w:rPr>
                <w:sz w:val="24"/>
                <w:szCs w:val="24"/>
                <w:lang w:val="en-US"/>
              </w:rPr>
              <w:t>ten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’‘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lakh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ten’’lakh</w:t>
            </w:r>
            <w:proofErr w:type="spellEnd"/>
            <w:r w:rsidR="0001365D" w:rsidRPr="006A12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65D" w:rsidRPr="006A1252">
              <w:rPr>
                <w:sz w:val="24"/>
                <w:szCs w:val="24"/>
                <w:lang w:val="en-US"/>
              </w:rPr>
              <w:t>ten’’lakh</w:t>
            </w:r>
            <w:proofErr w:type="spellEnd"/>
          </w:p>
        </w:tc>
        <w:tc>
          <w:tcPr>
            <w:tcW w:w="4575" w:type="dxa"/>
          </w:tcPr>
          <w:p w14:paraId="4928697F" w14:textId="4EAD8479" w:rsidR="001A584A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(‘tenlakh’,3)</w:t>
            </w:r>
          </w:p>
        </w:tc>
      </w:tr>
      <w:tr w:rsidR="0001365D" w:rsidRPr="006A1252" w14:paraId="2FE56C13" w14:textId="77777777" w:rsidTr="00C35B18">
        <w:trPr>
          <w:trHeight w:val="550"/>
          <w:jc w:val="center"/>
        </w:trPr>
        <w:tc>
          <w:tcPr>
            <w:tcW w:w="4575" w:type="dxa"/>
          </w:tcPr>
          <w:p w14:paraId="2F4BCCAF" w14:textId="345EEE21" w:rsidR="0001365D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[a@h4-a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@]  [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ah@4-a@]  [ah@4-a@]</w:t>
            </w:r>
          </w:p>
        </w:tc>
        <w:tc>
          <w:tcPr>
            <w:tcW w:w="4575" w:type="dxa"/>
          </w:tcPr>
          <w:p w14:paraId="0E460974" w14:textId="4266DF2C" w:rsidR="0001365D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(‘ah4a’,3)</w:t>
            </w:r>
          </w:p>
        </w:tc>
      </w:tr>
      <w:tr w:rsidR="0001365D" w:rsidRPr="006A1252" w14:paraId="30715A2C" w14:textId="77777777" w:rsidTr="00C35B18">
        <w:trPr>
          <w:trHeight w:val="550"/>
          <w:jc w:val="center"/>
        </w:trPr>
        <w:tc>
          <w:tcPr>
            <w:tcW w:w="4575" w:type="dxa"/>
          </w:tcPr>
          <w:p w14:paraId="3224BF10" w14:textId="52F0DA01" w:rsidR="0001365D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side’’by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] [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side’’by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] [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side’’by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4575" w:type="dxa"/>
          </w:tcPr>
          <w:p w14:paraId="46C28B93" w14:textId="45153FCC" w:rsidR="0001365D" w:rsidRPr="006A1252" w:rsidRDefault="0001365D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(‘sideby’</w:t>
            </w:r>
            <w:r w:rsidR="00EB2A01" w:rsidRPr="006A1252">
              <w:rPr>
                <w:sz w:val="24"/>
                <w:szCs w:val="24"/>
                <w:lang w:val="en-US"/>
              </w:rPr>
              <w:t>,3)</w:t>
            </w:r>
          </w:p>
        </w:tc>
      </w:tr>
      <w:tr w:rsidR="0001365D" w:rsidRPr="006A1252" w14:paraId="0B892C64" w14:textId="77777777" w:rsidTr="00C35B18">
        <w:trPr>
          <w:trHeight w:val="550"/>
          <w:jc w:val="center"/>
        </w:trPr>
        <w:tc>
          <w:tcPr>
            <w:tcW w:w="4575" w:type="dxa"/>
          </w:tcPr>
          <w:p w14:paraId="079D26AD" w14:textId="1B06B77C" w:rsidR="0001365D" w:rsidRPr="006A1252" w:rsidRDefault="00EB2A01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Six{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million}  six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{million}  six{million}</w:t>
            </w:r>
          </w:p>
        </w:tc>
        <w:tc>
          <w:tcPr>
            <w:tcW w:w="4575" w:type="dxa"/>
          </w:tcPr>
          <w:p w14:paraId="32E16269" w14:textId="5750C7B0" w:rsidR="0001365D" w:rsidRPr="006A1252" w:rsidRDefault="00EB2A01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(‘sixmillion’,3)</w:t>
            </w:r>
          </w:p>
        </w:tc>
      </w:tr>
      <w:tr w:rsidR="0001365D" w:rsidRPr="006A1252" w14:paraId="7BBD01C9" w14:textId="77777777" w:rsidTr="00C35B18">
        <w:trPr>
          <w:trHeight w:val="550"/>
          <w:jc w:val="center"/>
        </w:trPr>
        <w:tc>
          <w:tcPr>
            <w:tcW w:w="4575" w:type="dxa"/>
          </w:tcPr>
          <w:p w14:paraId="2878AE6E" w14:textId="4709F341" w:rsidR="0001365D" w:rsidRPr="006A1252" w:rsidRDefault="009C2868" w:rsidP="001E39F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1252">
              <w:rPr>
                <w:sz w:val="24"/>
                <w:szCs w:val="24"/>
                <w:lang w:val="en-US"/>
              </w:rPr>
              <w:t>one;billion</w:t>
            </w:r>
            <w:proofErr w:type="spellEnd"/>
            <w:proofErr w:type="gram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one;billion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one;billion</w:t>
            </w:r>
            <w:proofErr w:type="spellEnd"/>
          </w:p>
        </w:tc>
        <w:tc>
          <w:tcPr>
            <w:tcW w:w="4575" w:type="dxa"/>
          </w:tcPr>
          <w:p w14:paraId="38C86AFB" w14:textId="60C6561B" w:rsidR="0001365D" w:rsidRPr="006A1252" w:rsidRDefault="009C2868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(‘onebillion’,3)</w:t>
            </w:r>
          </w:p>
        </w:tc>
      </w:tr>
      <w:tr w:rsidR="0001365D" w:rsidRPr="006A1252" w14:paraId="6D40504F" w14:textId="77777777" w:rsidTr="00C35B18">
        <w:trPr>
          <w:trHeight w:val="550"/>
          <w:jc w:val="center"/>
        </w:trPr>
        <w:tc>
          <w:tcPr>
            <w:tcW w:w="4575" w:type="dxa"/>
          </w:tcPr>
          <w:p w14:paraId="1CFA7DB9" w14:textId="48CF7326" w:rsidR="0001365D" w:rsidRPr="006A1252" w:rsidRDefault="009C2868" w:rsidP="001E39F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1252">
              <w:rPr>
                <w:sz w:val="24"/>
                <w:szCs w:val="24"/>
                <w:lang w:val="en-US"/>
              </w:rPr>
              <w:t>hundred:rupees</w:t>
            </w:r>
            <w:proofErr w:type="spellEnd"/>
            <w:proofErr w:type="gram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hundred:rupees</w:t>
            </w:r>
            <w:proofErr w:type="spellEnd"/>
          </w:p>
        </w:tc>
        <w:tc>
          <w:tcPr>
            <w:tcW w:w="4575" w:type="dxa"/>
          </w:tcPr>
          <w:p w14:paraId="50B5E5DE" w14:textId="7CE32C88" w:rsidR="0001365D" w:rsidRPr="006A1252" w:rsidRDefault="009C2868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(‘hundredrupees’,2)</w:t>
            </w:r>
          </w:p>
        </w:tc>
      </w:tr>
      <w:tr w:rsidR="0001365D" w:rsidRPr="006A1252" w14:paraId="3AD9C325" w14:textId="77777777" w:rsidTr="00C35B18">
        <w:trPr>
          <w:trHeight w:val="550"/>
          <w:jc w:val="center"/>
        </w:trPr>
        <w:tc>
          <w:tcPr>
            <w:tcW w:w="4575" w:type="dxa"/>
          </w:tcPr>
          <w:p w14:paraId="5755DEA9" w14:textId="0F9BDDBB" w:rsidR="0001365D" w:rsidRPr="006A1252" w:rsidRDefault="009C2868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per%centage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} {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per%centage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575" w:type="dxa"/>
          </w:tcPr>
          <w:p w14:paraId="144BCBE5" w14:textId="023F87A9" w:rsidR="0001365D" w:rsidRPr="006A1252" w:rsidRDefault="009C2868" w:rsidP="001E39F5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(‘percentage’,2)</w:t>
            </w:r>
          </w:p>
        </w:tc>
      </w:tr>
    </w:tbl>
    <w:p w14:paraId="67BC0A5B" w14:textId="6F5DA8DF" w:rsidR="000B0315" w:rsidRPr="009A4110" w:rsidRDefault="000B0315" w:rsidP="009A4110">
      <w:pPr>
        <w:rPr>
          <w:sz w:val="28"/>
          <w:szCs w:val="28"/>
          <w:lang w:val="en-US"/>
        </w:rPr>
      </w:pPr>
    </w:p>
    <w:p w14:paraId="7F957931" w14:textId="3D3998D8" w:rsidR="000B0315" w:rsidRDefault="000B0315" w:rsidP="000B0315">
      <w:pPr>
        <w:rPr>
          <w:sz w:val="28"/>
          <w:szCs w:val="28"/>
          <w:lang w:val="en-US"/>
        </w:rPr>
      </w:pPr>
      <w:r w:rsidRPr="006C1DBD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:</w:t>
      </w:r>
    </w:p>
    <w:p w14:paraId="65A977CC" w14:textId="041037DA" w:rsidR="000B0315" w:rsidRPr="009A4110" w:rsidRDefault="000B0315" w:rsidP="000B0315">
      <w:pPr>
        <w:rPr>
          <w:sz w:val="28"/>
          <w:szCs w:val="28"/>
          <w:lang w:val="en-US"/>
        </w:rPr>
      </w:pPr>
      <w:r w:rsidRPr="000B0315">
        <w:rPr>
          <w:sz w:val="24"/>
          <w:szCs w:val="24"/>
          <w:lang w:val="en-US"/>
        </w:rPr>
        <w:t xml:space="preserve">                    </w:t>
      </w:r>
      <w:r w:rsidRPr="009A4110">
        <w:rPr>
          <w:sz w:val="28"/>
          <w:szCs w:val="28"/>
          <w:lang w:val="en-US"/>
        </w:rPr>
        <w:t xml:space="preserve">In the above code I used </w:t>
      </w:r>
      <w:proofErr w:type="spellStart"/>
      <w:proofErr w:type="gramStart"/>
      <w:r w:rsidRPr="009A4110">
        <w:rPr>
          <w:b/>
          <w:bCs/>
          <w:sz w:val="28"/>
          <w:szCs w:val="28"/>
          <w:lang w:val="en-US"/>
        </w:rPr>
        <w:t>str.translate</w:t>
      </w:r>
      <w:proofErr w:type="spellEnd"/>
      <w:proofErr w:type="gramEnd"/>
      <w:r w:rsidRPr="009A4110">
        <w:rPr>
          <w:b/>
          <w:bCs/>
          <w:sz w:val="28"/>
          <w:szCs w:val="28"/>
          <w:lang w:val="en-US"/>
        </w:rPr>
        <w:t>()</w:t>
      </w:r>
      <w:r w:rsidRPr="009A4110">
        <w:rPr>
          <w:sz w:val="28"/>
          <w:szCs w:val="28"/>
          <w:lang w:val="en-US"/>
        </w:rPr>
        <w:t xml:space="preserve"> </w:t>
      </w:r>
      <w:proofErr w:type="spellStart"/>
      <w:r w:rsidRPr="009A4110">
        <w:rPr>
          <w:sz w:val="28"/>
          <w:szCs w:val="28"/>
          <w:lang w:val="en-US"/>
        </w:rPr>
        <w:t>method.The</w:t>
      </w:r>
      <w:proofErr w:type="spellEnd"/>
      <w:r w:rsidRPr="009A4110">
        <w:rPr>
          <w:sz w:val="28"/>
          <w:szCs w:val="28"/>
          <w:lang w:val="en-US"/>
        </w:rPr>
        <w:t xml:space="preserve"> </w:t>
      </w:r>
      <w:r w:rsidRPr="009A4110">
        <w:rPr>
          <w:b/>
          <w:bCs/>
          <w:sz w:val="28"/>
          <w:szCs w:val="28"/>
          <w:lang w:val="en-US"/>
        </w:rPr>
        <w:t>translate()</w:t>
      </w:r>
      <w:r w:rsidRPr="009A4110">
        <w:rPr>
          <w:sz w:val="28"/>
          <w:szCs w:val="28"/>
          <w:lang w:val="en-US"/>
        </w:rPr>
        <w:t xml:space="preserve"> method typically takes a translation </w:t>
      </w:r>
      <w:proofErr w:type="spellStart"/>
      <w:r w:rsidRPr="009A4110">
        <w:rPr>
          <w:sz w:val="28"/>
          <w:szCs w:val="28"/>
          <w:lang w:val="en-US"/>
        </w:rPr>
        <w:t>table,which</w:t>
      </w:r>
      <w:proofErr w:type="spellEnd"/>
      <w:r w:rsidRPr="009A4110">
        <w:rPr>
          <w:sz w:val="28"/>
          <w:szCs w:val="28"/>
          <w:lang w:val="en-US"/>
        </w:rPr>
        <w:t xml:space="preserve"> we’ll do using the </w:t>
      </w:r>
      <w:r w:rsidRPr="009A4110">
        <w:rPr>
          <w:b/>
          <w:bCs/>
          <w:sz w:val="28"/>
          <w:szCs w:val="28"/>
          <w:lang w:val="en-US"/>
        </w:rPr>
        <w:t>.</w:t>
      </w:r>
      <w:proofErr w:type="spellStart"/>
      <w:r w:rsidRPr="009A4110">
        <w:rPr>
          <w:b/>
          <w:bCs/>
          <w:sz w:val="28"/>
          <w:szCs w:val="28"/>
          <w:lang w:val="en-US"/>
        </w:rPr>
        <w:t>maketrans</w:t>
      </w:r>
      <w:proofErr w:type="spellEnd"/>
      <w:r w:rsidRPr="009A4110">
        <w:rPr>
          <w:b/>
          <w:bCs/>
          <w:sz w:val="28"/>
          <w:szCs w:val="28"/>
          <w:lang w:val="en-US"/>
        </w:rPr>
        <w:t>()</w:t>
      </w:r>
      <w:r w:rsidRPr="009A4110">
        <w:rPr>
          <w:sz w:val="28"/>
          <w:szCs w:val="28"/>
          <w:lang w:val="en-US"/>
        </w:rPr>
        <w:t xml:space="preserve"> method</w:t>
      </w:r>
    </w:p>
    <w:p w14:paraId="7D3B4D14" w14:textId="38ABC053" w:rsidR="00C35B18" w:rsidRPr="007D2DAB" w:rsidRDefault="00C35B18" w:rsidP="000B03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DAB">
        <w:rPr>
          <w:rFonts w:ascii="Times New Roman" w:hAnsi="Times New Roman" w:cs="Times New Roman"/>
          <w:sz w:val="28"/>
          <w:szCs w:val="28"/>
          <w:shd w:val="clear" w:color="auto" w:fill="FFFFFF"/>
        </w:rPr>
        <w:t>Th</w:t>
      </w:r>
      <w:r w:rsidRPr="007D2D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 w:rsidRPr="007D2D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maketrans</w:t>
      </w:r>
      <w:proofErr w:type="spellEnd"/>
      <w:r w:rsidRPr="007D2D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proofErr w:type="gramEnd"/>
      <w:r w:rsidRPr="007D2D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  <w:r w:rsidRPr="007D2DAB">
        <w:rPr>
          <w:rFonts w:ascii="Times New Roman" w:hAnsi="Times New Roman" w:cs="Times New Roman"/>
          <w:sz w:val="28"/>
          <w:szCs w:val="28"/>
          <w:shd w:val="clear" w:color="auto" w:fill="FFFFFF"/>
        </w:rPr>
        <w:t> method here takes three arguments, the first two of whi</w:t>
      </w:r>
      <w:r w:rsidRPr="007D2DAB">
        <w:rPr>
          <w:rFonts w:ascii="Times New Roman" w:hAnsi="Times New Roman" w:cs="Times New Roman"/>
          <w:sz w:val="28"/>
          <w:szCs w:val="28"/>
          <w:shd w:val="clear" w:color="auto" w:fill="FFFFFF"/>
        </w:rPr>
        <w:t>ch are empty strings</w:t>
      </w:r>
      <w:r w:rsidRPr="007D2D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 third is the list of punctuation we want to remove. This tells the function to replace all punctuation with</w:t>
      </w:r>
      <w:r w:rsidRPr="007D2D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none.</w:t>
      </w:r>
    </w:p>
    <w:p w14:paraId="045C3723" w14:textId="46A64A83" w:rsidR="000A66C9" w:rsidRPr="007D2DAB" w:rsidRDefault="007D2DAB">
      <w:pPr>
        <w:rPr>
          <w:sz w:val="28"/>
          <w:szCs w:val="28"/>
          <w:lang w:val="en-US"/>
        </w:rPr>
      </w:pPr>
      <w:r w:rsidRPr="007D2DAB">
        <w:rPr>
          <w:sz w:val="28"/>
          <w:szCs w:val="28"/>
          <w:lang w:val="en-US"/>
        </w:rPr>
        <w:lastRenderedPageBreak/>
        <w:t>2.In this code the user is able to consider with word break frequency</w:t>
      </w:r>
    </w:p>
    <w:p w14:paraId="5BBC0FA4" w14:textId="4FBCD715" w:rsidR="00015819" w:rsidRDefault="00015819" w:rsidP="000158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FreqDist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nltk.corpus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stopwords</w:t>
      </w:r>
      <w:proofErr w:type="spellEnd"/>
    </w:p>
    <w:p w14:paraId="1A943286" w14:textId="4262F5C1" w:rsidR="00015819" w:rsidRDefault="00015819" w:rsidP="00015819">
      <w:pPr>
        <w:pStyle w:val="HTMLPreformatted"/>
        <w:shd w:val="clear" w:color="auto" w:fill="2B2B2B"/>
        <w:rPr>
          <w:color w:val="A9B7C6"/>
        </w:rPr>
      </w:pPr>
    </w:p>
    <w:p w14:paraId="697AB3FE" w14:textId="70A8EA35" w:rsidR="00015819" w:rsidRDefault="00015819" w:rsidP="000158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text = *input text*</w:t>
      </w:r>
    </w:p>
    <w:p w14:paraId="1B2DD723" w14:textId="48A31223" w:rsidR="00015819" w:rsidRDefault="00015819" w:rsidP="00015819">
      <w:pPr>
        <w:pStyle w:val="HTMLPreformatted"/>
        <w:shd w:val="clear" w:color="auto" w:fill="2B2B2B"/>
        <w:rPr>
          <w:color w:val="A9B7C6"/>
        </w:rPr>
      </w:pPr>
    </w:p>
    <w:p w14:paraId="728596D4" w14:textId="77777777" w:rsidR="00015819" w:rsidRDefault="00015819" w:rsidP="0001581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stop_words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stopwords.words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specials_chars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re.escape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string.punctuation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all_words</w:t>
      </w:r>
      <w:proofErr w:type="spellEnd"/>
      <w:r>
        <w:rPr>
          <w:color w:val="A9B7C6"/>
        </w:rPr>
        <w:t xml:space="preserve"> = [token </w:t>
      </w:r>
      <w:r>
        <w:rPr>
          <w:color w:val="CC7832"/>
        </w:rPr>
        <w:t xml:space="preserve">for </w:t>
      </w:r>
      <w:r>
        <w:rPr>
          <w:color w:val="A9B7C6"/>
        </w:rPr>
        <w:t xml:space="preserve">token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(text)]</w:t>
      </w:r>
      <w:r>
        <w:rPr>
          <w:color w:val="A9B7C6"/>
        </w:rPr>
        <w:br/>
      </w:r>
      <w:proofErr w:type="spellStart"/>
      <w:r>
        <w:rPr>
          <w:color w:val="A9B7C6"/>
        </w:rPr>
        <w:t>all_words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word: word</w:t>
      </w:r>
      <w:r>
        <w:rPr>
          <w:color w:val="CC7832"/>
        </w:rPr>
        <w:t xml:space="preserve">,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word: 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[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specials_chars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]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word)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all_words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filtered_words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word.lower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all_words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word.casefold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stop_words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filtered_words_count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filtered_words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common_words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filtered_words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most_common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common_words</w:t>
      </w:r>
      <w:proofErr w:type="spellEnd"/>
      <w:r>
        <w:rPr>
          <w:color w:val="A9B7C6"/>
        </w:rPr>
        <w:t>)</w:t>
      </w:r>
    </w:p>
    <w:p w14:paraId="32FB99F0" w14:textId="77777777" w:rsidR="00015819" w:rsidRDefault="00015819" w:rsidP="00015819">
      <w:pPr>
        <w:pStyle w:val="HTMLPreformatted"/>
        <w:shd w:val="clear" w:color="auto" w:fill="2B2B2B"/>
        <w:rPr>
          <w:color w:val="A9B7C6"/>
        </w:rPr>
      </w:pPr>
    </w:p>
    <w:p w14:paraId="521769C2" w14:textId="5DD3F9DA" w:rsidR="00015819" w:rsidRDefault="0001581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252" w:rsidRPr="006A1252" w14:paraId="13B40AA0" w14:textId="77777777" w:rsidTr="00C35B18">
        <w:tc>
          <w:tcPr>
            <w:tcW w:w="4508" w:type="dxa"/>
          </w:tcPr>
          <w:p w14:paraId="263A9351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08" w:type="dxa"/>
          </w:tcPr>
          <w:p w14:paraId="303245FF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6A1252" w:rsidRPr="006A1252" w14:paraId="547BA523" w14:textId="77777777" w:rsidTr="00C35B18">
        <w:trPr>
          <w:trHeight w:val="547"/>
        </w:trPr>
        <w:tc>
          <w:tcPr>
            <w:tcW w:w="4508" w:type="dxa"/>
          </w:tcPr>
          <w:p w14:paraId="7D085E6F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cat@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walk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  “</w:t>
            </w:r>
            <w:proofErr w:type="spellStart"/>
            <w:proofErr w:type="gramEnd"/>
            <w:r w:rsidRPr="006A1252">
              <w:rPr>
                <w:sz w:val="24"/>
                <w:szCs w:val="24"/>
                <w:lang w:val="en-US"/>
              </w:rPr>
              <w:t>cat@walk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cat@walk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cat@walk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cat@walk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cat@walk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08" w:type="dxa"/>
          </w:tcPr>
          <w:p w14:paraId="451BBF03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(‘cat’,6) (‘walk’.6)</w:t>
            </w:r>
          </w:p>
        </w:tc>
      </w:tr>
      <w:tr w:rsidR="006A1252" w:rsidRPr="006A1252" w14:paraId="6C467E0C" w14:textId="77777777" w:rsidTr="00C35B18">
        <w:trPr>
          <w:trHeight w:val="547"/>
        </w:trPr>
        <w:tc>
          <w:tcPr>
            <w:tcW w:w="4508" w:type="dxa"/>
          </w:tcPr>
          <w:p w14:paraId="267B21C2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50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cror?e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50cror?e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50cror?e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50cror?e</w:t>
            </w:r>
            <w:proofErr w:type="spellEnd"/>
          </w:p>
        </w:tc>
        <w:tc>
          <w:tcPr>
            <w:tcW w:w="4508" w:type="dxa"/>
          </w:tcPr>
          <w:p w14:paraId="5CCAD47C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(‘50cror’,4) (‘e’,4)</w:t>
            </w:r>
          </w:p>
        </w:tc>
      </w:tr>
      <w:tr w:rsidR="006A1252" w:rsidRPr="006A1252" w14:paraId="3DD5601E" w14:textId="77777777" w:rsidTr="00C35B18">
        <w:trPr>
          <w:trHeight w:val="547"/>
        </w:trPr>
        <w:tc>
          <w:tcPr>
            <w:tcW w:w="4508" w:type="dxa"/>
          </w:tcPr>
          <w:p w14:paraId="675E8CDD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ha@rsha</w:t>
            </w:r>
            <w:proofErr w:type="spellEnd"/>
            <w:proofErr w:type="gramStart"/>
            <w:r w:rsidRPr="006A1252">
              <w:rPr>
                <w:sz w:val="24"/>
                <w:szCs w:val="24"/>
                <w:lang w:val="en-US"/>
              </w:rPr>
              <w:t xml:space="preserve">&gt;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@rsha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ha@rsha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 “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ha@rsha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08" w:type="dxa"/>
          </w:tcPr>
          <w:p w14:paraId="314EF9E4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(‘ha’,4) (‘rsha’,4)</w:t>
            </w:r>
          </w:p>
        </w:tc>
      </w:tr>
      <w:tr w:rsidR="006A1252" w:rsidRPr="006A1252" w14:paraId="39B05ECC" w14:textId="77777777" w:rsidTr="00C35B18">
        <w:trPr>
          <w:trHeight w:val="547"/>
        </w:trPr>
        <w:tc>
          <w:tcPr>
            <w:tcW w:w="4508" w:type="dxa"/>
          </w:tcPr>
          <w:p w14:paraId="3DD532E5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one!!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two  one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!!two  one!!two</w:t>
            </w:r>
          </w:p>
        </w:tc>
        <w:tc>
          <w:tcPr>
            <w:tcW w:w="4508" w:type="dxa"/>
          </w:tcPr>
          <w:p w14:paraId="370E466C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(‘one’,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3)(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‘two’,3)</w:t>
            </w:r>
          </w:p>
        </w:tc>
      </w:tr>
      <w:tr w:rsidR="006A1252" w:rsidRPr="006A1252" w14:paraId="2FB9E547" w14:textId="77777777" w:rsidTr="00C35B18">
        <w:trPr>
          <w:trHeight w:val="547"/>
        </w:trPr>
        <w:tc>
          <w:tcPr>
            <w:tcW w:w="4508" w:type="dxa"/>
          </w:tcPr>
          <w:p w14:paraId="3E318F7A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A1252">
              <w:rPr>
                <w:sz w:val="24"/>
                <w:szCs w:val="24"/>
                <w:lang w:val="en-US"/>
              </w:rPr>
              <w:t>ten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’‘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lakh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ten’’lakh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ten’’lakh</w:t>
            </w:r>
            <w:proofErr w:type="spellEnd"/>
          </w:p>
        </w:tc>
        <w:tc>
          <w:tcPr>
            <w:tcW w:w="4508" w:type="dxa"/>
          </w:tcPr>
          <w:p w14:paraId="0E5A0D38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(‘ten’,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3)(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‘lakh’,3)</w:t>
            </w:r>
          </w:p>
        </w:tc>
      </w:tr>
      <w:tr w:rsidR="006A1252" w:rsidRPr="006A1252" w14:paraId="6969E70E" w14:textId="77777777" w:rsidTr="00C35B18">
        <w:trPr>
          <w:trHeight w:val="547"/>
        </w:trPr>
        <w:tc>
          <w:tcPr>
            <w:tcW w:w="4508" w:type="dxa"/>
          </w:tcPr>
          <w:p w14:paraId="099D96A9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[a@h4-a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@]  [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ah@4-a@]  [ah@4-a@]</w:t>
            </w:r>
          </w:p>
        </w:tc>
        <w:tc>
          <w:tcPr>
            <w:tcW w:w="4508" w:type="dxa"/>
          </w:tcPr>
          <w:p w14:paraId="7DA977E7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(‘ah’,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2)(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‘4a’,2)</w:t>
            </w:r>
          </w:p>
        </w:tc>
      </w:tr>
      <w:tr w:rsidR="006A1252" w:rsidRPr="006A1252" w14:paraId="532460CF" w14:textId="77777777" w:rsidTr="00C35B18">
        <w:trPr>
          <w:trHeight w:val="547"/>
        </w:trPr>
        <w:tc>
          <w:tcPr>
            <w:tcW w:w="4508" w:type="dxa"/>
          </w:tcPr>
          <w:p w14:paraId="1ED1F3F5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side’’by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] [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side’’by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] [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side’’by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4508" w:type="dxa"/>
          </w:tcPr>
          <w:p w14:paraId="7788B8BF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(‘side’,3) (‘by’,3)</w:t>
            </w:r>
          </w:p>
        </w:tc>
      </w:tr>
      <w:tr w:rsidR="006A1252" w:rsidRPr="006A1252" w14:paraId="1C6DB5CD" w14:textId="77777777" w:rsidTr="00C35B18">
        <w:trPr>
          <w:trHeight w:val="547"/>
        </w:trPr>
        <w:tc>
          <w:tcPr>
            <w:tcW w:w="4508" w:type="dxa"/>
          </w:tcPr>
          <w:p w14:paraId="35A2D4EB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Six{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million}  six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{million}  six{million}</w:t>
            </w:r>
          </w:p>
        </w:tc>
        <w:tc>
          <w:tcPr>
            <w:tcW w:w="4508" w:type="dxa"/>
          </w:tcPr>
          <w:p w14:paraId="42CF0E8B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(‘six’,3) (‘million’,3)</w:t>
            </w:r>
          </w:p>
        </w:tc>
      </w:tr>
      <w:tr w:rsidR="006A1252" w:rsidRPr="006A1252" w14:paraId="00C279F3" w14:textId="77777777" w:rsidTr="00C35B18">
        <w:trPr>
          <w:trHeight w:val="547"/>
        </w:trPr>
        <w:tc>
          <w:tcPr>
            <w:tcW w:w="4508" w:type="dxa"/>
          </w:tcPr>
          <w:p w14:paraId="37E44201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1252">
              <w:rPr>
                <w:sz w:val="24"/>
                <w:szCs w:val="24"/>
                <w:lang w:val="en-US"/>
              </w:rPr>
              <w:t>one;billion</w:t>
            </w:r>
            <w:proofErr w:type="spellEnd"/>
            <w:proofErr w:type="gram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one;billion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one;billion</w:t>
            </w:r>
            <w:proofErr w:type="spellEnd"/>
          </w:p>
        </w:tc>
        <w:tc>
          <w:tcPr>
            <w:tcW w:w="4508" w:type="dxa"/>
          </w:tcPr>
          <w:p w14:paraId="4AC4F39C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(‘one’,3) (‘billion’,3)</w:t>
            </w:r>
          </w:p>
        </w:tc>
      </w:tr>
      <w:tr w:rsidR="006A1252" w:rsidRPr="006A1252" w14:paraId="65058224" w14:textId="77777777" w:rsidTr="00C35B18">
        <w:trPr>
          <w:trHeight w:val="547"/>
        </w:trPr>
        <w:tc>
          <w:tcPr>
            <w:tcW w:w="4508" w:type="dxa"/>
          </w:tcPr>
          <w:p w14:paraId="3FCCFD53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1252">
              <w:rPr>
                <w:sz w:val="24"/>
                <w:szCs w:val="24"/>
                <w:lang w:val="en-US"/>
              </w:rPr>
              <w:t>hundred:rupees</w:t>
            </w:r>
            <w:proofErr w:type="spellEnd"/>
            <w:proofErr w:type="gramEnd"/>
            <w:r w:rsidRPr="006A125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hundred:rupees</w:t>
            </w:r>
            <w:proofErr w:type="spellEnd"/>
          </w:p>
        </w:tc>
        <w:tc>
          <w:tcPr>
            <w:tcW w:w="4508" w:type="dxa"/>
          </w:tcPr>
          <w:p w14:paraId="361F2CC6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(‘hundred’,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2)(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‘rupees’,2)</w:t>
            </w:r>
          </w:p>
        </w:tc>
      </w:tr>
      <w:tr w:rsidR="006A1252" w:rsidRPr="006A1252" w14:paraId="5E873D76" w14:textId="77777777" w:rsidTr="00C35B18">
        <w:trPr>
          <w:trHeight w:val="547"/>
        </w:trPr>
        <w:tc>
          <w:tcPr>
            <w:tcW w:w="4508" w:type="dxa"/>
          </w:tcPr>
          <w:p w14:paraId="1F5E9398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per%centage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} {</w:t>
            </w:r>
            <w:proofErr w:type="spellStart"/>
            <w:r w:rsidRPr="006A1252">
              <w:rPr>
                <w:sz w:val="24"/>
                <w:szCs w:val="24"/>
                <w:lang w:val="en-US"/>
              </w:rPr>
              <w:t>per%centage</w:t>
            </w:r>
            <w:proofErr w:type="spellEnd"/>
            <w:r w:rsidRPr="006A1252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508" w:type="dxa"/>
          </w:tcPr>
          <w:p w14:paraId="0A50F302" w14:textId="77777777" w:rsidR="006A1252" w:rsidRPr="006A1252" w:rsidRDefault="006A1252" w:rsidP="006A1252">
            <w:pPr>
              <w:jc w:val="center"/>
              <w:rPr>
                <w:sz w:val="24"/>
                <w:szCs w:val="24"/>
                <w:lang w:val="en-US"/>
              </w:rPr>
            </w:pPr>
            <w:r w:rsidRPr="006A1252">
              <w:rPr>
                <w:sz w:val="24"/>
                <w:szCs w:val="24"/>
                <w:lang w:val="en-US"/>
              </w:rPr>
              <w:t>(‘per’,</w:t>
            </w:r>
            <w:proofErr w:type="gramStart"/>
            <w:r w:rsidRPr="006A1252">
              <w:rPr>
                <w:sz w:val="24"/>
                <w:szCs w:val="24"/>
                <w:lang w:val="en-US"/>
              </w:rPr>
              <w:t>3)(</w:t>
            </w:r>
            <w:proofErr w:type="gramEnd"/>
            <w:r w:rsidRPr="006A1252">
              <w:rPr>
                <w:sz w:val="24"/>
                <w:szCs w:val="24"/>
                <w:lang w:val="en-US"/>
              </w:rPr>
              <w:t>‘centage’,2)</w:t>
            </w:r>
          </w:p>
        </w:tc>
      </w:tr>
    </w:tbl>
    <w:p w14:paraId="10857BF9" w14:textId="7052C5DB" w:rsidR="00015819" w:rsidRDefault="00015819" w:rsidP="00C35B18">
      <w:pPr>
        <w:rPr>
          <w:sz w:val="28"/>
          <w:szCs w:val="28"/>
          <w:lang w:val="en-US"/>
        </w:rPr>
      </w:pPr>
    </w:p>
    <w:p w14:paraId="327D5F17" w14:textId="0EB5CB00" w:rsidR="00C35B18" w:rsidRDefault="00C35B18" w:rsidP="00C35B18">
      <w:pPr>
        <w:rPr>
          <w:sz w:val="28"/>
          <w:szCs w:val="28"/>
          <w:lang w:val="en-US"/>
        </w:rPr>
      </w:pPr>
    </w:p>
    <w:p w14:paraId="6F398A13" w14:textId="0D72FB42" w:rsidR="00C35B18" w:rsidRDefault="00C35B18" w:rsidP="00C35B18">
      <w:pPr>
        <w:rPr>
          <w:sz w:val="28"/>
          <w:szCs w:val="28"/>
          <w:lang w:val="en-US"/>
        </w:rPr>
      </w:pPr>
    </w:p>
    <w:p w14:paraId="0F1DCC4D" w14:textId="053357BB" w:rsidR="00C35B18" w:rsidRDefault="00C35B18" w:rsidP="00C35B18">
      <w:pPr>
        <w:rPr>
          <w:sz w:val="28"/>
          <w:szCs w:val="28"/>
          <w:lang w:val="en-US"/>
        </w:rPr>
      </w:pPr>
    </w:p>
    <w:p w14:paraId="1DB9456D" w14:textId="67A92BAE" w:rsidR="00C35B18" w:rsidRDefault="00C35B18" w:rsidP="00C35B18">
      <w:pPr>
        <w:rPr>
          <w:sz w:val="28"/>
          <w:szCs w:val="28"/>
          <w:lang w:val="en-US"/>
        </w:rPr>
      </w:pPr>
    </w:p>
    <w:p w14:paraId="5FFD9E2E" w14:textId="1FAA411A" w:rsidR="00C35B18" w:rsidRDefault="00C35B18" w:rsidP="00C35B18">
      <w:pPr>
        <w:rPr>
          <w:sz w:val="28"/>
          <w:szCs w:val="28"/>
          <w:lang w:val="en-US"/>
        </w:rPr>
      </w:pPr>
    </w:p>
    <w:p w14:paraId="6190359F" w14:textId="7465F0EC" w:rsidR="00C35B18" w:rsidRDefault="00C35B18" w:rsidP="00C35B18">
      <w:pPr>
        <w:rPr>
          <w:sz w:val="28"/>
          <w:szCs w:val="28"/>
          <w:lang w:val="en-US"/>
        </w:rPr>
      </w:pPr>
    </w:p>
    <w:p w14:paraId="05D8779D" w14:textId="5C716879" w:rsidR="00C35B18" w:rsidRDefault="00C35B18" w:rsidP="00C35B18">
      <w:pPr>
        <w:rPr>
          <w:sz w:val="28"/>
          <w:szCs w:val="28"/>
          <w:lang w:val="en-US"/>
        </w:rPr>
      </w:pPr>
    </w:p>
    <w:p w14:paraId="05C1CAC5" w14:textId="768C8EC0" w:rsidR="00C35B18" w:rsidRDefault="00C35B18" w:rsidP="00C35B18">
      <w:pPr>
        <w:rPr>
          <w:sz w:val="28"/>
          <w:szCs w:val="28"/>
          <w:lang w:val="en-US"/>
        </w:rPr>
      </w:pPr>
    </w:p>
    <w:p w14:paraId="094D5BE2" w14:textId="77CA9197" w:rsidR="00C35B18" w:rsidRDefault="00C35B18" w:rsidP="00C35B18">
      <w:pPr>
        <w:rPr>
          <w:sz w:val="28"/>
          <w:szCs w:val="28"/>
          <w:lang w:val="en-US"/>
        </w:rPr>
      </w:pPr>
    </w:p>
    <w:p w14:paraId="3140394E" w14:textId="07E32B19" w:rsidR="00C35B18" w:rsidRDefault="00C35B18" w:rsidP="00C35B18">
      <w:pPr>
        <w:rPr>
          <w:sz w:val="28"/>
          <w:szCs w:val="28"/>
          <w:lang w:val="en-US"/>
        </w:rPr>
      </w:pPr>
    </w:p>
    <w:p w14:paraId="30F915AE" w14:textId="5EC18582" w:rsidR="00C35B18" w:rsidRDefault="00C35B18" w:rsidP="00C35B18">
      <w:pPr>
        <w:rPr>
          <w:sz w:val="28"/>
          <w:szCs w:val="28"/>
          <w:lang w:val="en-US"/>
        </w:rPr>
      </w:pPr>
    </w:p>
    <w:p w14:paraId="412BA923" w14:textId="4304868C" w:rsidR="00C35B18" w:rsidRDefault="00C35B18" w:rsidP="00C35B18">
      <w:pPr>
        <w:rPr>
          <w:sz w:val="28"/>
          <w:szCs w:val="28"/>
          <w:lang w:val="en-US"/>
        </w:rPr>
      </w:pPr>
    </w:p>
    <w:p w14:paraId="572A37B4" w14:textId="24C24EC5" w:rsidR="00C35B18" w:rsidRDefault="007D2DAB" w:rsidP="00C35B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DAB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</w:p>
    <w:p w14:paraId="4D54AAEA" w14:textId="316D46FE" w:rsidR="007D2DAB" w:rsidRPr="00197C2F" w:rsidRDefault="007D2DAB" w:rsidP="00C35B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7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</w:t>
      </w:r>
      <w:r w:rsidRPr="00197C2F">
        <w:rPr>
          <w:rFonts w:ascii="Times New Roman" w:hAnsi="Times New Roman" w:cs="Times New Roman"/>
          <w:sz w:val="28"/>
          <w:szCs w:val="28"/>
          <w:lang w:val="en-US"/>
        </w:rPr>
        <w:t>In the above code I imported the regex packag</w:t>
      </w:r>
      <w:r w:rsidR="00197C2F" w:rsidRPr="00197C2F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proofErr w:type="spellStart"/>
      <w:proofErr w:type="gramStart"/>
      <w:r w:rsidR="00197C2F" w:rsidRPr="0019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re.escape</w:t>
      </w:r>
      <w:proofErr w:type="spellEnd"/>
      <w:proofErr w:type="gramEnd"/>
      <w:r w:rsidR="00197C2F" w:rsidRPr="00197C2F">
        <w:rPr>
          <w:rFonts w:ascii="Times New Roman" w:hAnsi="Times New Roman" w:cs="Times New Roman"/>
          <w:sz w:val="28"/>
          <w:szCs w:val="28"/>
          <w:lang w:val="en-US"/>
        </w:rPr>
        <w:t xml:space="preserve"> which is used to match a literal string and </w:t>
      </w:r>
      <w:proofErr w:type="spellStart"/>
      <w:r w:rsidR="00197C2F" w:rsidRPr="0019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re.sub</w:t>
      </w:r>
      <w:proofErr w:type="spellEnd"/>
      <w:r w:rsidR="00197C2F" w:rsidRPr="00197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C2F" w:rsidRPr="00197C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that returns a string after replacing the matched pattern in a string with a replacement.</w:t>
      </w:r>
    </w:p>
    <w:sectPr w:rsidR="007D2DAB" w:rsidRPr="00197C2F" w:rsidSect="00C35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4A0D" w14:textId="77777777" w:rsidR="002B2AC4" w:rsidRDefault="002B2AC4" w:rsidP="00566AB4">
      <w:pPr>
        <w:spacing w:after="0" w:line="240" w:lineRule="auto"/>
      </w:pPr>
      <w:r>
        <w:separator/>
      </w:r>
    </w:p>
  </w:endnote>
  <w:endnote w:type="continuationSeparator" w:id="0">
    <w:p w14:paraId="34ABCA8B" w14:textId="77777777" w:rsidR="002B2AC4" w:rsidRDefault="002B2AC4" w:rsidP="0056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F3F9" w14:textId="77777777" w:rsidR="002B2AC4" w:rsidRDefault="002B2AC4" w:rsidP="00566AB4">
      <w:pPr>
        <w:spacing w:after="0" w:line="240" w:lineRule="auto"/>
      </w:pPr>
      <w:r>
        <w:separator/>
      </w:r>
    </w:p>
  </w:footnote>
  <w:footnote w:type="continuationSeparator" w:id="0">
    <w:p w14:paraId="07FB9E97" w14:textId="77777777" w:rsidR="002B2AC4" w:rsidRDefault="002B2AC4" w:rsidP="0056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129"/>
    <w:multiLevelType w:val="hybridMultilevel"/>
    <w:tmpl w:val="F614E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87F"/>
    <w:multiLevelType w:val="hybridMultilevel"/>
    <w:tmpl w:val="2CA8A2D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E2C261B"/>
    <w:multiLevelType w:val="hybridMultilevel"/>
    <w:tmpl w:val="C0B8C4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48FC"/>
    <w:multiLevelType w:val="hybridMultilevel"/>
    <w:tmpl w:val="F800DE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20310"/>
    <w:multiLevelType w:val="hybridMultilevel"/>
    <w:tmpl w:val="7BDE88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1092E"/>
    <w:multiLevelType w:val="hybridMultilevel"/>
    <w:tmpl w:val="B9100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05AE1"/>
    <w:multiLevelType w:val="hybridMultilevel"/>
    <w:tmpl w:val="BD109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4B1F3C"/>
    <w:multiLevelType w:val="hybridMultilevel"/>
    <w:tmpl w:val="0EF660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4846894">
    <w:abstractNumId w:val="7"/>
  </w:num>
  <w:num w:numId="2" w16cid:durableId="1029523911">
    <w:abstractNumId w:val="2"/>
  </w:num>
  <w:num w:numId="3" w16cid:durableId="360059357">
    <w:abstractNumId w:val="6"/>
  </w:num>
  <w:num w:numId="4" w16cid:durableId="194656099">
    <w:abstractNumId w:val="3"/>
  </w:num>
  <w:num w:numId="5" w16cid:durableId="956790963">
    <w:abstractNumId w:val="4"/>
  </w:num>
  <w:num w:numId="6" w16cid:durableId="1897424473">
    <w:abstractNumId w:val="5"/>
  </w:num>
  <w:num w:numId="7" w16cid:durableId="975837005">
    <w:abstractNumId w:val="0"/>
  </w:num>
  <w:num w:numId="8" w16cid:durableId="200214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8"/>
    <w:rsid w:val="0001365D"/>
    <w:rsid w:val="00015819"/>
    <w:rsid w:val="000A66C9"/>
    <w:rsid w:val="000B0315"/>
    <w:rsid w:val="000C5E73"/>
    <w:rsid w:val="000E3DC4"/>
    <w:rsid w:val="00197C2F"/>
    <w:rsid w:val="001A584A"/>
    <w:rsid w:val="001E39F5"/>
    <w:rsid w:val="001F6856"/>
    <w:rsid w:val="00212FF4"/>
    <w:rsid w:val="002B2AC4"/>
    <w:rsid w:val="00506E47"/>
    <w:rsid w:val="00566AB4"/>
    <w:rsid w:val="005F3488"/>
    <w:rsid w:val="006A1252"/>
    <w:rsid w:val="006C1DBD"/>
    <w:rsid w:val="00703588"/>
    <w:rsid w:val="007D2DAB"/>
    <w:rsid w:val="007F2BD9"/>
    <w:rsid w:val="00865BC0"/>
    <w:rsid w:val="00922674"/>
    <w:rsid w:val="009A4110"/>
    <w:rsid w:val="009C2868"/>
    <w:rsid w:val="00A02C2F"/>
    <w:rsid w:val="00A1272C"/>
    <w:rsid w:val="00AB0DF6"/>
    <w:rsid w:val="00AE6B44"/>
    <w:rsid w:val="00C35B18"/>
    <w:rsid w:val="00C87641"/>
    <w:rsid w:val="00D05E52"/>
    <w:rsid w:val="00D47A68"/>
    <w:rsid w:val="00EB2A01"/>
    <w:rsid w:val="00F17A8A"/>
    <w:rsid w:val="00F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03E"/>
  <w15:chartTrackingRefBased/>
  <w15:docId w15:val="{4B9DFE98-49FE-47CA-94B3-AD99A23C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67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B4"/>
  </w:style>
  <w:style w:type="paragraph" w:styleId="Footer">
    <w:name w:val="footer"/>
    <w:basedOn w:val="Normal"/>
    <w:link w:val="FooterChar"/>
    <w:uiPriority w:val="99"/>
    <w:unhideWhenUsed/>
    <w:rsid w:val="0056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B4"/>
  </w:style>
  <w:style w:type="paragraph" w:styleId="ListParagraph">
    <w:name w:val="List Paragraph"/>
    <w:basedOn w:val="Normal"/>
    <w:uiPriority w:val="34"/>
    <w:qFormat/>
    <w:rsid w:val="006A12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5B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5B18"/>
    <w:rPr>
      <w:color w:val="0000FF"/>
      <w:u w:val="single"/>
    </w:rPr>
  </w:style>
  <w:style w:type="character" w:customStyle="1" w:styleId="hgkelc">
    <w:name w:val="hgkelc"/>
    <w:basedOn w:val="DefaultParagraphFont"/>
    <w:rsid w:val="00197C2F"/>
  </w:style>
  <w:style w:type="character" w:customStyle="1" w:styleId="kx21rb">
    <w:name w:val="kx21rb"/>
    <w:basedOn w:val="DefaultParagraphFont"/>
    <w:rsid w:val="0019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Bantupalli</dc:creator>
  <cp:keywords/>
  <dc:description/>
  <cp:lastModifiedBy>Harika Bantupalli</cp:lastModifiedBy>
  <cp:revision>45</cp:revision>
  <dcterms:created xsi:type="dcterms:W3CDTF">2022-10-26T17:51:00Z</dcterms:created>
  <dcterms:modified xsi:type="dcterms:W3CDTF">2022-10-27T07:20:00Z</dcterms:modified>
</cp:coreProperties>
</file>