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Anomaly</w:t>
      </w:r>
      <w:r>
        <w:t xml:space="preserve"> </w:t>
      </w:r>
      <w:r>
        <w:t xml:space="preserve">Detection</w:t>
      </w:r>
    </w:p>
    <w:p>
      <w:pPr>
        <w:pStyle w:val="Author"/>
      </w:pPr>
      <w:r>
        <w:t xml:space="preserve">SRIHARSHA</w:t>
      </w:r>
      <w:r>
        <w:t xml:space="preserve"> </w:t>
      </w:r>
      <w:r>
        <w:t xml:space="preserve">SURINENI</w:t>
      </w:r>
    </w:p>
    <w:p>
      <w:pPr>
        <w:pStyle w:val="Date"/>
      </w:pPr>
      <w:r>
        <w:t xml:space="preserve">March</w:t>
      </w:r>
      <w:r>
        <w:t xml:space="preserve"> </w:t>
      </w:r>
      <w:r>
        <w:t xml:space="preserve">30,</w:t>
      </w:r>
      <w:r>
        <w:t xml:space="preserve"> </w:t>
      </w:r>
      <w:r>
        <w:t xml:space="preserve">2017</w:t>
      </w:r>
    </w:p>
    <w:p>
      <w:pPr>
        <w:pStyle w:val="Heading2"/>
      </w:pPr>
      <w:bookmarkStart w:id="21" w:name="anomaly-detection"/>
      <w:bookmarkEnd w:id="21"/>
      <w:r>
        <w:t xml:space="preserve">Anomaly Detection:</w:t>
      </w:r>
    </w:p>
    <w:p>
      <w:pPr>
        <w:pStyle w:val="FirstParagraph"/>
      </w:pPr>
      <w:r>
        <w:t xml:space="preserve">The objective of this analysis is to implement an anomaly detection algorithm to detect anomalous behavior in server computers. The features measure the through- put (mb/s) and latency (ms) of response of each server. While servers were operating, m = 307 examples of how they were behaving was collected and thus have an unlabeled dataset fx(1); : : : ; x(m)g. You suspect that the vast majority of these examples are</w:t>
      </w:r>
      <w:r>
        <w:t xml:space="preserve"> </w:t>
      </w:r>
      <w:r>
        <w:t xml:space="preserve">" (non-anomalous) examples of the servers operating normally, but there might also be some examples of servers acting anomalously within this dataset. You will use a Gaussian model to detect anomalous examples in your dataset. You will rst start on a 2D dataset that will allow you to visualize what the algorithm is doing. On that dataset you will t a Gaussian dis- tribution and then nd values that have very low probability and hence can be considered anomalies. After that, you will apply the anomaly detection algorithm to a larger dataset with many dimensions. You will be using ex8.m for this part of the exercise.</w:t>
      </w:r>
    </w:p>
    <w:p>
      <w:pPr>
        <w:pStyle w:val="BodyText"/>
      </w:pPr>
      <w:r>
        <w:t xml:space="preserve">Exploratory analysis of the features:</w:t>
      </w:r>
    </w:p>
    <w:p>
      <w:pPr>
        <w:pStyle w:val="SourceCode"/>
      </w:pPr>
      <w:r>
        <w:rPr>
          <w:rStyle w:val="VerbatimChar"/>
        </w:rPr>
        <w:t xml:space="preserve">##        X1                 X2                X3               X4         </w:t>
      </w:r>
      <w:r>
        <w:br w:type="textWrapping"/>
      </w:r>
      <w:r>
        <w:rPr>
          <w:rStyle w:val="VerbatimChar"/>
        </w:rPr>
        <w:t xml:space="preserve">##  Min.   :-17.4890   Min.   :-38.594   Min.   :-9.914   Min.   :-35.968  </w:t>
      </w:r>
      <w:r>
        <w:br w:type="textWrapping"/>
      </w:r>
      <w:r>
        <w:rPr>
          <w:rStyle w:val="VerbatimChar"/>
        </w:rPr>
        <w:t xml:space="preserve">##  1st Qu.: -0.3169   1st Qu.:-14.749   1st Qu.: 8.574   1st Qu.:-16.857  </w:t>
      </w:r>
      <w:r>
        <w:br w:type="textWrapping"/>
      </w:r>
      <w:r>
        <w:rPr>
          <w:rStyle w:val="VerbatimChar"/>
        </w:rPr>
        <w:t xml:space="preserve">##  Median :  5.3080   Median : -9.714   Median :13.684   Median :-10.443  </w:t>
      </w:r>
      <w:r>
        <w:br w:type="textWrapping"/>
      </w:r>
      <w:r>
        <w:rPr>
          <w:rStyle w:val="VerbatimChar"/>
        </w:rPr>
        <w:t xml:space="preserve">##  Mean   :  4.9394   Mean   : -9.637   Mean   :13.815   Mean   :-10.464  </w:t>
      </w:r>
      <w:r>
        <w:br w:type="textWrapping"/>
      </w:r>
      <w:r>
        <w:rPr>
          <w:rStyle w:val="VerbatimChar"/>
        </w:rPr>
        <w:t xml:space="preserve">##  3rd Qu.:  9.9885   3rd Qu.: -4.862   3rd Qu.:18.648   3rd Qu.: -4.187  </w:t>
      </w:r>
      <w:r>
        <w:br w:type="textWrapping"/>
      </w:r>
      <w:r>
        <w:rPr>
          <w:rStyle w:val="VerbatimChar"/>
        </w:rPr>
        <w:t xml:space="preserve">##  Max.   : 28.3849   Max.   : 13.690   Max.   :43.322   Max.   : 16.082  </w:t>
      </w:r>
      <w:r>
        <w:br w:type="textWrapping"/>
      </w:r>
      <w:r>
        <w:rPr>
          <w:rStyle w:val="VerbatimChar"/>
        </w:rPr>
        <w:t xml:space="preserve">##        X5                X6                X7                 X8         </w:t>
      </w:r>
      <w:r>
        <w:br w:type="textWrapping"/>
      </w:r>
      <w:r>
        <w:rPr>
          <w:rStyle w:val="VerbatimChar"/>
        </w:rPr>
        <w:t xml:space="preserve">##  Min.   :-35.352   Min.   :-19.691   Min.   :-32.2810   Min.   :-23.218  </w:t>
      </w:r>
      <w:r>
        <w:br w:type="textWrapping"/>
      </w:r>
      <w:r>
        <w:rPr>
          <w:rStyle w:val="VerbatimChar"/>
        </w:rPr>
        <w:t xml:space="preserve">##  1st Qu.:-13.441   1st Qu.:  3.846   1st Qu.:-10.9270   1st Qu.:  1.903  </w:t>
      </w:r>
      <w:r>
        <w:br w:type="textWrapping"/>
      </w:r>
      <w:r>
        <w:rPr>
          <w:rStyle w:val="VerbatimChar"/>
        </w:rPr>
        <w:t xml:space="preserve">##  Median : -8.032   Median : 10.126   Median : -6.1402   Median :  8.257  </w:t>
      </w:r>
      <w:r>
        <w:br w:type="textWrapping"/>
      </w:r>
      <w:r>
        <w:rPr>
          <w:rStyle w:val="VerbatimChar"/>
        </w:rPr>
        <w:t xml:space="preserve">##  Mean   : -7.956   Mean   : 10.200   Mean   : -6.0194   Mean   :  7.970  </w:t>
      </w:r>
      <w:r>
        <w:br w:type="textWrapping"/>
      </w:r>
      <w:r>
        <w:rPr>
          <w:rStyle w:val="VerbatimChar"/>
        </w:rPr>
        <w:t xml:space="preserve">##  3rd Qu.: -2.511   3rd Qu.: 16.528   3rd Qu.: -0.3967   3rd Qu.: 14.181  </w:t>
      </w:r>
      <w:r>
        <w:br w:type="textWrapping"/>
      </w:r>
      <w:r>
        <w:rPr>
          <w:rStyle w:val="VerbatimChar"/>
        </w:rPr>
        <w:t xml:space="preserve">##  Max.   : 15.592   Max.   : 47.132   Max.   : 25.4738   Max.   : 41.978  </w:t>
      </w:r>
      <w:r>
        <w:br w:type="textWrapping"/>
      </w:r>
      <w:r>
        <w:rPr>
          <w:rStyle w:val="VerbatimChar"/>
        </w:rPr>
        <w:t xml:space="preserve">##        X9               X10               X11         </w:t>
      </w:r>
      <w:r>
        <w:br w:type="textWrapping"/>
      </w:r>
      <w:r>
        <w:rPr>
          <w:rStyle w:val="VerbatimChar"/>
        </w:rPr>
        <w:t xml:space="preserve">##  Min.   :-22.040   Min.   :-23.459   Min.   :-20.152  </w:t>
      </w:r>
      <w:r>
        <w:br w:type="textWrapping"/>
      </w:r>
      <w:r>
        <w:rPr>
          <w:rStyle w:val="VerbatimChar"/>
        </w:rPr>
        <w:t xml:space="preserve">##  1st Qu.:-10.089   1st Qu.: -3.480   1st Qu.:  3.954  </w:t>
      </w:r>
      <w:r>
        <w:br w:type="textWrapping"/>
      </w:r>
      <w:r>
        <w:rPr>
          <w:rStyle w:val="VerbatimChar"/>
        </w:rPr>
        <w:t xml:space="preserve">##  Median : -6.278   Median :  2.550   Median :  8.479  </w:t>
      </w:r>
      <w:r>
        <w:br w:type="textWrapping"/>
      </w:r>
      <w:r>
        <w:rPr>
          <w:rStyle w:val="VerbatimChar"/>
        </w:rPr>
        <w:t xml:space="preserve">##  Mean   : -6.253   Mean   :  2.325   Mean   :  8.474  </w:t>
      </w:r>
      <w:r>
        <w:br w:type="textWrapping"/>
      </w:r>
      <w:r>
        <w:rPr>
          <w:rStyle w:val="VerbatimChar"/>
        </w:rPr>
        <w:t xml:space="preserve">##  3rd Qu.: -2.540   3rd Qu.:  7.780   3rd Qu.: 13.245  </w:t>
      </w:r>
      <w:r>
        <w:br w:type="textWrapping"/>
      </w:r>
      <w:r>
        <w:rPr>
          <w:rStyle w:val="VerbatimChar"/>
        </w:rPr>
        <w:t xml:space="preserve">##  Max.   : 12.090   Max.   : 26.166   Max.   : 36.545</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anomalydetection_files/figure-docx/cars-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All the eleven features of the dataset look like they follow normal distribution from the above plots. Let's have a look at their QQPlots and resuts of tests of normality:</w:t>
      </w:r>
    </w:p>
    <w:p>
      <w:pPr>
        <w:pStyle w:val="BodyText"/>
      </w:pPr>
      <w:r>
        <w:drawing>
          <wp:inline>
            <wp:extent cx="4610100" cy="3695700"/>
            <wp:effectExtent b="0" l="0" r="0" t="0"/>
            <wp:docPr descr="" id="1" name="Picture"/>
            <a:graphic>
              <a:graphicData uri="http://schemas.openxmlformats.org/drawingml/2006/picture">
                <pic:pic>
                  <pic:nvPicPr>
                    <pic:cNvPr descr="anomalydetection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omalydetection_files/figure-docx/unnamed-chunk-1-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omalydetection_files/figure-docx/unnamed-chunk-1-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omalydetection_files/figure-docx/unnamed-chunk-1-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p-values of the Shapiro and Anderson_darling tests are as follows:</w:t>
      </w:r>
    </w:p>
    <w:p>
      <w:pPr>
        <w:pStyle w:val="SourceCode"/>
      </w:pPr>
      <w:r>
        <w:rPr>
          <w:rStyle w:val="VerbatimChar"/>
        </w:rPr>
        <w:t xml:space="preserve">##                X1        X2        X3        X4        X5        X6</w:t>
      </w:r>
      <w:r>
        <w:br w:type="textWrapping"/>
      </w:r>
      <w:r>
        <w:rPr>
          <w:rStyle w:val="VerbatimChar"/>
        </w:rPr>
        <w:t xml:space="preserve">## shapiro 0.1609494 0.6697672 0.6582598 0.5722965 0.9618786 0.4980186</w:t>
      </w:r>
      <w:r>
        <w:br w:type="textWrapping"/>
      </w:r>
      <w:r>
        <w:rPr>
          <w:rStyle w:val="VerbatimChar"/>
        </w:rPr>
        <w:t xml:space="preserve">## adtest  0.1207252 0.8379918 0.7837818 0.9635222 0.9756475 0.9267057</w:t>
      </w:r>
      <w:r>
        <w:br w:type="textWrapping"/>
      </w:r>
      <w:r>
        <w:rPr>
          <w:rStyle w:val="VerbatimChar"/>
        </w:rPr>
        <w:t xml:space="preserve">##                X7        X8        X9       X10       X11</w:t>
      </w:r>
      <w:r>
        <w:br w:type="textWrapping"/>
      </w:r>
      <w:r>
        <w:rPr>
          <w:rStyle w:val="VerbatimChar"/>
        </w:rPr>
        <w:t xml:space="preserve">## shapiro 0.1774801 0.3881551 0.8004087 0.6326609 0.4665709</w:t>
      </w:r>
      <w:r>
        <w:br w:type="textWrapping"/>
      </w:r>
      <w:r>
        <w:rPr>
          <w:rStyle w:val="VerbatimChar"/>
        </w:rPr>
        <w:t xml:space="preserve">## adtest  0.1469380 0.2843801 0.7784174 0.5199585 0.6737168</w:t>
      </w:r>
    </w:p>
    <w:p>
      <w:pPr>
        <w:pStyle w:val="FirstParagraph"/>
      </w:pPr>
      <w:r>
        <w:t xml:space="preserve">There is no evidence from these tests as well to suggest any deviance from our assumption of normality of the features. So, our basic assumption that the features are derived from normal distribution is valid. Anomaly detection algorithm models the joint probability distributon function as multivariate normal distribution:</w:t>
      </w:r>
    </w:p>
    <w:p>
      <w:pPr>
        <w:pStyle w:val="BodyText"/>
      </w:pPr>
      <w:r>
        <w:drawing>
          <wp:inline>
            <wp:extent cx="4610100" cy="3695700"/>
            <wp:effectExtent b="0" l="0" r="0" t="0"/>
            <wp:docPr descr="" id="1" name="Picture"/>
            <a:graphic>
              <a:graphicData uri="http://schemas.openxmlformats.org/drawingml/2006/picture">
                <pic:pic>
                  <pic:nvPicPr>
                    <pic:cNvPr descr="anomalydetection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anomalydetection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9" w:name="choosing-threshold"/>
      <w:bookmarkEnd w:id="29"/>
      <w:r>
        <w:t xml:space="preserve">Choosing threshold:</w:t>
      </w:r>
    </w:p>
    <w:p>
      <w:pPr>
        <w:pStyle w:val="FirstParagraph"/>
      </w:pPr>
      <w:r>
        <w:drawing>
          <wp:inline>
            <wp:extent cx="4610100" cy="3695700"/>
            <wp:effectExtent b="0" l="0" r="0" t="0"/>
            <wp:docPr descr="" id="1" name="Picture"/>
            <a:graphic>
              <a:graphicData uri="http://schemas.openxmlformats.org/drawingml/2006/picture">
                <pic:pic>
                  <pic:nvPicPr>
                    <pic:cNvPr descr="anomalydetection_files/figure-docx/unnamed-chunk-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above analysis, the threshold of joint probabiltiy dstribution function value to categorise an anomaly is 6.6242412</w:t>
      </w:r>
      <w:r>
        <w:t xml:space="preserve">10^{-19} Misclassifcatin table for this threshold for validation set: 83, 7, 2, 8 F1 - score for this threshold: 0.64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abee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dc:title>
  <dc:creator>SRIHARSHA SURINENI</dc:creator>
  <dcterms:created xsi:type="dcterms:W3CDTF">2017-03-30</dcterms:created>
  <dcterms:modified xsi:type="dcterms:W3CDTF">2017-03-30</dcterms:modified>
</cp:coreProperties>
</file>